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11421" w14:textId="77777777" w:rsidR="009F6D0D" w:rsidRDefault="00C3004E" w:rsidP="00503FF7">
      <w:pPr>
        <w:spacing w:after="0"/>
        <w:jc w:val="right"/>
        <w:rPr>
          <w:b/>
          <w:szCs w:val="24"/>
        </w:rPr>
      </w:pPr>
      <w:bookmarkStart w:id="0" w:name="_GoBack"/>
      <w:bookmarkEnd w:id="0"/>
      <w:r w:rsidRPr="00150E46">
        <w:rPr>
          <w:b/>
          <w:szCs w:val="24"/>
        </w:rPr>
        <w:t>P</w:t>
      </w:r>
      <w:r w:rsidR="001624D8" w:rsidRPr="00150E46">
        <w:rPr>
          <w:b/>
          <w:szCs w:val="24"/>
        </w:rPr>
        <w:t xml:space="preserve">říloha č. </w:t>
      </w:r>
      <w:r w:rsidRPr="00150E46">
        <w:rPr>
          <w:b/>
          <w:szCs w:val="24"/>
        </w:rPr>
        <w:t>1</w:t>
      </w:r>
    </w:p>
    <w:p w14:paraId="0B8DFD8C" w14:textId="77777777" w:rsidR="00150E46" w:rsidRDefault="00150E46" w:rsidP="00150E46">
      <w:pPr>
        <w:spacing w:after="0"/>
        <w:jc w:val="right"/>
        <w:rPr>
          <w:b/>
          <w:szCs w:val="24"/>
        </w:rPr>
      </w:pPr>
    </w:p>
    <w:p w14:paraId="6144A93E" w14:textId="77777777" w:rsidR="00503FF7" w:rsidRPr="00150E46" w:rsidRDefault="00503FF7" w:rsidP="00150E46">
      <w:pPr>
        <w:spacing w:after="0"/>
        <w:jc w:val="right"/>
        <w:rPr>
          <w:b/>
          <w:szCs w:val="24"/>
        </w:rPr>
      </w:pPr>
    </w:p>
    <w:p w14:paraId="221D9102" w14:textId="77777777" w:rsidR="00887B3F" w:rsidRPr="00887B3F" w:rsidRDefault="00887B3F" w:rsidP="00887B3F">
      <w:pPr>
        <w:spacing w:after="0" w:line="288" w:lineRule="auto"/>
        <w:jc w:val="center"/>
        <w:rPr>
          <w:b/>
          <w:sz w:val="36"/>
          <w:szCs w:val="36"/>
        </w:rPr>
      </w:pPr>
      <w:r w:rsidRPr="00887B3F">
        <w:rPr>
          <w:b/>
          <w:sz w:val="36"/>
          <w:szCs w:val="36"/>
        </w:rPr>
        <w:t xml:space="preserve">Zpráva </w:t>
      </w:r>
    </w:p>
    <w:p w14:paraId="6350B944" w14:textId="77777777" w:rsidR="00887B3F" w:rsidRDefault="00887B3F" w:rsidP="00887B3F">
      <w:pPr>
        <w:spacing w:after="0"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vyřizování podnětů přijatých prostřednictvím</w:t>
      </w:r>
    </w:p>
    <w:p w14:paraId="2AE040BE" w14:textId="77777777" w:rsidR="00887B3F" w:rsidRDefault="00887B3F" w:rsidP="00887B3F">
      <w:pPr>
        <w:spacing w:after="0"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protikorupční linky Jihomoravského kraje</w:t>
      </w:r>
    </w:p>
    <w:p w14:paraId="78208718" w14:textId="77777777" w:rsidR="00887B3F" w:rsidRDefault="00887B3F" w:rsidP="00887B3F">
      <w:pPr>
        <w:spacing w:after="0"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 období od 01.07.2019 do 31.12.2019</w:t>
      </w:r>
    </w:p>
    <w:p w14:paraId="12EBAE44" w14:textId="77777777" w:rsidR="00887B3F" w:rsidRDefault="00887B3F" w:rsidP="00887B3F">
      <w:pPr>
        <w:spacing w:after="0"/>
        <w:jc w:val="center"/>
        <w:rPr>
          <w:b/>
          <w:sz w:val="28"/>
          <w:szCs w:val="28"/>
        </w:rPr>
      </w:pPr>
    </w:p>
    <w:p w14:paraId="768914A2" w14:textId="77777777" w:rsidR="008E3F4C" w:rsidRPr="00BE3F4E" w:rsidRDefault="008E3F4C" w:rsidP="00751B8F">
      <w:pPr>
        <w:spacing w:after="0"/>
        <w:jc w:val="center"/>
        <w:rPr>
          <w:b/>
          <w:szCs w:val="24"/>
        </w:rPr>
      </w:pPr>
    </w:p>
    <w:p w14:paraId="03E971F5" w14:textId="77777777" w:rsidR="00CC2023" w:rsidRPr="00481040" w:rsidRDefault="00CC2023" w:rsidP="00887B3F">
      <w:pPr>
        <w:spacing w:after="120" w:line="288" w:lineRule="auto"/>
        <w:rPr>
          <w:b/>
          <w:i/>
          <w:sz w:val="28"/>
          <w:szCs w:val="28"/>
        </w:rPr>
      </w:pPr>
      <w:r w:rsidRPr="00481040">
        <w:rPr>
          <w:b/>
          <w:i/>
          <w:sz w:val="28"/>
          <w:szCs w:val="28"/>
        </w:rPr>
        <w:t>A. Statistické údaje</w:t>
      </w:r>
    </w:p>
    <w:p w14:paraId="2DC57515" w14:textId="77777777" w:rsidR="00991A79" w:rsidRPr="00BE3F4E" w:rsidRDefault="00991A79" w:rsidP="00887B3F">
      <w:pPr>
        <w:spacing w:after="120" w:line="288" w:lineRule="auto"/>
        <w:rPr>
          <w:b/>
          <w:szCs w:val="24"/>
          <w:u w:val="single"/>
        </w:rPr>
      </w:pPr>
      <w:r w:rsidRPr="00BE3F4E">
        <w:rPr>
          <w:b/>
          <w:szCs w:val="24"/>
          <w:u w:val="single"/>
        </w:rPr>
        <w:t>I. Počet podnětů</w:t>
      </w:r>
    </w:p>
    <w:p w14:paraId="0B297F7F" w14:textId="77777777" w:rsidR="00EB6815" w:rsidRPr="00BE3F4E" w:rsidRDefault="00BA4920" w:rsidP="00481040">
      <w:pPr>
        <w:spacing w:after="120" w:line="288" w:lineRule="auto"/>
        <w:rPr>
          <w:b/>
          <w:szCs w:val="24"/>
        </w:rPr>
      </w:pPr>
      <w:r w:rsidRPr="00BE3F4E">
        <w:rPr>
          <w:b/>
          <w:szCs w:val="24"/>
        </w:rPr>
        <w:t>Celkový počet podnětů</w:t>
      </w:r>
      <w:r w:rsidRPr="00BE3F4E">
        <w:rPr>
          <w:szCs w:val="24"/>
        </w:rPr>
        <w:t xml:space="preserve"> </w:t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="00150E46">
        <w:rPr>
          <w:b/>
          <w:szCs w:val="24"/>
        </w:rPr>
        <w:t>3</w:t>
      </w:r>
    </w:p>
    <w:p w14:paraId="520CEEF2" w14:textId="157EE31C" w:rsidR="00347D26" w:rsidRPr="00BE3F4E" w:rsidRDefault="00347D26" w:rsidP="00887B3F">
      <w:pPr>
        <w:pStyle w:val="Odstavecseseznamem"/>
        <w:numPr>
          <w:ilvl w:val="0"/>
          <w:numId w:val="1"/>
        </w:numPr>
        <w:spacing w:after="0" w:line="288" w:lineRule="auto"/>
        <w:contextualSpacing w:val="0"/>
        <w:rPr>
          <w:szCs w:val="24"/>
        </w:rPr>
      </w:pPr>
      <w:r w:rsidRPr="00BE3F4E">
        <w:rPr>
          <w:szCs w:val="24"/>
        </w:rPr>
        <w:t>s identifikačními údaji</w:t>
      </w:r>
      <w:r w:rsidR="000A1748" w:rsidRPr="00BE3F4E">
        <w:rPr>
          <w:szCs w:val="24"/>
        </w:rPr>
        <w:t xml:space="preserve"> podatele</w:t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="00C04338">
        <w:rPr>
          <w:szCs w:val="24"/>
        </w:rPr>
        <w:t>1</w:t>
      </w:r>
    </w:p>
    <w:p w14:paraId="5537A283" w14:textId="159ABD71" w:rsidR="00047FCF" w:rsidRPr="00BE3F4E" w:rsidRDefault="00670AAD" w:rsidP="00887B3F">
      <w:pPr>
        <w:pStyle w:val="Odstavecseseznamem"/>
        <w:numPr>
          <w:ilvl w:val="0"/>
          <w:numId w:val="1"/>
        </w:numPr>
        <w:spacing w:after="0" w:line="288" w:lineRule="auto"/>
        <w:contextualSpacing w:val="0"/>
        <w:rPr>
          <w:szCs w:val="24"/>
        </w:rPr>
      </w:pPr>
      <w:r w:rsidRPr="00BE3F4E">
        <w:rPr>
          <w:szCs w:val="24"/>
        </w:rPr>
        <w:t>a</w:t>
      </w:r>
      <w:r w:rsidR="00BA4920" w:rsidRPr="00BE3F4E">
        <w:rPr>
          <w:szCs w:val="24"/>
        </w:rPr>
        <w:t>nonymní</w:t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Pr="00BE3F4E">
        <w:rPr>
          <w:szCs w:val="24"/>
        </w:rPr>
        <w:tab/>
      </w:r>
      <w:r w:rsidR="00C04338">
        <w:rPr>
          <w:szCs w:val="24"/>
        </w:rPr>
        <w:t>2</w:t>
      </w:r>
    </w:p>
    <w:p w14:paraId="52626B4F" w14:textId="77777777" w:rsidR="005821EF" w:rsidRPr="00BE3F4E" w:rsidRDefault="00FA6EA5" w:rsidP="00887B3F">
      <w:pPr>
        <w:pStyle w:val="Odstavecseseznamem"/>
        <w:spacing w:after="0" w:line="288" w:lineRule="auto"/>
        <w:contextualSpacing w:val="0"/>
        <w:rPr>
          <w:szCs w:val="24"/>
        </w:rPr>
      </w:pPr>
      <w:r w:rsidRPr="00BE3F4E">
        <w:rPr>
          <w:b/>
          <w:szCs w:val="24"/>
        </w:rPr>
        <w:t xml:space="preserve"> </w:t>
      </w:r>
    </w:p>
    <w:p w14:paraId="24BB88DF" w14:textId="77777777" w:rsidR="009C40D2" w:rsidRPr="00BE3F4E" w:rsidRDefault="00991A79" w:rsidP="00887B3F">
      <w:pPr>
        <w:spacing w:after="120" w:line="288" w:lineRule="auto"/>
        <w:rPr>
          <w:b/>
          <w:szCs w:val="24"/>
          <w:u w:val="single"/>
        </w:rPr>
      </w:pPr>
      <w:r w:rsidRPr="00BE3F4E">
        <w:rPr>
          <w:b/>
          <w:szCs w:val="24"/>
          <w:u w:val="single"/>
        </w:rPr>
        <w:t xml:space="preserve">II. </w:t>
      </w:r>
      <w:r w:rsidR="009C40D2" w:rsidRPr="00BE3F4E">
        <w:rPr>
          <w:b/>
          <w:szCs w:val="24"/>
          <w:u w:val="single"/>
        </w:rPr>
        <w:t>Způsob podání</w:t>
      </w:r>
      <w:r w:rsidR="007B7F50" w:rsidRPr="00BE3F4E">
        <w:rPr>
          <w:b/>
          <w:szCs w:val="24"/>
          <w:u w:val="single"/>
        </w:rPr>
        <w:t>,</w:t>
      </w:r>
      <w:r w:rsidR="00B7122B" w:rsidRPr="00BE3F4E">
        <w:rPr>
          <w:b/>
          <w:szCs w:val="24"/>
          <w:u w:val="single"/>
        </w:rPr>
        <w:t xml:space="preserve"> re</w:t>
      </w:r>
      <w:r w:rsidR="00BC15D5" w:rsidRPr="00BE3F4E">
        <w:rPr>
          <w:b/>
          <w:szCs w:val="24"/>
          <w:u w:val="single"/>
        </w:rPr>
        <w:t>sp. doručení podnětů</w:t>
      </w:r>
    </w:p>
    <w:p w14:paraId="497E9E50" w14:textId="77777777" w:rsidR="00B7122B" w:rsidRPr="00481040" w:rsidRDefault="009C40D2" w:rsidP="00887B3F">
      <w:pPr>
        <w:spacing w:after="0" w:line="288" w:lineRule="auto"/>
        <w:rPr>
          <w:bCs/>
          <w:szCs w:val="24"/>
        </w:rPr>
      </w:pPr>
      <w:r w:rsidRPr="00481040">
        <w:rPr>
          <w:bCs/>
          <w:szCs w:val="24"/>
        </w:rPr>
        <w:t>Telefonic</w:t>
      </w:r>
      <w:r w:rsidR="00B7122B" w:rsidRPr="00481040">
        <w:rPr>
          <w:bCs/>
          <w:szCs w:val="24"/>
        </w:rPr>
        <w:t>ky</w:t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150E46" w:rsidRPr="00481040">
        <w:rPr>
          <w:bCs/>
          <w:szCs w:val="24"/>
        </w:rPr>
        <w:t>0</w:t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</w:p>
    <w:p w14:paraId="198C51F6" w14:textId="77777777" w:rsidR="00B7122B" w:rsidRPr="00481040" w:rsidRDefault="00B7122B" w:rsidP="00887B3F">
      <w:pPr>
        <w:spacing w:after="0" w:line="288" w:lineRule="auto"/>
        <w:rPr>
          <w:bCs/>
          <w:szCs w:val="24"/>
        </w:rPr>
      </w:pPr>
      <w:r w:rsidRPr="00481040">
        <w:rPr>
          <w:bCs/>
          <w:szCs w:val="24"/>
        </w:rPr>
        <w:t>Elektronicky</w:t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150E46" w:rsidRPr="00481040">
        <w:rPr>
          <w:b/>
          <w:szCs w:val="24"/>
        </w:rPr>
        <w:t>2</w:t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</w:p>
    <w:p w14:paraId="3730F740" w14:textId="77777777" w:rsidR="00893684" w:rsidRPr="00481040" w:rsidRDefault="00B7122B" w:rsidP="00887B3F">
      <w:pPr>
        <w:spacing w:after="0" w:line="288" w:lineRule="auto"/>
        <w:rPr>
          <w:bCs/>
          <w:szCs w:val="24"/>
        </w:rPr>
      </w:pPr>
      <w:r w:rsidRPr="00481040">
        <w:rPr>
          <w:bCs/>
          <w:szCs w:val="24"/>
        </w:rPr>
        <w:t>Pošta</w:t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AB6699" w:rsidRPr="00481040">
        <w:rPr>
          <w:bCs/>
          <w:szCs w:val="24"/>
        </w:rPr>
        <w:tab/>
      </w:r>
      <w:r w:rsidR="00150E46" w:rsidRPr="00481040">
        <w:rPr>
          <w:b/>
          <w:szCs w:val="24"/>
        </w:rPr>
        <w:t>1</w:t>
      </w:r>
      <w:r w:rsidR="00670AAD" w:rsidRPr="00481040">
        <w:rPr>
          <w:bCs/>
          <w:szCs w:val="24"/>
        </w:rPr>
        <w:tab/>
      </w:r>
    </w:p>
    <w:p w14:paraId="6C8A2485" w14:textId="77777777" w:rsidR="00893684" w:rsidRPr="00BE3F4E" w:rsidRDefault="00DB69D0" w:rsidP="00887B3F">
      <w:pPr>
        <w:spacing w:after="0" w:line="288" w:lineRule="auto"/>
        <w:rPr>
          <w:szCs w:val="24"/>
        </w:rPr>
      </w:pPr>
      <w:r w:rsidRPr="00481040">
        <w:rPr>
          <w:bCs/>
          <w:szCs w:val="24"/>
        </w:rPr>
        <w:t>Osobně</w:t>
      </w:r>
      <w:r w:rsidR="00AC1864" w:rsidRPr="00481040">
        <w:rPr>
          <w:bCs/>
          <w:szCs w:val="24"/>
        </w:rPr>
        <w:tab/>
      </w:r>
      <w:r w:rsidR="00AC1864" w:rsidRPr="00BE3F4E">
        <w:rPr>
          <w:b/>
          <w:szCs w:val="24"/>
        </w:rPr>
        <w:tab/>
      </w:r>
      <w:r w:rsidR="00AC1864" w:rsidRPr="00BE3F4E">
        <w:rPr>
          <w:b/>
          <w:szCs w:val="24"/>
        </w:rPr>
        <w:tab/>
      </w:r>
      <w:r w:rsidR="00AC1864" w:rsidRPr="00BE3F4E">
        <w:rPr>
          <w:b/>
          <w:szCs w:val="24"/>
        </w:rPr>
        <w:tab/>
      </w:r>
      <w:r w:rsidR="00AC1864" w:rsidRPr="00BE3F4E">
        <w:rPr>
          <w:b/>
          <w:szCs w:val="24"/>
        </w:rPr>
        <w:tab/>
      </w:r>
      <w:r w:rsidR="00AC1864" w:rsidRPr="00BE3F4E">
        <w:rPr>
          <w:b/>
          <w:szCs w:val="24"/>
        </w:rPr>
        <w:tab/>
      </w:r>
      <w:r w:rsidR="00AC1864" w:rsidRPr="00BE3F4E">
        <w:rPr>
          <w:b/>
          <w:szCs w:val="24"/>
        </w:rPr>
        <w:tab/>
      </w:r>
      <w:r w:rsidR="00AC1864" w:rsidRPr="00BE3F4E">
        <w:rPr>
          <w:b/>
          <w:szCs w:val="24"/>
        </w:rPr>
        <w:tab/>
      </w:r>
      <w:r w:rsidR="005B28BD" w:rsidRPr="00BE3F4E">
        <w:rPr>
          <w:szCs w:val="24"/>
        </w:rPr>
        <w:t>0</w:t>
      </w:r>
    </w:p>
    <w:p w14:paraId="0AA7ED18" w14:textId="77777777" w:rsidR="005821EF" w:rsidRPr="00BE3F4E" w:rsidRDefault="005821EF" w:rsidP="00481040">
      <w:pPr>
        <w:spacing w:after="0" w:line="288" w:lineRule="auto"/>
        <w:rPr>
          <w:b/>
          <w:szCs w:val="24"/>
          <w:u w:val="single"/>
        </w:rPr>
      </w:pPr>
    </w:p>
    <w:p w14:paraId="673F5F0C" w14:textId="77777777" w:rsidR="0064545F" w:rsidRPr="00BE3F4E" w:rsidRDefault="00991A79" w:rsidP="00887B3F">
      <w:pPr>
        <w:spacing w:after="120" w:line="288" w:lineRule="auto"/>
        <w:rPr>
          <w:b/>
          <w:szCs w:val="24"/>
          <w:u w:val="single"/>
        </w:rPr>
      </w:pPr>
      <w:r w:rsidRPr="00BE3F4E">
        <w:rPr>
          <w:b/>
          <w:szCs w:val="24"/>
          <w:u w:val="single"/>
        </w:rPr>
        <w:t xml:space="preserve">III. </w:t>
      </w:r>
      <w:r w:rsidR="003E4343" w:rsidRPr="00BE3F4E">
        <w:rPr>
          <w:b/>
          <w:szCs w:val="24"/>
          <w:u w:val="single"/>
        </w:rPr>
        <w:t>Způsob v</w:t>
      </w:r>
      <w:r w:rsidR="0064545F" w:rsidRPr="00BE3F4E">
        <w:rPr>
          <w:b/>
          <w:szCs w:val="24"/>
          <w:u w:val="single"/>
        </w:rPr>
        <w:t>yřízení podnětů</w:t>
      </w:r>
    </w:p>
    <w:p w14:paraId="052E4B72" w14:textId="77777777" w:rsidR="0064545F" w:rsidRPr="00BE3F4E" w:rsidRDefault="00D5657A" w:rsidP="00887B3F">
      <w:pPr>
        <w:spacing w:after="0" w:line="288" w:lineRule="auto"/>
        <w:rPr>
          <w:b/>
          <w:szCs w:val="24"/>
        </w:rPr>
      </w:pPr>
      <w:r w:rsidRPr="00BE3F4E">
        <w:rPr>
          <w:b/>
          <w:szCs w:val="24"/>
        </w:rPr>
        <w:t>Prošetřeno</w:t>
      </w:r>
      <w:r w:rsidR="00B777E3" w:rsidRPr="00BE3F4E">
        <w:rPr>
          <w:b/>
          <w:szCs w:val="24"/>
        </w:rPr>
        <w:t>:</w:t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386A4F" w:rsidRPr="00BE3F4E">
        <w:rPr>
          <w:b/>
          <w:szCs w:val="24"/>
        </w:rPr>
        <w:tab/>
      </w:r>
      <w:r w:rsidR="00150E46">
        <w:rPr>
          <w:b/>
          <w:szCs w:val="24"/>
        </w:rPr>
        <w:t>2</w:t>
      </w:r>
    </w:p>
    <w:p w14:paraId="5C110019" w14:textId="77777777" w:rsidR="00D5657A" w:rsidRPr="00BE3F4E" w:rsidRDefault="00D5657A" w:rsidP="00887B3F">
      <w:pPr>
        <w:pStyle w:val="Odstavecseseznamem"/>
        <w:numPr>
          <w:ilvl w:val="0"/>
          <w:numId w:val="1"/>
        </w:numPr>
        <w:spacing w:after="0" w:line="288" w:lineRule="auto"/>
        <w:contextualSpacing w:val="0"/>
        <w:rPr>
          <w:szCs w:val="24"/>
        </w:rPr>
      </w:pPr>
      <w:r w:rsidRPr="00BE3F4E">
        <w:rPr>
          <w:szCs w:val="24"/>
        </w:rPr>
        <w:t>oprávněný</w:t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  <w:t>0</w:t>
      </w:r>
    </w:p>
    <w:p w14:paraId="133D94F4" w14:textId="77777777" w:rsidR="00D5657A" w:rsidRPr="00BE3F4E" w:rsidRDefault="00D5657A" w:rsidP="00887B3F">
      <w:pPr>
        <w:pStyle w:val="Odstavecseseznamem"/>
        <w:numPr>
          <w:ilvl w:val="0"/>
          <w:numId w:val="1"/>
        </w:numPr>
        <w:spacing w:after="0" w:line="288" w:lineRule="auto"/>
        <w:contextualSpacing w:val="0"/>
        <w:rPr>
          <w:szCs w:val="24"/>
        </w:rPr>
      </w:pPr>
      <w:r w:rsidRPr="00BE3F4E">
        <w:rPr>
          <w:szCs w:val="24"/>
        </w:rPr>
        <w:t>částečně oprávněný</w:t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8604E8" w:rsidRPr="00BE3F4E">
        <w:rPr>
          <w:szCs w:val="24"/>
        </w:rPr>
        <w:t>0</w:t>
      </w:r>
    </w:p>
    <w:p w14:paraId="3C880E43" w14:textId="77777777" w:rsidR="00D5657A" w:rsidRPr="00BE3F4E" w:rsidRDefault="00D5657A" w:rsidP="00887B3F">
      <w:pPr>
        <w:pStyle w:val="Odstavecseseznamem"/>
        <w:numPr>
          <w:ilvl w:val="0"/>
          <w:numId w:val="1"/>
        </w:numPr>
        <w:spacing w:after="0" w:line="288" w:lineRule="auto"/>
        <w:contextualSpacing w:val="0"/>
        <w:rPr>
          <w:szCs w:val="24"/>
        </w:rPr>
      </w:pPr>
      <w:r w:rsidRPr="00BE3F4E">
        <w:rPr>
          <w:szCs w:val="24"/>
        </w:rPr>
        <w:t>neoprávněný</w:t>
      </w:r>
      <w:r w:rsidR="00481040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D39B9" w:rsidRPr="00BE3F4E">
        <w:rPr>
          <w:szCs w:val="24"/>
        </w:rPr>
        <w:tab/>
      </w:r>
      <w:r w:rsidR="00150E46" w:rsidRPr="00481040">
        <w:rPr>
          <w:b/>
          <w:bCs/>
          <w:szCs w:val="24"/>
        </w:rPr>
        <w:t>2</w:t>
      </w:r>
    </w:p>
    <w:p w14:paraId="4A97EDF7" w14:textId="77777777" w:rsidR="00D5657A" w:rsidRPr="00BE3F4E" w:rsidRDefault="00D5657A" w:rsidP="00887B3F">
      <w:pPr>
        <w:pStyle w:val="Odstavecseseznamem"/>
        <w:numPr>
          <w:ilvl w:val="0"/>
          <w:numId w:val="1"/>
        </w:numPr>
        <w:spacing w:after="0" w:line="288" w:lineRule="auto"/>
        <w:contextualSpacing w:val="0"/>
        <w:rPr>
          <w:szCs w:val="24"/>
        </w:rPr>
      </w:pPr>
      <w:r w:rsidRPr="00BE3F4E">
        <w:rPr>
          <w:szCs w:val="24"/>
        </w:rPr>
        <w:t>neprokazatelný</w:t>
      </w:r>
      <w:r w:rsidR="008E67F2" w:rsidRPr="00BE3F4E">
        <w:rPr>
          <w:szCs w:val="24"/>
        </w:rPr>
        <w:tab/>
      </w:r>
      <w:r w:rsidR="008E67F2" w:rsidRPr="00BE3F4E">
        <w:rPr>
          <w:szCs w:val="24"/>
        </w:rPr>
        <w:tab/>
      </w:r>
      <w:r w:rsidR="008E67F2" w:rsidRPr="00BE3F4E">
        <w:rPr>
          <w:szCs w:val="24"/>
        </w:rPr>
        <w:tab/>
      </w:r>
      <w:r w:rsidR="008E67F2" w:rsidRPr="00BE3F4E">
        <w:rPr>
          <w:szCs w:val="24"/>
        </w:rPr>
        <w:tab/>
      </w:r>
      <w:r w:rsidR="008E67F2" w:rsidRPr="00BE3F4E">
        <w:rPr>
          <w:szCs w:val="24"/>
        </w:rPr>
        <w:tab/>
      </w:r>
      <w:r w:rsidR="008E67F2" w:rsidRPr="00BE3F4E">
        <w:rPr>
          <w:szCs w:val="24"/>
        </w:rPr>
        <w:tab/>
      </w:r>
      <w:r w:rsidR="00AB60BF" w:rsidRPr="00BE3F4E">
        <w:rPr>
          <w:szCs w:val="24"/>
        </w:rPr>
        <w:t>0</w:t>
      </w:r>
    </w:p>
    <w:p w14:paraId="4190FD77" w14:textId="77777777" w:rsidR="00D5657A" w:rsidRPr="00BE3F4E" w:rsidRDefault="00D5657A" w:rsidP="00887B3F">
      <w:pPr>
        <w:pStyle w:val="Odstavecseseznamem"/>
        <w:numPr>
          <w:ilvl w:val="0"/>
          <w:numId w:val="1"/>
        </w:numPr>
        <w:spacing w:after="120" w:line="288" w:lineRule="auto"/>
        <w:ind w:left="714" w:hanging="357"/>
        <w:contextualSpacing w:val="0"/>
        <w:rPr>
          <w:szCs w:val="24"/>
        </w:rPr>
      </w:pPr>
      <w:r w:rsidRPr="00BE3F4E">
        <w:rPr>
          <w:szCs w:val="24"/>
        </w:rPr>
        <w:t>v</w:t>
      </w:r>
      <w:r w:rsidR="00B777E3" w:rsidRPr="00BE3F4E">
        <w:rPr>
          <w:szCs w:val="24"/>
        </w:rPr>
        <w:t> </w:t>
      </w:r>
      <w:r w:rsidRPr="00BE3F4E">
        <w:rPr>
          <w:szCs w:val="24"/>
        </w:rPr>
        <w:t>šetření</w:t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485296" w:rsidRPr="00BE3F4E">
        <w:rPr>
          <w:szCs w:val="24"/>
        </w:rPr>
        <w:t>0</w:t>
      </w:r>
    </w:p>
    <w:p w14:paraId="725884CF" w14:textId="77777777" w:rsidR="0064545F" w:rsidRPr="00BE3F4E" w:rsidRDefault="00B777E3" w:rsidP="00887B3F">
      <w:pPr>
        <w:spacing w:after="0" w:line="288" w:lineRule="auto"/>
        <w:rPr>
          <w:b/>
          <w:szCs w:val="24"/>
        </w:rPr>
      </w:pPr>
      <w:r w:rsidRPr="00BE3F4E">
        <w:rPr>
          <w:b/>
          <w:szCs w:val="24"/>
        </w:rPr>
        <w:t>Postoupeno:</w:t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FA211E" w:rsidRPr="00BE3F4E">
        <w:rPr>
          <w:b/>
          <w:szCs w:val="24"/>
        </w:rPr>
        <w:tab/>
      </w:r>
      <w:r w:rsidR="00481040">
        <w:rPr>
          <w:b/>
          <w:szCs w:val="24"/>
        </w:rPr>
        <w:t>1</w:t>
      </w:r>
    </w:p>
    <w:p w14:paraId="48EBFD73" w14:textId="77777777" w:rsidR="00B777E3" w:rsidRPr="00481040" w:rsidRDefault="00B777E3" w:rsidP="00887B3F">
      <w:pPr>
        <w:pStyle w:val="Odstavecseseznamem"/>
        <w:numPr>
          <w:ilvl w:val="0"/>
          <w:numId w:val="2"/>
        </w:numPr>
        <w:spacing w:after="0" w:line="288" w:lineRule="auto"/>
        <w:contextualSpacing w:val="0"/>
        <w:rPr>
          <w:b/>
          <w:bCs/>
          <w:szCs w:val="24"/>
        </w:rPr>
      </w:pPr>
      <w:r w:rsidRPr="00BE3F4E">
        <w:rPr>
          <w:szCs w:val="24"/>
        </w:rPr>
        <w:t>o</w:t>
      </w:r>
      <w:r w:rsidR="006A011D" w:rsidRPr="00BE3F4E">
        <w:rPr>
          <w:szCs w:val="24"/>
        </w:rPr>
        <w:t>rgánům činným v trestním řízení</w:t>
      </w:r>
      <w:r w:rsidR="00293685" w:rsidRPr="00BE3F4E">
        <w:rPr>
          <w:szCs w:val="24"/>
        </w:rPr>
        <w:tab/>
      </w:r>
      <w:r w:rsidR="00293685" w:rsidRPr="00BE3F4E">
        <w:rPr>
          <w:szCs w:val="24"/>
        </w:rPr>
        <w:tab/>
      </w:r>
      <w:r w:rsidR="00481040">
        <w:rPr>
          <w:szCs w:val="24"/>
        </w:rPr>
        <w:tab/>
      </w:r>
      <w:r w:rsidR="00293685" w:rsidRPr="00BE3F4E">
        <w:rPr>
          <w:szCs w:val="24"/>
        </w:rPr>
        <w:tab/>
      </w:r>
      <w:r w:rsidR="00150E46" w:rsidRPr="00481040">
        <w:rPr>
          <w:b/>
          <w:bCs/>
          <w:szCs w:val="24"/>
        </w:rPr>
        <w:t>1</w:t>
      </w:r>
    </w:p>
    <w:p w14:paraId="2066EF2F" w14:textId="77777777" w:rsidR="006A011D" w:rsidRPr="00BE3F4E" w:rsidRDefault="006A011D" w:rsidP="00503FF7">
      <w:pPr>
        <w:pStyle w:val="Odstavecseseznamem"/>
        <w:numPr>
          <w:ilvl w:val="0"/>
          <w:numId w:val="2"/>
        </w:numPr>
        <w:spacing w:after="120" w:line="288" w:lineRule="auto"/>
        <w:ind w:left="714" w:hanging="357"/>
        <w:contextualSpacing w:val="0"/>
        <w:rPr>
          <w:szCs w:val="24"/>
        </w:rPr>
      </w:pPr>
      <w:r w:rsidRPr="00BE3F4E">
        <w:rPr>
          <w:szCs w:val="24"/>
        </w:rPr>
        <w:t>jiným orgánům</w:t>
      </w:r>
      <w:r w:rsidR="00FA211E" w:rsidRPr="00BE3F4E">
        <w:rPr>
          <w:szCs w:val="24"/>
        </w:rPr>
        <w:tab/>
      </w:r>
      <w:r w:rsidR="00FA211E" w:rsidRPr="00BE3F4E">
        <w:rPr>
          <w:szCs w:val="24"/>
        </w:rPr>
        <w:tab/>
      </w:r>
      <w:r w:rsidR="00FA211E" w:rsidRPr="00BE3F4E">
        <w:rPr>
          <w:szCs w:val="24"/>
        </w:rPr>
        <w:tab/>
      </w:r>
      <w:r w:rsidR="00FA211E" w:rsidRPr="00BE3F4E">
        <w:rPr>
          <w:szCs w:val="24"/>
        </w:rPr>
        <w:tab/>
      </w:r>
      <w:r w:rsidR="00FA211E" w:rsidRPr="00BE3F4E">
        <w:rPr>
          <w:szCs w:val="24"/>
        </w:rPr>
        <w:tab/>
      </w:r>
      <w:r w:rsidR="00FA211E" w:rsidRPr="00BE3F4E">
        <w:rPr>
          <w:szCs w:val="24"/>
        </w:rPr>
        <w:tab/>
      </w:r>
      <w:r w:rsidR="00851644" w:rsidRPr="00BE3F4E">
        <w:rPr>
          <w:szCs w:val="24"/>
        </w:rPr>
        <w:t>0</w:t>
      </w:r>
    </w:p>
    <w:p w14:paraId="27F29FB7" w14:textId="77777777" w:rsidR="006A011D" w:rsidRPr="00BE3F4E" w:rsidRDefault="006A011D" w:rsidP="00887B3F">
      <w:pPr>
        <w:spacing w:after="120" w:line="288" w:lineRule="auto"/>
        <w:rPr>
          <w:b/>
          <w:szCs w:val="24"/>
        </w:rPr>
      </w:pPr>
      <w:r w:rsidRPr="00BE3F4E">
        <w:rPr>
          <w:b/>
          <w:szCs w:val="24"/>
        </w:rPr>
        <w:t>Založeno:</w:t>
      </w:r>
      <w:r w:rsidR="00293685" w:rsidRPr="00BE3F4E">
        <w:rPr>
          <w:b/>
          <w:szCs w:val="24"/>
        </w:rPr>
        <w:tab/>
      </w:r>
      <w:r w:rsidR="00293685" w:rsidRPr="00BE3F4E">
        <w:rPr>
          <w:b/>
          <w:szCs w:val="24"/>
        </w:rPr>
        <w:tab/>
      </w:r>
      <w:r w:rsidR="00293685" w:rsidRPr="00BE3F4E">
        <w:rPr>
          <w:b/>
          <w:szCs w:val="24"/>
        </w:rPr>
        <w:tab/>
      </w:r>
      <w:r w:rsidR="00A442EB" w:rsidRPr="00BE3F4E">
        <w:rPr>
          <w:b/>
          <w:szCs w:val="24"/>
        </w:rPr>
        <w:tab/>
      </w:r>
      <w:r w:rsidR="00A442EB" w:rsidRPr="00BE3F4E">
        <w:rPr>
          <w:b/>
          <w:szCs w:val="24"/>
        </w:rPr>
        <w:tab/>
      </w:r>
      <w:r w:rsidR="00293685" w:rsidRPr="00BE3F4E">
        <w:rPr>
          <w:b/>
          <w:szCs w:val="24"/>
        </w:rPr>
        <w:tab/>
      </w:r>
      <w:r w:rsidR="00293685" w:rsidRPr="00BE3F4E">
        <w:rPr>
          <w:b/>
          <w:szCs w:val="24"/>
        </w:rPr>
        <w:tab/>
      </w:r>
      <w:r w:rsidR="00293685" w:rsidRPr="00BE3F4E">
        <w:rPr>
          <w:b/>
          <w:szCs w:val="24"/>
        </w:rPr>
        <w:tab/>
      </w:r>
      <w:r w:rsidR="00150E46" w:rsidRPr="00481040">
        <w:rPr>
          <w:b/>
          <w:szCs w:val="24"/>
        </w:rPr>
        <w:t>0</w:t>
      </w:r>
      <w:r w:rsidR="00293685" w:rsidRPr="00BE3F4E">
        <w:rPr>
          <w:b/>
          <w:szCs w:val="24"/>
        </w:rPr>
        <w:tab/>
      </w:r>
      <w:r w:rsidR="00293685" w:rsidRPr="00BE3F4E">
        <w:rPr>
          <w:b/>
          <w:szCs w:val="24"/>
        </w:rPr>
        <w:tab/>
      </w:r>
    </w:p>
    <w:p w14:paraId="21E5E774" w14:textId="77777777" w:rsidR="002C5105" w:rsidRPr="00BE3F4E" w:rsidRDefault="006A011D" w:rsidP="00887B3F">
      <w:pPr>
        <w:spacing w:after="0" w:line="288" w:lineRule="auto"/>
        <w:rPr>
          <w:b/>
          <w:szCs w:val="24"/>
        </w:rPr>
      </w:pPr>
      <w:r w:rsidRPr="00BE3F4E">
        <w:rPr>
          <w:b/>
          <w:szCs w:val="24"/>
        </w:rPr>
        <w:t>Řešeno v jiném režimu:</w:t>
      </w:r>
      <w:r w:rsidR="00C75BEB" w:rsidRPr="00BE3F4E">
        <w:rPr>
          <w:b/>
          <w:szCs w:val="24"/>
        </w:rPr>
        <w:tab/>
      </w:r>
      <w:r w:rsidR="00C75BEB" w:rsidRPr="00BE3F4E">
        <w:rPr>
          <w:b/>
          <w:szCs w:val="24"/>
        </w:rPr>
        <w:tab/>
      </w:r>
      <w:r w:rsidR="00C75BEB" w:rsidRPr="00BE3F4E">
        <w:rPr>
          <w:b/>
          <w:szCs w:val="24"/>
        </w:rPr>
        <w:tab/>
      </w:r>
      <w:r w:rsidR="00C75BEB" w:rsidRPr="00BE3F4E">
        <w:rPr>
          <w:b/>
          <w:szCs w:val="24"/>
        </w:rPr>
        <w:tab/>
      </w:r>
      <w:r w:rsidR="00C75BEB" w:rsidRPr="00BE3F4E">
        <w:rPr>
          <w:b/>
          <w:szCs w:val="24"/>
        </w:rPr>
        <w:tab/>
      </w:r>
      <w:r w:rsidR="00C75BEB" w:rsidRPr="00BE3F4E">
        <w:rPr>
          <w:b/>
          <w:szCs w:val="24"/>
        </w:rPr>
        <w:tab/>
      </w:r>
      <w:r w:rsidR="00B3127F" w:rsidRPr="00BE3F4E">
        <w:rPr>
          <w:b/>
          <w:szCs w:val="24"/>
        </w:rPr>
        <w:t>0</w:t>
      </w:r>
    </w:p>
    <w:p w14:paraId="0BED1AEB" w14:textId="77777777" w:rsidR="00481040" w:rsidRDefault="00481040" w:rsidP="00887B3F">
      <w:pPr>
        <w:spacing w:after="0" w:line="288" w:lineRule="auto"/>
        <w:rPr>
          <w:b/>
          <w:szCs w:val="24"/>
          <w:u w:val="single"/>
        </w:rPr>
      </w:pPr>
    </w:p>
    <w:p w14:paraId="222E71AE" w14:textId="77777777" w:rsidR="002C5105" w:rsidRPr="00BE3F4E" w:rsidRDefault="00991A79" w:rsidP="00481040">
      <w:pPr>
        <w:spacing w:after="120" w:line="288" w:lineRule="auto"/>
        <w:rPr>
          <w:b/>
          <w:szCs w:val="24"/>
          <w:u w:val="single"/>
        </w:rPr>
      </w:pPr>
      <w:r w:rsidRPr="00BE3F4E">
        <w:rPr>
          <w:b/>
          <w:szCs w:val="24"/>
          <w:u w:val="single"/>
        </w:rPr>
        <w:t xml:space="preserve">IV. </w:t>
      </w:r>
      <w:r w:rsidR="002C5105" w:rsidRPr="00BE3F4E">
        <w:rPr>
          <w:b/>
          <w:szCs w:val="24"/>
          <w:u w:val="single"/>
        </w:rPr>
        <w:t>Poradenství</w:t>
      </w:r>
    </w:p>
    <w:p w14:paraId="6ACBDE8D" w14:textId="77777777" w:rsidR="009B6A19" w:rsidRPr="00BE3F4E" w:rsidRDefault="002C5105" w:rsidP="00887B3F">
      <w:pPr>
        <w:spacing w:after="0" w:line="288" w:lineRule="auto"/>
        <w:rPr>
          <w:b/>
          <w:szCs w:val="24"/>
        </w:rPr>
      </w:pPr>
      <w:r w:rsidRPr="00BE3F4E">
        <w:rPr>
          <w:b/>
          <w:szCs w:val="24"/>
        </w:rPr>
        <w:t>Počet</w:t>
      </w:r>
      <w:r w:rsidR="007642E5" w:rsidRPr="00BE3F4E">
        <w:rPr>
          <w:b/>
          <w:szCs w:val="24"/>
        </w:rPr>
        <w:t xml:space="preserve"> poskytnutých poradenství prostřednictvím PKL</w:t>
      </w:r>
      <w:r w:rsidR="00481040">
        <w:rPr>
          <w:b/>
          <w:szCs w:val="24"/>
        </w:rPr>
        <w:tab/>
      </w:r>
      <w:r w:rsidR="009B1741" w:rsidRPr="00BE3F4E">
        <w:rPr>
          <w:b/>
          <w:szCs w:val="24"/>
        </w:rPr>
        <w:t xml:space="preserve">     </w:t>
      </w:r>
      <w:r w:rsidR="00BE3F4E">
        <w:rPr>
          <w:b/>
          <w:szCs w:val="24"/>
        </w:rPr>
        <w:t xml:space="preserve">     </w:t>
      </w:r>
      <w:r w:rsidR="009B1741" w:rsidRPr="00BE3F4E">
        <w:rPr>
          <w:b/>
          <w:szCs w:val="24"/>
        </w:rPr>
        <w:t xml:space="preserve">  </w:t>
      </w:r>
      <w:r w:rsidR="00F5632D" w:rsidRPr="00BE3F4E">
        <w:rPr>
          <w:b/>
          <w:szCs w:val="24"/>
        </w:rPr>
        <w:t>0</w:t>
      </w:r>
    </w:p>
    <w:p w14:paraId="2A25A5DC" w14:textId="77777777" w:rsidR="009B1741" w:rsidRDefault="009B1741" w:rsidP="005D4890">
      <w:pPr>
        <w:jc w:val="both"/>
        <w:rPr>
          <w:b/>
          <w:i/>
          <w:szCs w:val="24"/>
        </w:rPr>
      </w:pPr>
    </w:p>
    <w:p w14:paraId="0158AC49" w14:textId="77777777" w:rsidR="005D4890" w:rsidRPr="00481040" w:rsidRDefault="00FB42D6" w:rsidP="005D4890">
      <w:pPr>
        <w:jc w:val="both"/>
        <w:rPr>
          <w:b/>
          <w:i/>
          <w:sz w:val="28"/>
          <w:szCs w:val="28"/>
        </w:rPr>
      </w:pPr>
      <w:r w:rsidRPr="00481040">
        <w:rPr>
          <w:b/>
          <w:i/>
          <w:sz w:val="28"/>
          <w:szCs w:val="28"/>
        </w:rPr>
        <w:lastRenderedPageBreak/>
        <w:t>B</w:t>
      </w:r>
      <w:r w:rsidR="00CC2023" w:rsidRPr="00481040">
        <w:rPr>
          <w:b/>
          <w:i/>
          <w:sz w:val="28"/>
          <w:szCs w:val="28"/>
        </w:rPr>
        <w:t>. Textová část</w:t>
      </w:r>
      <w:r w:rsidR="00670AAD" w:rsidRPr="00481040">
        <w:rPr>
          <w:b/>
          <w:i/>
          <w:sz w:val="28"/>
          <w:szCs w:val="28"/>
        </w:rPr>
        <w:tab/>
      </w:r>
      <w:r w:rsidR="00670AAD" w:rsidRPr="00481040">
        <w:rPr>
          <w:b/>
          <w:i/>
          <w:sz w:val="28"/>
          <w:szCs w:val="28"/>
        </w:rPr>
        <w:tab/>
      </w:r>
      <w:r w:rsidR="00670AAD" w:rsidRPr="00481040">
        <w:rPr>
          <w:b/>
          <w:i/>
          <w:sz w:val="28"/>
          <w:szCs w:val="28"/>
        </w:rPr>
        <w:tab/>
      </w:r>
    </w:p>
    <w:p w14:paraId="41D62B4F" w14:textId="77777777" w:rsidR="009B1D28" w:rsidRPr="00BE3F4E" w:rsidRDefault="00A21F4F" w:rsidP="000F2548">
      <w:pPr>
        <w:spacing w:after="360" w:line="288" w:lineRule="auto"/>
        <w:jc w:val="both"/>
        <w:rPr>
          <w:b/>
          <w:i/>
          <w:szCs w:val="24"/>
        </w:rPr>
      </w:pPr>
      <w:r w:rsidRPr="00BE3F4E">
        <w:rPr>
          <w:szCs w:val="24"/>
        </w:rPr>
        <w:t xml:space="preserve">Protikorupční linka Jihomoravského kraje (dále jen „PKL“) byla zřízena </w:t>
      </w:r>
      <w:r w:rsidR="00230D63" w:rsidRPr="00BE3F4E">
        <w:rPr>
          <w:szCs w:val="24"/>
        </w:rPr>
        <w:t>k </w:t>
      </w:r>
      <w:r w:rsidR="00B616C5" w:rsidRPr="00BE3F4E">
        <w:rPr>
          <w:szCs w:val="24"/>
        </w:rPr>
        <w:t>0</w:t>
      </w:r>
      <w:r w:rsidR="00230D63" w:rsidRPr="00BE3F4E">
        <w:rPr>
          <w:szCs w:val="24"/>
        </w:rPr>
        <w:t>1.11.2010 prostřednictvím interního normativního aktu č. 71/INA-VOK</w:t>
      </w:r>
      <w:r w:rsidR="00FD7B01" w:rsidRPr="00BE3F4E">
        <w:rPr>
          <w:szCs w:val="24"/>
        </w:rPr>
        <w:t xml:space="preserve"> „Pravidla pro nakládání s podněty obsahujícími podezření </w:t>
      </w:r>
      <w:r w:rsidR="00E47CFF" w:rsidRPr="00BE3F4E">
        <w:rPr>
          <w:szCs w:val="24"/>
        </w:rPr>
        <w:t>z</w:t>
      </w:r>
      <w:r w:rsidR="00FD7B01" w:rsidRPr="00BE3F4E">
        <w:rPr>
          <w:szCs w:val="24"/>
        </w:rPr>
        <w:t xml:space="preserve"> korupční</w:t>
      </w:r>
      <w:r w:rsidR="00E47CFF" w:rsidRPr="00BE3F4E">
        <w:rPr>
          <w:szCs w:val="24"/>
        </w:rPr>
        <w:t>ho</w:t>
      </w:r>
      <w:r w:rsidR="00FD7B01" w:rsidRPr="00BE3F4E">
        <w:rPr>
          <w:szCs w:val="24"/>
        </w:rPr>
        <w:t xml:space="preserve"> jednání“</w:t>
      </w:r>
      <w:r w:rsidR="005A12B7" w:rsidRPr="00BE3F4E">
        <w:rPr>
          <w:szCs w:val="24"/>
        </w:rPr>
        <w:t xml:space="preserve"> schváleného usnesením Rady</w:t>
      </w:r>
      <w:r w:rsidR="00FD7B01" w:rsidRPr="00BE3F4E">
        <w:rPr>
          <w:szCs w:val="24"/>
        </w:rPr>
        <w:t xml:space="preserve"> Jihomoravského kraje </w:t>
      </w:r>
      <w:r w:rsidR="005A12B7" w:rsidRPr="00BE3F4E">
        <w:rPr>
          <w:szCs w:val="24"/>
        </w:rPr>
        <w:t xml:space="preserve">č. 6684/10/R 88 na schůzi konané dne 26.10.2010 (dále jen „Pravidla“). V bodě 3.4 </w:t>
      </w:r>
      <w:r w:rsidR="001C42EB" w:rsidRPr="00BE3F4E">
        <w:rPr>
          <w:szCs w:val="24"/>
        </w:rPr>
        <w:t>Pravidel</w:t>
      </w:r>
      <w:r w:rsidR="005A12B7" w:rsidRPr="00BE3F4E">
        <w:rPr>
          <w:szCs w:val="24"/>
        </w:rPr>
        <w:t xml:space="preserve"> je uložena pracovníku PKL </w:t>
      </w:r>
      <w:r w:rsidR="001C42EB" w:rsidRPr="00BE3F4E">
        <w:rPr>
          <w:szCs w:val="24"/>
        </w:rPr>
        <w:t xml:space="preserve">povinnost </w:t>
      </w:r>
      <w:r w:rsidR="005A12B7" w:rsidRPr="00BE3F4E">
        <w:rPr>
          <w:szCs w:val="24"/>
        </w:rPr>
        <w:t xml:space="preserve">zpracovat za každé pololetí zprávu o vyřizování </w:t>
      </w:r>
      <w:r w:rsidR="001C42EB" w:rsidRPr="00BE3F4E">
        <w:rPr>
          <w:szCs w:val="24"/>
        </w:rPr>
        <w:t>podnětů doručených prostřednictvím PKL</w:t>
      </w:r>
      <w:r w:rsidR="004F0279" w:rsidRPr="00BE3F4E">
        <w:rPr>
          <w:szCs w:val="24"/>
        </w:rPr>
        <w:t xml:space="preserve"> a předložit ji R</w:t>
      </w:r>
      <w:r w:rsidR="00B97392" w:rsidRPr="00BE3F4E">
        <w:rPr>
          <w:szCs w:val="24"/>
        </w:rPr>
        <w:t>adě Jihomoravského kraje.</w:t>
      </w:r>
      <w:r w:rsidR="004F0279" w:rsidRPr="00BE3F4E">
        <w:rPr>
          <w:szCs w:val="24"/>
        </w:rPr>
        <w:t xml:space="preserve"> </w:t>
      </w:r>
    </w:p>
    <w:p w14:paraId="504857C8" w14:textId="77777777" w:rsidR="009B1741" w:rsidRPr="00BE3F4E" w:rsidRDefault="00691FC1" w:rsidP="00481040">
      <w:pPr>
        <w:spacing w:line="288" w:lineRule="auto"/>
        <w:jc w:val="both"/>
        <w:rPr>
          <w:szCs w:val="24"/>
        </w:rPr>
      </w:pPr>
      <w:r w:rsidRPr="00BE3F4E">
        <w:rPr>
          <w:b/>
          <w:szCs w:val="24"/>
          <w:u w:val="single"/>
        </w:rPr>
        <w:t>Hodnoc</w:t>
      </w:r>
      <w:r w:rsidR="005C472F" w:rsidRPr="00BE3F4E">
        <w:rPr>
          <w:b/>
          <w:szCs w:val="24"/>
          <w:u w:val="single"/>
        </w:rPr>
        <w:t xml:space="preserve">eným obdobím je </w:t>
      </w:r>
      <w:r w:rsidR="00CE5E8F" w:rsidRPr="00BE3F4E">
        <w:rPr>
          <w:b/>
          <w:szCs w:val="24"/>
          <w:u w:val="single"/>
        </w:rPr>
        <w:t>I</w:t>
      </w:r>
      <w:r w:rsidR="00481040">
        <w:rPr>
          <w:b/>
          <w:szCs w:val="24"/>
          <w:u w:val="single"/>
        </w:rPr>
        <w:t>I</w:t>
      </w:r>
      <w:r w:rsidRPr="00BE3F4E">
        <w:rPr>
          <w:b/>
          <w:szCs w:val="24"/>
          <w:u w:val="single"/>
        </w:rPr>
        <w:t>. pololetí roku 201</w:t>
      </w:r>
      <w:r w:rsidR="00557A85" w:rsidRPr="00BE3F4E">
        <w:rPr>
          <w:b/>
          <w:szCs w:val="24"/>
          <w:u w:val="single"/>
        </w:rPr>
        <w:t>9</w:t>
      </w:r>
      <w:r w:rsidR="008604E8" w:rsidRPr="00BE3F4E">
        <w:rPr>
          <w:szCs w:val="24"/>
        </w:rPr>
        <w:t xml:space="preserve"> </w:t>
      </w:r>
    </w:p>
    <w:p w14:paraId="025C700C" w14:textId="6653DDAB" w:rsidR="0085101D" w:rsidRPr="00BE3F4E" w:rsidRDefault="00BB5EDC" w:rsidP="00481040">
      <w:pPr>
        <w:spacing w:after="160" w:line="288" w:lineRule="auto"/>
        <w:jc w:val="both"/>
        <w:rPr>
          <w:szCs w:val="24"/>
        </w:rPr>
      </w:pPr>
      <w:r w:rsidRPr="00BE3F4E">
        <w:rPr>
          <w:szCs w:val="24"/>
        </w:rPr>
        <w:t xml:space="preserve">Z výše uvedených </w:t>
      </w:r>
      <w:r w:rsidR="00685A07" w:rsidRPr="00BE3F4E">
        <w:rPr>
          <w:szCs w:val="24"/>
        </w:rPr>
        <w:t xml:space="preserve">číselných </w:t>
      </w:r>
      <w:r w:rsidRPr="00BE3F4E">
        <w:rPr>
          <w:szCs w:val="24"/>
        </w:rPr>
        <w:t>údajů je patrné, že za předmětné období b</w:t>
      </w:r>
      <w:r w:rsidR="00AE5753" w:rsidRPr="00BE3F4E">
        <w:rPr>
          <w:szCs w:val="24"/>
        </w:rPr>
        <w:t>yl</w:t>
      </w:r>
      <w:r w:rsidR="00481040">
        <w:rPr>
          <w:szCs w:val="24"/>
        </w:rPr>
        <w:t>y</w:t>
      </w:r>
      <w:r w:rsidR="00B8096A" w:rsidRPr="00BE3F4E">
        <w:rPr>
          <w:szCs w:val="24"/>
        </w:rPr>
        <w:t xml:space="preserve"> </w:t>
      </w:r>
      <w:r w:rsidR="00AE5753" w:rsidRPr="00BE3F4E">
        <w:rPr>
          <w:szCs w:val="24"/>
        </w:rPr>
        <w:t xml:space="preserve">prostřednictvím </w:t>
      </w:r>
      <w:r w:rsidR="00061508" w:rsidRPr="00BE3F4E">
        <w:rPr>
          <w:szCs w:val="24"/>
        </w:rPr>
        <w:t>P</w:t>
      </w:r>
      <w:r w:rsidR="00AE5753" w:rsidRPr="00BE3F4E">
        <w:rPr>
          <w:szCs w:val="24"/>
        </w:rPr>
        <w:t>KL podán</w:t>
      </w:r>
      <w:r w:rsidR="00481040">
        <w:rPr>
          <w:szCs w:val="24"/>
        </w:rPr>
        <w:t>y</w:t>
      </w:r>
      <w:r w:rsidR="00B8096A" w:rsidRPr="00BE3F4E">
        <w:rPr>
          <w:szCs w:val="24"/>
        </w:rPr>
        <w:t xml:space="preserve"> </w:t>
      </w:r>
      <w:r w:rsidR="00355084">
        <w:rPr>
          <w:b/>
          <w:szCs w:val="24"/>
        </w:rPr>
        <w:t>3</w:t>
      </w:r>
      <w:r w:rsidR="00B8096A" w:rsidRPr="00BE3F4E">
        <w:rPr>
          <w:b/>
          <w:szCs w:val="24"/>
        </w:rPr>
        <w:t xml:space="preserve"> </w:t>
      </w:r>
      <w:r w:rsidR="00AE5753" w:rsidRPr="00BE3F4E">
        <w:rPr>
          <w:szCs w:val="24"/>
        </w:rPr>
        <w:t>podnět</w:t>
      </w:r>
      <w:r w:rsidR="00481040">
        <w:rPr>
          <w:szCs w:val="24"/>
        </w:rPr>
        <w:t>y</w:t>
      </w:r>
      <w:r w:rsidR="00485296" w:rsidRPr="00BE3F4E">
        <w:rPr>
          <w:szCs w:val="24"/>
        </w:rPr>
        <w:t xml:space="preserve">, </w:t>
      </w:r>
      <w:r w:rsidR="00AE5753" w:rsidRPr="00BE3F4E">
        <w:rPr>
          <w:szCs w:val="24"/>
        </w:rPr>
        <w:t>přičemž</w:t>
      </w:r>
      <w:r w:rsidR="00485296" w:rsidRPr="00BE3F4E">
        <w:rPr>
          <w:szCs w:val="24"/>
        </w:rPr>
        <w:t xml:space="preserve"> </w:t>
      </w:r>
      <w:r w:rsidR="00481040">
        <w:rPr>
          <w:szCs w:val="24"/>
        </w:rPr>
        <w:t>jeden</w:t>
      </w:r>
      <w:r w:rsidR="00B8096A" w:rsidRPr="00BE3F4E">
        <w:rPr>
          <w:szCs w:val="24"/>
        </w:rPr>
        <w:t xml:space="preserve"> byl </w:t>
      </w:r>
      <w:r w:rsidR="00485296" w:rsidRPr="00BE3F4E">
        <w:rPr>
          <w:szCs w:val="24"/>
        </w:rPr>
        <w:t>zaslán poštou</w:t>
      </w:r>
      <w:r w:rsidR="00481040">
        <w:rPr>
          <w:szCs w:val="24"/>
        </w:rPr>
        <w:t xml:space="preserve"> a </w:t>
      </w:r>
      <w:r w:rsidR="00D86E52">
        <w:rPr>
          <w:szCs w:val="24"/>
        </w:rPr>
        <w:t>dva</w:t>
      </w:r>
      <w:r w:rsidR="00481040">
        <w:rPr>
          <w:szCs w:val="24"/>
        </w:rPr>
        <w:t xml:space="preserve"> </w:t>
      </w:r>
      <w:r w:rsidR="00485296" w:rsidRPr="00BE3F4E">
        <w:rPr>
          <w:szCs w:val="24"/>
        </w:rPr>
        <w:t>elektronicky</w:t>
      </w:r>
      <w:r w:rsidR="00481040">
        <w:rPr>
          <w:szCs w:val="24"/>
        </w:rPr>
        <w:t>.</w:t>
      </w:r>
      <w:r w:rsidR="00B8096A" w:rsidRPr="00BE3F4E">
        <w:rPr>
          <w:szCs w:val="24"/>
        </w:rPr>
        <w:t xml:space="preserve"> </w:t>
      </w:r>
      <w:r w:rsidR="00481040">
        <w:rPr>
          <w:szCs w:val="24"/>
        </w:rPr>
        <w:t xml:space="preserve">Jeden </w:t>
      </w:r>
      <w:r w:rsidR="00B8096A" w:rsidRPr="00BE3F4E">
        <w:rPr>
          <w:szCs w:val="24"/>
        </w:rPr>
        <w:t xml:space="preserve">z nich </w:t>
      </w:r>
      <w:r w:rsidR="00A35835" w:rsidRPr="00BE3F4E">
        <w:rPr>
          <w:szCs w:val="24"/>
        </w:rPr>
        <w:t>obsahoval identifikační údaje pisatele</w:t>
      </w:r>
      <w:r w:rsidR="00CB7048" w:rsidRPr="00BE3F4E">
        <w:rPr>
          <w:szCs w:val="24"/>
        </w:rPr>
        <w:t xml:space="preserve">, </w:t>
      </w:r>
      <w:r w:rsidR="00D86E52">
        <w:rPr>
          <w:szCs w:val="24"/>
        </w:rPr>
        <w:t>dva</w:t>
      </w:r>
      <w:r w:rsidR="00651CA9">
        <w:rPr>
          <w:szCs w:val="24"/>
        </w:rPr>
        <w:t xml:space="preserve"> byly anonymní.</w:t>
      </w:r>
      <w:r w:rsidR="003C6E28" w:rsidRPr="00BE3F4E">
        <w:rPr>
          <w:szCs w:val="24"/>
        </w:rPr>
        <w:t xml:space="preserve"> </w:t>
      </w:r>
      <w:r w:rsidR="0085101D" w:rsidRPr="00BE3F4E">
        <w:rPr>
          <w:szCs w:val="24"/>
        </w:rPr>
        <w:t xml:space="preserve"> </w:t>
      </w:r>
    </w:p>
    <w:p w14:paraId="76244EE1" w14:textId="7C9383FA" w:rsidR="00FA29BA" w:rsidRDefault="00CE6932" w:rsidP="00FA29BA">
      <w:pPr>
        <w:jc w:val="both"/>
      </w:pPr>
      <w:r w:rsidRPr="00BE3F4E">
        <w:rPr>
          <w:b/>
          <w:szCs w:val="24"/>
        </w:rPr>
        <w:t xml:space="preserve">První </w:t>
      </w:r>
      <w:r w:rsidR="00350B62" w:rsidRPr="00BE3F4E">
        <w:rPr>
          <w:szCs w:val="24"/>
        </w:rPr>
        <w:t xml:space="preserve">podnět </w:t>
      </w:r>
      <w:r w:rsidR="00D13C7D" w:rsidRPr="00BE3F4E">
        <w:rPr>
          <w:szCs w:val="24"/>
        </w:rPr>
        <w:t xml:space="preserve">se </w:t>
      </w:r>
      <w:r w:rsidR="006C4BE6" w:rsidRPr="00BE3F4E">
        <w:rPr>
          <w:szCs w:val="24"/>
        </w:rPr>
        <w:t xml:space="preserve">vztahoval k </w:t>
      </w:r>
      <w:r w:rsidR="00D13C7D" w:rsidRPr="00BE3F4E">
        <w:rPr>
          <w:szCs w:val="24"/>
        </w:rPr>
        <w:t>veřejn</w:t>
      </w:r>
      <w:r w:rsidR="00E66DD1">
        <w:rPr>
          <w:szCs w:val="24"/>
        </w:rPr>
        <w:t>ým</w:t>
      </w:r>
      <w:r w:rsidR="00D13C7D" w:rsidRPr="00BE3F4E">
        <w:rPr>
          <w:szCs w:val="24"/>
        </w:rPr>
        <w:t xml:space="preserve"> zakáz</w:t>
      </w:r>
      <w:r w:rsidR="00E66DD1">
        <w:rPr>
          <w:szCs w:val="24"/>
        </w:rPr>
        <w:t>kám</w:t>
      </w:r>
      <w:r w:rsidR="006C4BE6" w:rsidRPr="00BE3F4E">
        <w:rPr>
          <w:szCs w:val="24"/>
        </w:rPr>
        <w:t xml:space="preserve"> </w:t>
      </w:r>
      <w:r w:rsidR="00753FFA">
        <w:rPr>
          <w:szCs w:val="24"/>
        </w:rPr>
        <w:t>na vzdělávání</w:t>
      </w:r>
      <w:r w:rsidR="00CF0D8A">
        <w:rPr>
          <w:szCs w:val="24"/>
        </w:rPr>
        <w:t xml:space="preserve"> a </w:t>
      </w:r>
      <w:proofErr w:type="gramStart"/>
      <w:r w:rsidR="00CF0D8A">
        <w:rPr>
          <w:szCs w:val="24"/>
        </w:rPr>
        <w:t>poradentství</w:t>
      </w:r>
      <w:r w:rsidR="00D13C7D" w:rsidRPr="00BE3F4E">
        <w:rPr>
          <w:szCs w:val="24"/>
        </w:rPr>
        <w:t xml:space="preserve"> </w:t>
      </w:r>
      <w:r w:rsidR="002C55FD">
        <w:rPr>
          <w:szCs w:val="24"/>
        </w:rPr>
        <w:t xml:space="preserve">- </w:t>
      </w:r>
      <w:r w:rsidR="00D13C7D" w:rsidRPr="00BE3F4E">
        <w:rPr>
          <w:szCs w:val="24"/>
        </w:rPr>
        <w:t>zadavatel</w:t>
      </w:r>
      <w:proofErr w:type="gramEnd"/>
      <w:r w:rsidR="00D13C7D" w:rsidRPr="00BE3F4E">
        <w:rPr>
          <w:szCs w:val="24"/>
        </w:rPr>
        <w:t xml:space="preserve"> </w:t>
      </w:r>
      <w:r w:rsidR="00CF0D8A">
        <w:rPr>
          <w:szCs w:val="24"/>
        </w:rPr>
        <w:t>SÚS</w:t>
      </w:r>
      <w:r w:rsidR="00D13C7D" w:rsidRPr="00BE3F4E">
        <w:rPr>
          <w:szCs w:val="24"/>
        </w:rPr>
        <w:t xml:space="preserve"> JMK. </w:t>
      </w:r>
      <w:r w:rsidR="008B5255">
        <w:rPr>
          <w:szCs w:val="24"/>
        </w:rPr>
        <w:t xml:space="preserve">Podnět prověřil odbor dopravy </w:t>
      </w:r>
      <w:proofErr w:type="spellStart"/>
      <w:r w:rsidR="008B5255">
        <w:rPr>
          <w:szCs w:val="24"/>
        </w:rPr>
        <w:t>KrÚ</w:t>
      </w:r>
      <w:proofErr w:type="spellEnd"/>
      <w:r w:rsidR="008B5255">
        <w:rPr>
          <w:szCs w:val="24"/>
        </w:rPr>
        <w:t xml:space="preserve"> JMK</w:t>
      </w:r>
      <w:r w:rsidR="00D01E7B">
        <w:rPr>
          <w:szCs w:val="24"/>
        </w:rPr>
        <w:t xml:space="preserve">. </w:t>
      </w:r>
      <w:r w:rsidR="00E66DD1">
        <w:rPr>
          <w:szCs w:val="24"/>
        </w:rPr>
        <w:t>Veřejn</w:t>
      </w:r>
      <w:r w:rsidR="00F90CFB">
        <w:rPr>
          <w:szCs w:val="24"/>
        </w:rPr>
        <w:t>é zakázky byly v souladu s</w:t>
      </w:r>
      <w:r w:rsidR="00520A06">
        <w:t> předloženou viz</w:t>
      </w:r>
      <w:r w:rsidR="002C55FD">
        <w:t>í</w:t>
      </w:r>
      <w:r w:rsidR="00520A06">
        <w:t xml:space="preserve"> </w:t>
      </w:r>
      <w:r w:rsidR="00F90CFB">
        <w:t>koncepc</w:t>
      </w:r>
      <w:r w:rsidR="00520A06">
        <w:t>e</w:t>
      </w:r>
      <w:r w:rsidR="00F90CFB">
        <w:t xml:space="preserve"> a dalšího rozvoje </w:t>
      </w:r>
      <w:r w:rsidR="00520A06">
        <w:t xml:space="preserve">SÚS, která byla akceptována </w:t>
      </w:r>
      <w:r w:rsidR="00F90CFB">
        <w:t>vedením JMK</w:t>
      </w:r>
      <w:r w:rsidR="00520A06">
        <w:t>.</w:t>
      </w:r>
      <w:r w:rsidR="00F90CFB">
        <w:t xml:space="preserve"> </w:t>
      </w:r>
      <w:r w:rsidR="00FA29BA">
        <w:t>Uvedené činnosti jsou standardními postupy moderního řízení společností</w:t>
      </w:r>
      <w:r w:rsidR="004454F0">
        <w:t xml:space="preserve"> </w:t>
      </w:r>
      <w:r w:rsidR="00FA29BA">
        <w:t>a jejich využití lze považovat za legitimní a přiměřený nástroj podpory řízení</w:t>
      </w:r>
      <w:r w:rsidR="004454F0">
        <w:t>.</w:t>
      </w:r>
      <w:r w:rsidR="00FA29BA">
        <w:t xml:space="preserve"> </w:t>
      </w:r>
    </w:p>
    <w:p w14:paraId="3F5858E0" w14:textId="7F331109" w:rsidR="008604E8" w:rsidRPr="00BE3F4E" w:rsidRDefault="00D54561" w:rsidP="00481040">
      <w:pPr>
        <w:spacing w:after="160" w:line="288" w:lineRule="auto"/>
        <w:jc w:val="both"/>
        <w:rPr>
          <w:szCs w:val="24"/>
        </w:rPr>
      </w:pPr>
      <w:r w:rsidRPr="00D54561">
        <w:rPr>
          <w:bCs/>
          <w:szCs w:val="24"/>
        </w:rPr>
        <w:t xml:space="preserve">Ve </w:t>
      </w:r>
      <w:r>
        <w:rPr>
          <w:b/>
          <w:szCs w:val="24"/>
        </w:rPr>
        <w:t>d</w:t>
      </w:r>
      <w:r w:rsidR="00276B5D" w:rsidRPr="00BE3F4E">
        <w:rPr>
          <w:b/>
          <w:szCs w:val="24"/>
        </w:rPr>
        <w:t>ruh</w:t>
      </w:r>
      <w:r>
        <w:rPr>
          <w:b/>
          <w:szCs w:val="24"/>
        </w:rPr>
        <w:t xml:space="preserve">ém </w:t>
      </w:r>
      <w:r w:rsidRPr="00D54561">
        <w:rPr>
          <w:bCs/>
          <w:szCs w:val="24"/>
        </w:rPr>
        <w:t>podnět</w:t>
      </w:r>
      <w:r w:rsidR="00FA2B9D">
        <w:rPr>
          <w:bCs/>
          <w:szCs w:val="24"/>
        </w:rPr>
        <w:t>u</w:t>
      </w:r>
      <w:r w:rsidR="00276B5D" w:rsidRPr="00BE3F4E">
        <w:rPr>
          <w:szCs w:val="24"/>
        </w:rPr>
        <w:t xml:space="preserve"> </w:t>
      </w:r>
      <w:r w:rsidR="00550110">
        <w:rPr>
          <w:szCs w:val="24"/>
        </w:rPr>
        <w:t>upozorňoval</w:t>
      </w:r>
      <w:r w:rsidR="00FA2B9D">
        <w:rPr>
          <w:szCs w:val="24"/>
        </w:rPr>
        <w:t xml:space="preserve"> pisatel</w:t>
      </w:r>
      <w:r w:rsidR="00550110">
        <w:rPr>
          <w:szCs w:val="24"/>
        </w:rPr>
        <w:t xml:space="preserve"> na korupční jednání </w:t>
      </w:r>
      <w:r w:rsidR="00571765">
        <w:rPr>
          <w:szCs w:val="24"/>
        </w:rPr>
        <w:t>zaměstnance městského úřadu</w:t>
      </w:r>
      <w:r w:rsidR="00083B87">
        <w:rPr>
          <w:szCs w:val="24"/>
        </w:rPr>
        <w:t>, který měl brát úplatky. Vzhledem k tomu, že skutečnosti uvedené</w:t>
      </w:r>
      <w:r w:rsidR="00000CF5">
        <w:rPr>
          <w:szCs w:val="24"/>
        </w:rPr>
        <w:t> byly takového charakteru, že bylo dáno podezření ze spáchání trestného činu</w:t>
      </w:r>
      <w:r w:rsidR="006A43C2">
        <w:rPr>
          <w:szCs w:val="24"/>
        </w:rPr>
        <w:t xml:space="preserve">, bylo podání postoupeno ve smyslu </w:t>
      </w:r>
      <w:r w:rsidR="003A799A">
        <w:rPr>
          <w:szCs w:val="24"/>
        </w:rPr>
        <w:br/>
      </w:r>
      <w:proofErr w:type="spellStart"/>
      <w:r w:rsidR="006A43C2">
        <w:rPr>
          <w:szCs w:val="24"/>
        </w:rPr>
        <w:t>ust</w:t>
      </w:r>
      <w:proofErr w:type="spellEnd"/>
      <w:r w:rsidR="006A43C2">
        <w:rPr>
          <w:szCs w:val="24"/>
        </w:rPr>
        <w:t>. § 158 odst. 1. a odst. 2 trestního řádu k dalšímu opatření orgánům činným v trestním řízení.</w:t>
      </w:r>
    </w:p>
    <w:p w14:paraId="64119D39" w14:textId="2FE81CD1" w:rsidR="009B1741" w:rsidRPr="00BE3F4E" w:rsidRDefault="00D54561" w:rsidP="00FA2B9D">
      <w:pPr>
        <w:spacing w:after="120" w:line="288" w:lineRule="auto"/>
        <w:jc w:val="both"/>
        <w:rPr>
          <w:szCs w:val="24"/>
        </w:rPr>
      </w:pPr>
      <w:r>
        <w:rPr>
          <w:b/>
          <w:szCs w:val="24"/>
        </w:rPr>
        <w:t xml:space="preserve">Třetí </w:t>
      </w:r>
      <w:r w:rsidRPr="00FA2B9D">
        <w:rPr>
          <w:bCs/>
          <w:szCs w:val="24"/>
        </w:rPr>
        <w:t>podnět</w:t>
      </w:r>
      <w:r w:rsidR="00FA2B9D" w:rsidRPr="00FA2B9D">
        <w:rPr>
          <w:bCs/>
          <w:szCs w:val="24"/>
        </w:rPr>
        <w:t xml:space="preserve"> se</w:t>
      </w:r>
      <w:r w:rsidR="00FA2B9D">
        <w:rPr>
          <w:bCs/>
          <w:szCs w:val="24"/>
        </w:rPr>
        <w:t xml:space="preserve"> týkal zadávání veřejné zakázky na </w:t>
      </w:r>
      <w:r w:rsidR="00576490">
        <w:rPr>
          <w:bCs/>
          <w:szCs w:val="24"/>
        </w:rPr>
        <w:t xml:space="preserve">poskytování strážních služeb v areálu </w:t>
      </w:r>
      <w:r w:rsidR="00254A7B">
        <w:rPr>
          <w:bCs/>
          <w:szCs w:val="24"/>
        </w:rPr>
        <w:t xml:space="preserve">SÚS JMK. </w:t>
      </w:r>
      <w:r w:rsidR="00254A7B">
        <w:rPr>
          <w:szCs w:val="24"/>
        </w:rPr>
        <w:t xml:space="preserve">Podnět prověřil odbor dopravy </w:t>
      </w:r>
      <w:proofErr w:type="spellStart"/>
      <w:r w:rsidR="00254A7B">
        <w:rPr>
          <w:szCs w:val="24"/>
        </w:rPr>
        <w:t>KrÚ</w:t>
      </w:r>
      <w:proofErr w:type="spellEnd"/>
      <w:r w:rsidR="00254A7B">
        <w:rPr>
          <w:szCs w:val="24"/>
        </w:rPr>
        <w:t xml:space="preserve"> JMK</w:t>
      </w:r>
      <w:r w:rsidR="00FF116E">
        <w:rPr>
          <w:szCs w:val="24"/>
        </w:rPr>
        <w:t xml:space="preserve"> v rámci </w:t>
      </w:r>
      <w:r w:rsidR="00CA40CF">
        <w:rPr>
          <w:szCs w:val="24"/>
        </w:rPr>
        <w:t xml:space="preserve">provedené veřejnoprávní kontroly </w:t>
      </w:r>
      <w:r w:rsidR="00AA128F">
        <w:rPr>
          <w:szCs w:val="24"/>
        </w:rPr>
        <w:br/>
      </w:r>
      <w:r w:rsidR="00CA40CF">
        <w:rPr>
          <w:szCs w:val="24"/>
        </w:rPr>
        <w:t xml:space="preserve">na místě. </w:t>
      </w:r>
      <w:r w:rsidR="00141093">
        <w:rPr>
          <w:szCs w:val="24"/>
        </w:rPr>
        <w:t>V rámci kontroly bylo zjištěno pochybení SÚS</w:t>
      </w:r>
      <w:r w:rsidR="00A67EF4">
        <w:rPr>
          <w:szCs w:val="24"/>
        </w:rPr>
        <w:t xml:space="preserve"> JMK při uveřejnění smlouvy v</w:t>
      </w:r>
      <w:r w:rsidR="005911AE">
        <w:rPr>
          <w:szCs w:val="24"/>
        </w:rPr>
        <w:t> </w:t>
      </w:r>
      <w:r w:rsidR="00A67EF4">
        <w:rPr>
          <w:szCs w:val="24"/>
        </w:rPr>
        <w:t>registru</w:t>
      </w:r>
      <w:r w:rsidR="005911AE">
        <w:rPr>
          <w:szCs w:val="24"/>
        </w:rPr>
        <w:t xml:space="preserve"> smluv</w:t>
      </w:r>
      <w:r w:rsidR="00A67EF4">
        <w:rPr>
          <w:szCs w:val="24"/>
        </w:rPr>
        <w:t xml:space="preserve">, nejednalo se však </w:t>
      </w:r>
      <w:r w:rsidR="003A799A">
        <w:rPr>
          <w:szCs w:val="24"/>
        </w:rPr>
        <w:t xml:space="preserve">o korupční jednání. </w:t>
      </w:r>
      <w:r w:rsidR="00A67EF4">
        <w:rPr>
          <w:szCs w:val="24"/>
        </w:rPr>
        <w:t xml:space="preserve"> </w:t>
      </w:r>
    </w:p>
    <w:p w14:paraId="12C97771" w14:textId="77777777" w:rsidR="0089561E" w:rsidRPr="00BE3F4E" w:rsidRDefault="00F5632D" w:rsidP="00481040">
      <w:pPr>
        <w:spacing w:after="120" w:line="288" w:lineRule="auto"/>
        <w:jc w:val="both"/>
        <w:rPr>
          <w:szCs w:val="24"/>
        </w:rPr>
      </w:pPr>
      <w:r w:rsidRPr="00BE3F4E">
        <w:rPr>
          <w:szCs w:val="24"/>
        </w:rPr>
        <w:t>V hodnoceném období nebyla poskytnuta žádná telefonická konzultace</w:t>
      </w:r>
      <w:r w:rsidR="00253ADB" w:rsidRPr="00BE3F4E">
        <w:rPr>
          <w:szCs w:val="24"/>
        </w:rPr>
        <w:t>.</w:t>
      </w:r>
    </w:p>
    <w:sectPr w:rsidR="0089561E" w:rsidRPr="00BE3F4E" w:rsidSect="00503FF7">
      <w:pgSz w:w="11906" w:h="16838"/>
      <w:pgMar w:top="1418" w:right="1418" w:bottom="1134" w:left="1418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7C1BC" w14:textId="77777777" w:rsidR="005F0709" w:rsidRDefault="005F0709" w:rsidP="00EF27FD">
      <w:pPr>
        <w:spacing w:after="0" w:line="240" w:lineRule="auto"/>
      </w:pPr>
      <w:r>
        <w:separator/>
      </w:r>
    </w:p>
  </w:endnote>
  <w:endnote w:type="continuationSeparator" w:id="0">
    <w:p w14:paraId="3EB7BBF3" w14:textId="77777777" w:rsidR="005F0709" w:rsidRDefault="005F0709" w:rsidP="00EF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708D9" w14:textId="77777777" w:rsidR="005F0709" w:rsidRDefault="005F0709" w:rsidP="00EF27FD">
      <w:pPr>
        <w:spacing w:after="0" w:line="240" w:lineRule="auto"/>
      </w:pPr>
      <w:r>
        <w:separator/>
      </w:r>
    </w:p>
  </w:footnote>
  <w:footnote w:type="continuationSeparator" w:id="0">
    <w:p w14:paraId="0CC89624" w14:textId="77777777" w:rsidR="005F0709" w:rsidRDefault="005F0709" w:rsidP="00EF2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37461"/>
    <w:multiLevelType w:val="hybridMultilevel"/>
    <w:tmpl w:val="48983C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71A60"/>
    <w:multiLevelType w:val="hybridMultilevel"/>
    <w:tmpl w:val="23D2A236"/>
    <w:lvl w:ilvl="0" w:tplc="88AA5F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4605C"/>
    <w:multiLevelType w:val="hybridMultilevel"/>
    <w:tmpl w:val="EC6439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C0C51"/>
    <w:multiLevelType w:val="hybridMultilevel"/>
    <w:tmpl w:val="BAC23E48"/>
    <w:lvl w:ilvl="0" w:tplc="C8B43E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D15FA"/>
    <w:multiLevelType w:val="hybridMultilevel"/>
    <w:tmpl w:val="91CCA2EA"/>
    <w:lvl w:ilvl="0" w:tplc="2C6462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42538"/>
    <w:multiLevelType w:val="hybridMultilevel"/>
    <w:tmpl w:val="C83AF5FA"/>
    <w:lvl w:ilvl="0" w:tplc="BB706C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15"/>
    <w:rsid w:val="000008C3"/>
    <w:rsid w:val="00000CF5"/>
    <w:rsid w:val="00001913"/>
    <w:rsid w:val="00001DCE"/>
    <w:rsid w:val="0000400A"/>
    <w:rsid w:val="000070A4"/>
    <w:rsid w:val="000105F6"/>
    <w:rsid w:val="0001183F"/>
    <w:rsid w:val="00014D7C"/>
    <w:rsid w:val="000206F3"/>
    <w:rsid w:val="000212BA"/>
    <w:rsid w:val="00022F16"/>
    <w:rsid w:val="00025436"/>
    <w:rsid w:val="0002652B"/>
    <w:rsid w:val="00027746"/>
    <w:rsid w:val="000306D3"/>
    <w:rsid w:val="00035F9A"/>
    <w:rsid w:val="00037029"/>
    <w:rsid w:val="000413B8"/>
    <w:rsid w:val="00042B33"/>
    <w:rsid w:val="00047FCF"/>
    <w:rsid w:val="00050D67"/>
    <w:rsid w:val="00051DBF"/>
    <w:rsid w:val="00053DC3"/>
    <w:rsid w:val="000553EE"/>
    <w:rsid w:val="00056065"/>
    <w:rsid w:val="00056B63"/>
    <w:rsid w:val="00061508"/>
    <w:rsid w:val="00063B58"/>
    <w:rsid w:val="0007469E"/>
    <w:rsid w:val="00075519"/>
    <w:rsid w:val="00080268"/>
    <w:rsid w:val="000812EC"/>
    <w:rsid w:val="000827DC"/>
    <w:rsid w:val="000839F1"/>
    <w:rsid w:val="00083B87"/>
    <w:rsid w:val="00084DC3"/>
    <w:rsid w:val="000908AE"/>
    <w:rsid w:val="0009447A"/>
    <w:rsid w:val="000961F8"/>
    <w:rsid w:val="000A1748"/>
    <w:rsid w:val="000A7279"/>
    <w:rsid w:val="000B07D9"/>
    <w:rsid w:val="000B764A"/>
    <w:rsid w:val="000C1088"/>
    <w:rsid w:val="000C1470"/>
    <w:rsid w:val="000C1551"/>
    <w:rsid w:val="000C1850"/>
    <w:rsid w:val="000C3316"/>
    <w:rsid w:val="000C505F"/>
    <w:rsid w:val="000D18C1"/>
    <w:rsid w:val="000D53D3"/>
    <w:rsid w:val="000D6D82"/>
    <w:rsid w:val="000D6DC3"/>
    <w:rsid w:val="000D6FE6"/>
    <w:rsid w:val="000D7380"/>
    <w:rsid w:val="000E52D9"/>
    <w:rsid w:val="000F2548"/>
    <w:rsid w:val="000F587A"/>
    <w:rsid w:val="000F7D66"/>
    <w:rsid w:val="00105126"/>
    <w:rsid w:val="00106343"/>
    <w:rsid w:val="00106CC6"/>
    <w:rsid w:val="00106D9E"/>
    <w:rsid w:val="001108FB"/>
    <w:rsid w:val="00117481"/>
    <w:rsid w:val="001202DE"/>
    <w:rsid w:val="00123FB2"/>
    <w:rsid w:val="0012466C"/>
    <w:rsid w:val="001248D4"/>
    <w:rsid w:val="00124E6C"/>
    <w:rsid w:val="001315E9"/>
    <w:rsid w:val="0013201C"/>
    <w:rsid w:val="001326A7"/>
    <w:rsid w:val="00134C56"/>
    <w:rsid w:val="001371A5"/>
    <w:rsid w:val="00141093"/>
    <w:rsid w:val="00147F1A"/>
    <w:rsid w:val="00150D58"/>
    <w:rsid w:val="00150E46"/>
    <w:rsid w:val="00154E95"/>
    <w:rsid w:val="001555C8"/>
    <w:rsid w:val="00155F6B"/>
    <w:rsid w:val="0015788D"/>
    <w:rsid w:val="001624D8"/>
    <w:rsid w:val="00164505"/>
    <w:rsid w:val="0016561E"/>
    <w:rsid w:val="00166367"/>
    <w:rsid w:val="00166F9E"/>
    <w:rsid w:val="00170EAF"/>
    <w:rsid w:val="001716BF"/>
    <w:rsid w:val="00173AD5"/>
    <w:rsid w:val="0017489B"/>
    <w:rsid w:val="00177AD8"/>
    <w:rsid w:val="00181D51"/>
    <w:rsid w:val="001855D9"/>
    <w:rsid w:val="0018579B"/>
    <w:rsid w:val="0019389D"/>
    <w:rsid w:val="001A115F"/>
    <w:rsid w:val="001A1C97"/>
    <w:rsid w:val="001A76A1"/>
    <w:rsid w:val="001B3E59"/>
    <w:rsid w:val="001B73DD"/>
    <w:rsid w:val="001B7831"/>
    <w:rsid w:val="001C42EB"/>
    <w:rsid w:val="001C798F"/>
    <w:rsid w:val="001D39B9"/>
    <w:rsid w:val="001D450A"/>
    <w:rsid w:val="001D5904"/>
    <w:rsid w:val="001D5D1B"/>
    <w:rsid w:val="001E1BE0"/>
    <w:rsid w:val="001E20A2"/>
    <w:rsid w:val="001E2357"/>
    <w:rsid w:val="001F0961"/>
    <w:rsid w:val="001F132B"/>
    <w:rsid w:val="001F2E6E"/>
    <w:rsid w:val="001F5F76"/>
    <w:rsid w:val="001F6287"/>
    <w:rsid w:val="00204740"/>
    <w:rsid w:val="00206400"/>
    <w:rsid w:val="00206785"/>
    <w:rsid w:val="002069BA"/>
    <w:rsid w:val="002072B5"/>
    <w:rsid w:val="00210E89"/>
    <w:rsid w:val="00211199"/>
    <w:rsid w:val="002138BB"/>
    <w:rsid w:val="0021438F"/>
    <w:rsid w:val="00230D63"/>
    <w:rsid w:val="00232F06"/>
    <w:rsid w:val="00234728"/>
    <w:rsid w:val="00252D2A"/>
    <w:rsid w:val="00253ADB"/>
    <w:rsid w:val="002546EC"/>
    <w:rsid w:val="00254A7B"/>
    <w:rsid w:val="00257D4B"/>
    <w:rsid w:val="002665B7"/>
    <w:rsid w:val="00270DED"/>
    <w:rsid w:val="00272373"/>
    <w:rsid w:val="00272F82"/>
    <w:rsid w:val="002747A6"/>
    <w:rsid w:val="00276B5D"/>
    <w:rsid w:val="00277127"/>
    <w:rsid w:val="00282DDD"/>
    <w:rsid w:val="00284075"/>
    <w:rsid w:val="002844E5"/>
    <w:rsid w:val="002922DB"/>
    <w:rsid w:val="00293685"/>
    <w:rsid w:val="00294E8E"/>
    <w:rsid w:val="002A3ED8"/>
    <w:rsid w:val="002A5DEC"/>
    <w:rsid w:val="002A5F8B"/>
    <w:rsid w:val="002A6BC2"/>
    <w:rsid w:val="002B1838"/>
    <w:rsid w:val="002B4B29"/>
    <w:rsid w:val="002B5B9E"/>
    <w:rsid w:val="002B5E8B"/>
    <w:rsid w:val="002B76C3"/>
    <w:rsid w:val="002C2D02"/>
    <w:rsid w:val="002C5105"/>
    <w:rsid w:val="002C55FD"/>
    <w:rsid w:val="002C6A15"/>
    <w:rsid w:val="002C7352"/>
    <w:rsid w:val="002D0B7D"/>
    <w:rsid w:val="002D119B"/>
    <w:rsid w:val="002D1ABF"/>
    <w:rsid w:val="002D3696"/>
    <w:rsid w:val="002E1B75"/>
    <w:rsid w:val="002E3FE0"/>
    <w:rsid w:val="002E46E2"/>
    <w:rsid w:val="002E6783"/>
    <w:rsid w:val="002F0BC4"/>
    <w:rsid w:val="002F4D03"/>
    <w:rsid w:val="002F693F"/>
    <w:rsid w:val="0030146A"/>
    <w:rsid w:val="00302D41"/>
    <w:rsid w:val="00311A87"/>
    <w:rsid w:val="00316894"/>
    <w:rsid w:val="00317F99"/>
    <w:rsid w:val="003202DA"/>
    <w:rsid w:val="00324886"/>
    <w:rsid w:val="00337257"/>
    <w:rsid w:val="003426F5"/>
    <w:rsid w:val="00343099"/>
    <w:rsid w:val="00343151"/>
    <w:rsid w:val="003438E9"/>
    <w:rsid w:val="00343E55"/>
    <w:rsid w:val="00345425"/>
    <w:rsid w:val="0034686E"/>
    <w:rsid w:val="00347D26"/>
    <w:rsid w:val="00350B62"/>
    <w:rsid w:val="00355084"/>
    <w:rsid w:val="00355F99"/>
    <w:rsid w:val="00362F76"/>
    <w:rsid w:val="00367CC7"/>
    <w:rsid w:val="00370B46"/>
    <w:rsid w:val="00372E66"/>
    <w:rsid w:val="003732CF"/>
    <w:rsid w:val="003753FF"/>
    <w:rsid w:val="0038072E"/>
    <w:rsid w:val="00386A4F"/>
    <w:rsid w:val="00391040"/>
    <w:rsid w:val="003912A0"/>
    <w:rsid w:val="003A19A3"/>
    <w:rsid w:val="003A2E25"/>
    <w:rsid w:val="003A3ED6"/>
    <w:rsid w:val="003A490E"/>
    <w:rsid w:val="003A799A"/>
    <w:rsid w:val="003A7E26"/>
    <w:rsid w:val="003B10DA"/>
    <w:rsid w:val="003B1CCF"/>
    <w:rsid w:val="003B3A12"/>
    <w:rsid w:val="003B67AE"/>
    <w:rsid w:val="003C0EF6"/>
    <w:rsid w:val="003C1B5D"/>
    <w:rsid w:val="003C1ED8"/>
    <w:rsid w:val="003C3284"/>
    <w:rsid w:val="003C474F"/>
    <w:rsid w:val="003C6E28"/>
    <w:rsid w:val="003C7DD4"/>
    <w:rsid w:val="003D2881"/>
    <w:rsid w:val="003D4378"/>
    <w:rsid w:val="003D66AC"/>
    <w:rsid w:val="003D6BAE"/>
    <w:rsid w:val="003E34A7"/>
    <w:rsid w:val="003E4343"/>
    <w:rsid w:val="003F0124"/>
    <w:rsid w:val="003F1141"/>
    <w:rsid w:val="003F17A0"/>
    <w:rsid w:val="003F4D8A"/>
    <w:rsid w:val="003F5D35"/>
    <w:rsid w:val="004055A2"/>
    <w:rsid w:val="004060B8"/>
    <w:rsid w:val="004135B0"/>
    <w:rsid w:val="00414427"/>
    <w:rsid w:val="00420245"/>
    <w:rsid w:val="00420447"/>
    <w:rsid w:val="00423B9A"/>
    <w:rsid w:val="00424DD1"/>
    <w:rsid w:val="00424E30"/>
    <w:rsid w:val="00426E1D"/>
    <w:rsid w:val="00426FD7"/>
    <w:rsid w:val="004308E2"/>
    <w:rsid w:val="00431835"/>
    <w:rsid w:val="00434780"/>
    <w:rsid w:val="00442C3F"/>
    <w:rsid w:val="004454F0"/>
    <w:rsid w:val="0045006F"/>
    <w:rsid w:val="00451A93"/>
    <w:rsid w:val="004532EA"/>
    <w:rsid w:val="00453502"/>
    <w:rsid w:val="0045358D"/>
    <w:rsid w:val="00457865"/>
    <w:rsid w:val="0046051F"/>
    <w:rsid w:val="00460E37"/>
    <w:rsid w:val="004628A3"/>
    <w:rsid w:val="00476DD1"/>
    <w:rsid w:val="00481040"/>
    <w:rsid w:val="00482E35"/>
    <w:rsid w:val="004831FD"/>
    <w:rsid w:val="00485296"/>
    <w:rsid w:val="0049052B"/>
    <w:rsid w:val="00494A35"/>
    <w:rsid w:val="004A1BAF"/>
    <w:rsid w:val="004C28A3"/>
    <w:rsid w:val="004C30B2"/>
    <w:rsid w:val="004C4209"/>
    <w:rsid w:val="004C4E4E"/>
    <w:rsid w:val="004C5698"/>
    <w:rsid w:val="004C7D3F"/>
    <w:rsid w:val="004D4931"/>
    <w:rsid w:val="004D56CF"/>
    <w:rsid w:val="004D641A"/>
    <w:rsid w:val="004E2AD9"/>
    <w:rsid w:val="004E37BC"/>
    <w:rsid w:val="004E4C73"/>
    <w:rsid w:val="004E6FED"/>
    <w:rsid w:val="004E74C4"/>
    <w:rsid w:val="004F0279"/>
    <w:rsid w:val="004F3BBA"/>
    <w:rsid w:val="004F4589"/>
    <w:rsid w:val="00503FF7"/>
    <w:rsid w:val="0050449D"/>
    <w:rsid w:val="00511F2D"/>
    <w:rsid w:val="0051539E"/>
    <w:rsid w:val="00520A06"/>
    <w:rsid w:val="00521B78"/>
    <w:rsid w:val="005345E9"/>
    <w:rsid w:val="00537A96"/>
    <w:rsid w:val="00537F86"/>
    <w:rsid w:val="0054082C"/>
    <w:rsid w:val="00547896"/>
    <w:rsid w:val="00550110"/>
    <w:rsid w:val="00557A85"/>
    <w:rsid w:val="00571765"/>
    <w:rsid w:val="00572570"/>
    <w:rsid w:val="0057552D"/>
    <w:rsid w:val="00576490"/>
    <w:rsid w:val="00576B93"/>
    <w:rsid w:val="00580C16"/>
    <w:rsid w:val="00581BD8"/>
    <w:rsid w:val="005821EF"/>
    <w:rsid w:val="00584287"/>
    <w:rsid w:val="005911AE"/>
    <w:rsid w:val="00594019"/>
    <w:rsid w:val="00596582"/>
    <w:rsid w:val="005A043C"/>
    <w:rsid w:val="005A12B7"/>
    <w:rsid w:val="005A25B7"/>
    <w:rsid w:val="005A4E07"/>
    <w:rsid w:val="005A68A9"/>
    <w:rsid w:val="005A6E4A"/>
    <w:rsid w:val="005B19C3"/>
    <w:rsid w:val="005B23C1"/>
    <w:rsid w:val="005B28BD"/>
    <w:rsid w:val="005B3FAA"/>
    <w:rsid w:val="005B5223"/>
    <w:rsid w:val="005B7AFF"/>
    <w:rsid w:val="005C1E72"/>
    <w:rsid w:val="005C4055"/>
    <w:rsid w:val="005C472F"/>
    <w:rsid w:val="005D0C95"/>
    <w:rsid w:val="005D2AE6"/>
    <w:rsid w:val="005D4890"/>
    <w:rsid w:val="005D665E"/>
    <w:rsid w:val="005E024B"/>
    <w:rsid w:val="005F010E"/>
    <w:rsid w:val="005F0709"/>
    <w:rsid w:val="005F25E1"/>
    <w:rsid w:val="005F7A0A"/>
    <w:rsid w:val="00601C24"/>
    <w:rsid w:val="00604193"/>
    <w:rsid w:val="00605752"/>
    <w:rsid w:val="00606111"/>
    <w:rsid w:val="00606D74"/>
    <w:rsid w:val="006071DE"/>
    <w:rsid w:val="00607946"/>
    <w:rsid w:val="00607AB4"/>
    <w:rsid w:val="00611D43"/>
    <w:rsid w:val="00616E0B"/>
    <w:rsid w:val="00620C47"/>
    <w:rsid w:val="0062439C"/>
    <w:rsid w:val="00624974"/>
    <w:rsid w:val="00631A62"/>
    <w:rsid w:val="00635474"/>
    <w:rsid w:val="00635557"/>
    <w:rsid w:val="00635EE2"/>
    <w:rsid w:val="00641B6D"/>
    <w:rsid w:val="006430C9"/>
    <w:rsid w:val="006432EA"/>
    <w:rsid w:val="0064545F"/>
    <w:rsid w:val="006509F2"/>
    <w:rsid w:val="006518A5"/>
    <w:rsid w:val="00651CA9"/>
    <w:rsid w:val="00653B86"/>
    <w:rsid w:val="006603FF"/>
    <w:rsid w:val="0066289A"/>
    <w:rsid w:val="00664398"/>
    <w:rsid w:val="006663B4"/>
    <w:rsid w:val="00666777"/>
    <w:rsid w:val="00666A24"/>
    <w:rsid w:val="00670AAD"/>
    <w:rsid w:val="00670CCB"/>
    <w:rsid w:val="00673530"/>
    <w:rsid w:val="00674BA5"/>
    <w:rsid w:val="0067568D"/>
    <w:rsid w:val="00676DDD"/>
    <w:rsid w:val="00680820"/>
    <w:rsid w:val="00681AF9"/>
    <w:rsid w:val="00685A07"/>
    <w:rsid w:val="00685E9D"/>
    <w:rsid w:val="006878CD"/>
    <w:rsid w:val="00687D53"/>
    <w:rsid w:val="00691FC1"/>
    <w:rsid w:val="006927D2"/>
    <w:rsid w:val="006A011D"/>
    <w:rsid w:val="006A2F5B"/>
    <w:rsid w:val="006A43C2"/>
    <w:rsid w:val="006A71C6"/>
    <w:rsid w:val="006C0AAB"/>
    <w:rsid w:val="006C38FE"/>
    <w:rsid w:val="006C4BE6"/>
    <w:rsid w:val="006C526A"/>
    <w:rsid w:val="006C6FFB"/>
    <w:rsid w:val="006C7BCA"/>
    <w:rsid w:val="006D2D99"/>
    <w:rsid w:val="006D6130"/>
    <w:rsid w:val="006D73BA"/>
    <w:rsid w:val="006F3C4E"/>
    <w:rsid w:val="006F3EF6"/>
    <w:rsid w:val="00701EB2"/>
    <w:rsid w:val="0070399A"/>
    <w:rsid w:val="00704667"/>
    <w:rsid w:val="007133DB"/>
    <w:rsid w:val="00713B64"/>
    <w:rsid w:val="00716E59"/>
    <w:rsid w:val="007204F1"/>
    <w:rsid w:val="00722145"/>
    <w:rsid w:val="00733B4C"/>
    <w:rsid w:val="0073452B"/>
    <w:rsid w:val="00735DB1"/>
    <w:rsid w:val="00737CA5"/>
    <w:rsid w:val="00742681"/>
    <w:rsid w:val="007450B3"/>
    <w:rsid w:val="007453FF"/>
    <w:rsid w:val="007462DF"/>
    <w:rsid w:val="0075063C"/>
    <w:rsid w:val="00751B8F"/>
    <w:rsid w:val="00753FFA"/>
    <w:rsid w:val="007642E5"/>
    <w:rsid w:val="00770663"/>
    <w:rsid w:val="007740A0"/>
    <w:rsid w:val="00781226"/>
    <w:rsid w:val="0078148C"/>
    <w:rsid w:val="00783A79"/>
    <w:rsid w:val="00783BB2"/>
    <w:rsid w:val="0079267E"/>
    <w:rsid w:val="007A02BD"/>
    <w:rsid w:val="007A1EB1"/>
    <w:rsid w:val="007B3E3E"/>
    <w:rsid w:val="007B591B"/>
    <w:rsid w:val="007B6788"/>
    <w:rsid w:val="007B6EA6"/>
    <w:rsid w:val="007B764A"/>
    <w:rsid w:val="007B7F50"/>
    <w:rsid w:val="007C07CA"/>
    <w:rsid w:val="007C18F6"/>
    <w:rsid w:val="007C38F7"/>
    <w:rsid w:val="007C48D4"/>
    <w:rsid w:val="007C517E"/>
    <w:rsid w:val="007C7016"/>
    <w:rsid w:val="007D3AF2"/>
    <w:rsid w:val="007D6FCD"/>
    <w:rsid w:val="007D7FE5"/>
    <w:rsid w:val="007E2CE2"/>
    <w:rsid w:val="007E2EA3"/>
    <w:rsid w:val="007E5E52"/>
    <w:rsid w:val="007E641A"/>
    <w:rsid w:val="007F2FFF"/>
    <w:rsid w:val="00801B39"/>
    <w:rsid w:val="00803A0C"/>
    <w:rsid w:val="008058D3"/>
    <w:rsid w:val="00806BF7"/>
    <w:rsid w:val="008109E4"/>
    <w:rsid w:val="00812787"/>
    <w:rsid w:val="00816264"/>
    <w:rsid w:val="00816D56"/>
    <w:rsid w:val="0082640A"/>
    <w:rsid w:val="00834564"/>
    <w:rsid w:val="0083492A"/>
    <w:rsid w:val="00835243"/>
    <w:rsid w:val="00840C69"/>
    <w:rsid w:val="008425FC"/>
    <w:rsid w:val="00847B3E"/>
    <w:rsid w:val="0085101D"/>
    <w:rsid w:val="00851644"/>
    <w:rsid w:val="00851C31"/>
    <w:rsid w:val="0085230D"/>
    <w:rsid w:val="008534BB"/>
    <w:rsid w:val="00853EA3"/>
    <w:rsid w:val="008548EB"/>
    <w:rsid w:val="00855E6D"/>
    <w:rsid w:val="008604E8"/>
    <w:rsid w:val="0086391B"/>
    <w:rsid w:val="00864DA7"/>
    <w:rsid w:val="00866202"/>
    <w:rsid w:val="00866785"/>
    <w:rsid w:val="00867C64"/>
    <w:rsid w:val="00872FCF"/>
    <w:rsid w:val="00873BA1"/>
    <w:rsid w:val="008762D5"/>
    <w:rsid w:val="00876F6F"/>
    <w:rsid w:val="00880A1E"/>
    <w:rsid w:val="00882F7D"/>
    <w:rsid w:val="00884579"/>
    <w:rsid w:val="008848C7"/>
    <w:rsid w:val="00885754"/>
    <w:rsid w:val="00887B3F"/>
    <w:rsid w:val="00893684"/>
    <w:rsid w:val="0089561E"/>
    <w:rsid w:val="00897693"/>
    <w:rsid w:val="0089797E"/>
    <w:rsid w:val="008A1C91"/>
    <w:rsid w:val="008A1D25"/>
    <w:rsid w:val="008A22ED"/>
    <w:rsid w:val="008A2712"/>
    <w:rsid w:val="008A2E66"/>
    <w:rsid w:val="008B2FC8"/>
    <w:rsid w:val="008B5255"/>
    <w:rsid w:val="008B7B68"/>
    <w:rsid w:val="008B7CB3"/>
    <w:rsid w:val="008C0297"/>
    <w:rsid w:val="008C1DCC"/>
    <w:rsid w:val="008C43A6"/>
    <w:rsid w:val="008C5582"/>
    <w:rsid w:val="008D3BEE"/>
    <w:rsid w:val="008E07D9"/>
    <w:rsid w:val="008E3F4C"/>
    <w:rsid w:val="008E62D6"/>
    <w:rsid w:val="008E67F2"/>
    <w:rsid w:val="008E7282"/>
    <w:rsid w:val="008F409F"/>
    <w:rsid w:val="008F7A53"/>
    <w:rsid w:val="008F7E34"/>
    <w:rsid w:val="009004C6"/>
    <w:rsid w:val="009011F9"/>
    <w:rsid w:val="00903327"/>
    <w:rsid w:val="00904000"/>
    <w:rsid w:val="009066D6"/>
    <w:rsid w:val="0091209F"/>
    <w:rsid w:val="00914787"/>
    <w:rsid w:val="00920E4B"/>
    <w:rsid w:val="0092170F"/>
    <w:rsid w:val="00921948"/>
    <w:rsid w:val="0092533F"/>
    <w:rsid w:val="00926D96"/>
    <w:rsid w:val="0093049E"/>
    <w:rsid w:val="009320B4"/>
    <w:rsid w:val="00932E15"/>
    <w:rsid w:val="009344F3"/>
    <w:rsid w:val="00937678"/>
    <w:rsid w:val="0094112C"/>
    <w:rsid w:val="00942452"/>
    <w:rsid w:val="00945750"/>
    <w:rsid w:val="0094653A"/>
    <w:rsid w:val="00946763"/>
    <w:rsid w:val="00952484"/>
    <w:rsid w:val="00957219"/>
    <w:rsid w:val="009612CE"/>
    <w:rsid w:val="0096642D"/>
    <w:rsid w:val="0096760C"/>
    <w:rsid w:val="00973918"/>
    <w:rsid w:val="0097513F"/>
    <w:rsid w:val="009857F1"/>
    <w:rsid w:val="00985833"/>
    <w:rsid w:val="009910F4"/>
    <w:rsid w:val="00991A79"/>
    <w:rsid w:val="00994DCC"/>
    <w:rsid w:val="009A551D"/>
    <w:rsid w:val="009A7FF7"/>
    <w:rsid w:val="009B1741"/>
    <w:rsid w:val="009B1D28"/>
    <w:rsid w:val="009B640F"/>
    <w:rsid w:val="009B6A19"/>
    <w:rsid w:val="009C09EB"/>
    <w:rsid w:val="009C3D77"/>
    <w:rsid w:val="009C40D2"/>
    <w:rsid w:val="009C4157"/>
    <w:rsid w:val="009D054A"/>
    <w:rsid w:val="009D05DC"/>
    <w:rsid w:val="009D1ABA"/>
    <w:rsid w:val="009D295D"/>
    <w:rsid w:val="009E0923"/>
    <w:rsid w:val="009E2452"/>
    <w:rsid w:val="009E43D2"/>
    <w:rsid w:val="009E71F4"/>
    <w:rsid w:val="009F2F92"/>
    <w:rsid w:val="009F53F1"/>
    <w:rsid w:val="009F6D0D"/>
    <w:rsid w:val="009F776E"/>
    <w:rsid w:val="00A00642"/>
    <w:rsid w:val="00A00C61"/>
    <w:rsid w:val="00A00C7D"/>
    <w:rsid w:val="00A030F2"/>
    <w:rsid w:val="00A07363"/>
    <w:rsid w:val="00A10700"/>
    <w:rsid w:val="00A15A10"/>
    <w:rsid w:val="00A21F4F"/>
    <w:rsid w:val="00A2359A"/>
    <w:rsid w:val="00A24C25"/>
    <w:rsid w:val="00A257F4"/>
    <w:rsid w:val="00A26CA5"/>
    <w:rsid w:val="00A26F04"/>
    <w:rsid w:val="00A30058"/>
    <w:rsid w:val="00A34171"/>
    <w:rsid w:val="00A34EB1"/>
    <w:rsid w:val="00A35835"/>
    <w:rsid w:val="00A41D8F"/>
    <w:rsid w:val="00A442EB"/>
    <w:rsid w:val="00A451B8"/>
    <w:rsid w:val="00A456A5"/>
    <w:rsid w:val="00A45925"/>
    <w:rsid w:val="00A52B40"/>
    <w:rsid w:val="00A546B9"/>
    <w:rsid w:val="00A57479"/>
    <w:rsid w:val="00A60CC5"/>
    <w:rsid w:val="00A631B2"/>
    <w:rsid w:val="00A63576"/>
    <w:rsid w:val="00A65613"/>
    <w:rsid w:val="00A65B9F"/>
    <w:rsid w:val="00A668DF"/>
    <w:rsid w:val="00A66E99"/>
    <w:rsid w:val="00A67636"/>
    <w:rsid w:val="00A67EF4"/>
    <w:rsid w:val="00A732A0"/>
    <w:rsid w:val="00A733CF"/>
    <w:rsid w:val="00A75CC7"/>
    <w:rsid w:val="00A800F1"/>
    <w:rsid w:val="00A82FE0"/>
    <w:rsid w:val="00A87281"/>
    <w:rsid w:val="00A91FE0"/>
    <w:rsid w:val="00A929FF"/>
    <w:rsid w:val="00A92B53"/>
    <w:rsid w:val="00AA128F"/>
    <w:rsid w:val="00AA1909"/>
    <w:rsid w:val="00AA2E20"/>
    <w:rsid w:val="00AA48B3"/>
    <w:rsid w:val="00AA4901"/>
    <w:rsid w:val="00AA54F2"/>
    <w:rsid w:val="00AA75EB"/>
    <w:rsid w:val="00AA7B6B"/>
    <w:rsid w:val="00AB3BC7"/>
    <w:rsid w:val="00AB60BF"/>
    <w:rsid w:val="00AB6699"/>
    <w:rsid w:val="00AB78DF"/>
    <w:rsid w:val="00AC1864"/>
    <w:rsid w:val="00AC3F94"/>
    <w:rsid w:val="00AC5090"/>
    <w:rsid w:val="00AC622E"/>
    <w:rsid w:val="00AC785D"/>
    <w:rsid w:val="00AD08A0"/>
    <w:rsid w:val="00AD777B"/>
    <w:rsid w:val="00AE04B7"/>
    <w:rsid w:val="00AE119A"/>
    <w:rsid w:val="00AE2DBB"/>
    <w:rsid w:val="00AE5753"/>
    <w:rsid w:val="00AF3B15"/>
    <w:rsid w:val="00B06790"/>
    <w:rsid w:val="00B11A1D"/>
    <w:rsid w:val="00B14573"/>
    <w:rsid w:val="00B154B3"/>
    <w:rsid w:val="00B17D28"/>
    <w:rsid w:val="00B22DC5"/>
    <w:rsid w:val="00B246D7"/>
    <w:rsid w:val="00B30417"/>
    <w:rsid w:val="00B3080D"/>
    <w:rsid w:val="00B3127F"/>
    <w:rsid w:val="00B343E4"/>
    <w:rsid w:val="00B35F1B"/>
    <w:rsid w:val="00B36DCA"/>
    <w:rsid w:val="00B51446"/>
    <w:rsid w:val="00B53A1B"/>
    <w:rsid w:val="00B54AE6"/>
    <w:rsid w:val="00B616C5"/>
    <w:rsid w:val="00B6285D"/>
    <w:rsid w:val="00B645F0"/>
    <w:rsid w:val="00B70C79"/>
    <w:rsid w:val="00B7122B"/>
    <w:rsid w:val="00B720A7"/>
    <w:rsid w:val="00B72C32"/>
    <w:rsid w:val="00B777E3"/>
    <w:rsid w:val="00B802ED"/>
    <w:rsid w:val="00B8096A"/>
    <w:rsid w:val="00B85350"/>
    <w:rsid w:val="00B92A3D"/>
    <w:rsid w:val="00B97392"/>
    <w:rsid w:val="00BA15B8"/>
    <w:rsid w:val="00BA21E2"/>
    <w:rsid w:val="00BA2204"/>
    <w:rsid w:val="00BA2463"/>
    <w:rsid w:val="00BA4920"/>
    <w:rsid w:val="00BA4CAA"/>
    <w:rsid w:val="00BA5616"/>
    <w:rsid w:val="00BA7DC2"/>
    <w:rsid w:val="00BB4404"/>
    <w:rsid w:val="00BB4B39"/>
    <w:rsid w:val="00BB5EDC"/>
    <w:rsid w:val="00BB75E6"/>
    <w:rsid w:val="00BC15D5"/>
    <w:rsid w:val="00BD15D1"/>
    <w:rsid w:val="00BD25AC"/>
    <w:rsid w:val="00BE1033"/>
    <w:rsid w:val="00BE395B"/>
    <w:rsid w:val="00BE3F4E"/>
    <w:rsid w:val="00BE713C"/>
    <w:rsid w:val="00BF3EDC"/>
    <w:rsid w:val="00BF4AED"/>
    <w:rsid w:val="00C0256A"/>
    <w:rsid w:val="00C02FFE"/>
    <w:rsid w:val="00C03341"/>
    <w:rsid w:val="00C04338"/>
    <w:rsid w:val="00C04743"/>
    <w:rsid w:val="00C052AA"/>
    <w:rsid w:val="00C07D23"/>
    <w:rsid w:val="00C10E01"/>
    <w:rsid w:val="00C12F30"/>
    <w:rsid w:val="00C26AF3"/>
    <w:rsid w:val="00C2731C"/>
    <w:rsid w:val="00C3004E"/>
    <w:rsid w:val="00C35323"/>
    <w:rsid w:val="00C362EF"/>
    <w:rsid w:val="00C40D06"/>
    <w:rsid w:val="00C41022"/>
    <w:rsid w:val="00C45D3D"/>
    <w:rsid w:val="00C46023"/>
    <w:rsid w:val="00C47276"/>
    <w:rsid w:val="00C47EFF"/>
    <w:rsid w:val="00C501CB"/>
    <w:rsid w:val="00C5348B"/>
    <w:rsid w:val="00C548E4"/>
    <w:rsid w:val="00C55118"/>
    <w:rsid w:val="00C55E97"/>
    <w:rsid w:val="00C57296"/>
    <w:rsid w:val="00C6051D"/>
    <w:rsid w:val="00C60E2D"/>
    <w:rsid w:val="00C66261"/>
    <w:rsid w:val="00C71F05"/>
    <w:rsid w:val="00C72D68"/>
    <w:rsid w:val="00C75BEB"/>
    <w:rsid w:val="00C7683D"/>
    <w:rsid w:val="00C76E1C"/>
    <w:rsid w:val="00C82F31"/>
    <w:rsid w:val="00C833E8"/>
    <w:rsid w:val="00C8673C"/>
    <w:rsid w:val="00C93DFC"/>
    <w:rsid w:val="00C94688"/>
    <w:rsid w:val="00C96194"/>
    <w:rsid w:val="00CA1146"/>
    <w:rsid w:val="00CA406F"/>
    <w:rsid w:val="00CA40CF"/>
    <w:rsid w:val="00CA52D3"/>
    <w:rsid w:val="00CA54F7"/>
    <w:rsid w:val="00CA5DEE"/>
    <w:rsid w:val="00CA74F7"/>
    <w:rsid w:val="00CB0CAC"/>
    <w:rsid w:val="00CB45C6"/>
    <w:rsid w:val="00CB7048"/>
    <w:rsid w:val="00CC2023"/>
    <w:rsid w:val="00CD2E9C"/>
    <w:rsid w:val="00CD4A0A"/>
    <w:rsid w:val="00CD75C7"/>
    <w:rsid w:val="00CE1055"/>
    <w:rsid w:val="00CE5E8F"/>
    <w:rsid w:val="00CE5F14"/>
    <w:rsid w:val="00CE6932"/>
    <w:rsid w:val="00CE6F26"/>
    <w:rsid w:val="00CF0D8A"/>
    <w:rsid w:val="00CF4CF9"/>
    <w:rsid w:val="00CF555D"/>
    <w:rsid w:val="00D01E7B"/>
    <w:rsid w:val="00D02BAF"/>
    <w:rsid w:val="00D041C3"/>
    <w:rsid w:val="00D050CB"/>
    <w:rsid w:val="00D116B5"/>
    <w:rsid w:val="00D13C24"/>
    <w:rsid w:val="00D13C7D"/>
    <w:rsid w:val="00D14519"/>
    <w:rsid w:val="00D16981"/>
    <w:rsid w:val="00D16FBE"/>
    <w:rsid w:val="00D17DF6"/>
    <w:rsid w:val="00D21394"/>
    <w:rsid w:val="00D21553"/>
    <w:rsid w:val="00D22350"/>
    <w:rsid w:val="00D23271"/>
    <w:rsid w:val="00D31EFE"/>
    <w:rsid w:val="00D3466D"/>
    <w:rsid w:val="00D351A1"/>
    <w:rsid w:val="00D37605"/>
    <w:rsid w:val="00D42A00"/>
    <w:rsid w:val="00D54561"/>
    <w:rsid w:val="00D56195"/>
    <w:rsid w:val="00D5657A"/>
    <w:rsid w:val="00D56D47"/>
    <w:rsid w:val="00D60F27"/>
    <w:rsid w:val="00D6485C"/>
    <w:rsid w:val="00D67CBD"/>
    <w:rsid w:val="00D72134"/>
    <w:rsid w:val="00D72D2C"/>
    <w:rsid w:val="00D74C41"/>
    <w:rsid w:val="00D804A0"/>
    <w:rsid w:val="00D861A2"/>
    <w:rsid w:val="00D86256"/>
    <w:rsid w:val="00D86E52"/>
    <w:rsid w:val="00D92197"/>
    <w:rsid w:val="00D96485"/>
    <w:rsid w:val="00D97EA1"/>
    <w:rsid w:val="00DA09EF"/>
    <w:rsid w:val="00DA514F"/>
    <w:rsid w:val="00DA58C5"/>
    <w:rsid w:val="00DA6E82"/>
    <w:rsid w:val="00DB004A"/>
    <w:rsid w:val="00DB413B"/>
    <w:rsid w:val="00DB69D0"/>
    <w:rsid w:val="00DB7337"/>
    <w:rsid w:val="00DC150F"/>
    <w:rsid w:val="00DC2CA2"/>
    <w:rsid w:val="00DC7E3D"/>
    <w:rsid w:val="00DD06F3"/>
    <w:rsid w:val="00DD1B5C"/>
    <w:rsid w:val="00DD5205"/>
    <w:rsid w:val="00DE3B45"/>
    <w:rsid w:val="00DE3E71"/>
    <w:rsid w:val="00DE3FE7"/>
    <w:rsid w:val="00DE42E7"/>
    <w:rsid w:val="00DE4CBC"/>
    <w:rsid w:val="00DF0349"/>
    <w:rsid w:val="00DF422A"/>
    <w:rsid w:val="00DF441E"/>
    <w:rsid w:val="00DF4E25"/>
    <w:rsid w:val="00E03A9B"/>
    <w:rsid w:val="00E131B8"/>
    <w:rsid w:val="00E158DE"/>
    <w:rsid w:val="00E20671"/>
    <w:rsid w:val="00E274D1"/>
    <w:rsid w:val="00E31149"/>
    <w:rsid w:val="00E4481D"/>
    <w:rsid w:val="00E46233"/>
    <w:rsid w:val="00E47CFF"/>
    <w:rsid w:val="00E53E1C"/>
    <w:rsid w:val="00E54CFB"/>
    <w:rsid w:val="00E55B68"/>
    <w:rsid w:val="00E60A30"/>
    <w:rsid w:val="00E61F4D"/>
    <w:rsid w:val="00E629EB"/>
    <w:rsid w:val="00E6588A"/>
    <w:rsid w:val="00E66DD1"/>
    <w:rsid w:val="00E708BE"/>
    <w:rsid w:val="00E71447"/>
    <w:rsid w:val="00E71F4E"/>
    <w:rsid w:val="00E73AE7"/>
    <w:rsid w:val="00E7683B"/>
    <w:rsid w:val="00E81A52"/>
    <w:rsid w:val="00E8264A"/>
    <w:rsid w:val="00E83120"/>
    <w:rsid w:val="00E84346"/>
    <w:rsid w:val="00E848C2"/>
    <w:rsid w:val="00E85928"/>
    <w:rsid w:val="00E86296"/>
    <w:rsid w:val="00E90F38"/>
    <w:rsid w:val="00E92236"/>
    <w:rsid w:val="00E96835"/>
    <w:rsid w:val="00EA21D6"/>
    <w:rsid w:val="00EA373A"/>
    <w:rsid w:val="00EA4CD9"/>
    <w:rsid w:val="00EA4DA8"/>
    <w:rsid w:val="00EA5FDB"/>
    <w:rsid w:val="00EB1490"/>
    <w:rsid w:val="00EB170E"/>
    <w:rsid w:val="00EB6815"/>
    <w:rsid w:val="00EB706E"/>
    <w:rsid w:val="00EB7A54"/>
    <w:rsid w:val="00EC0EA6"/>
    <w:rsid w:val="00EC72DE"/>
    <w:rsid w:val="00EC7D00"/>
    <w:rsid w:val="00ED3C54"/>
    <w:rsid w:val="00EE02A2"/>
    <w:rsid w:val="00EE5D36"/>
    <w:rsid w:val="00EF27FD"/>
    <w:rsid w:val="00EF36CC"/>
    <w:rsid w:val="00EF6B76"/>
    <w:rsid w:val="00EF76D1"/>
    <w:rsid w:val="00EF7D9D"/>
    <w:rsid w:val="00F00F01"/>
    <w:rsid w:val="00F037ED"/>
    <w:rsid w:val="00F042F1"/>
    <w:rsid w:val="00F0710F"/>
    <w:rsid w:val="00F10B44"/>
    <w:rsid w:val="00F158E0"/>
    <w:rsid w:val="00F22485"/>
    <w:rsid w:val="00F22A22"/>
    <w:rsid w:val="00F247A1"/>
    <w:rsid w:val="00F24AB6"/>
    <w:rsid w:val="00F27DED"/>
    <w:rsid w:val="00F340C4"/>
    <w:rsid w:val="00F3663B"/>
    <w:rsid w:val="00F36E7B"/>
    <w:rsid w:val="00F43DD5"/>
    <w:rsid w:val="00F44463"/>
    <w:rsid w:val="00F51E31"/>
    <w:rsid w:val="00F5632D"/>
    <w:rsid w:val="00F6145F"/>
    <w:rsid w:val="00F640C5"/>
    <w:rsid w:val="00F740A7"/>
    <w:rsid w:val="00F74C8E"/>
    <w:rsid w:val="00F77DCB"/>
    <w:rsid w:val="00F80802"/>
    <w:rsid w:val="00F81E5B"/>
    <w:rsid w:val="00F83D56"/>
    <w:rsid w:val="00F86D49"/>
    <w:rsid w:val="00F90CFB"/>
    <w:rsid w:val="00FA211E"/>
    <w:rsid w:val="00FA244A"/>
    <w:rsid w:val="00FA29BA"/>
    <w:rsid w:val="00FA2B9D"/>
    <w:rsid w:val="00FA2C32"/>
    <w:rsid w:val="00FA3C97"/>
    <w:rsid w:val="00FA5277"/>
    <w:rsid w:val="00FA550F"/>
    <w:rsid w:val="00FA6EA5"/>
    <w:rsid w:val="00FB1467"/>
    <w:rsid w:val="00FB2ADA"/>
    <w:rsid w:val="00FB42D6"/>
    <w:rsid w:val="00FB53B9"/>
    <w:rsid w:val="00FB6017"/>
    <w:rsid w:val="00FB78FF"/>
    <w:rsid w:val="00FB7CD7"/>
    <w:rsid w:val="00FC0A41"/>
    <w:rsid w:val="00FC13CE"/>
    <w:rsid w:val="00FC4B09"/>
    <w:rsid w:val="00FD0B2F"/>
    <w:rsid w:val="00FD1E54"/>
    <w:rsid w:val="00FD50AC"/>
    <w:rsid w:val="00FD6A6A"/>
    <w:rsid w:val="00FD718B"/>
    <w:rsid w:val="00FD76FD"/>
    <w:rsid w:val="00FD7B01"/>
    <w:rsid w:val="00FE2298"/>
    <w:rsid w:val="00FE438C"/>
    <w:rsid w:val="00FF116E"/>
    <w:rsid w:val="00FF32AB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E3970D"/>
  <w15:chartTrackingRefBased/>
  <w15:docId w15:val="{E43AE3E2-8BCB-4306-A8F8-868D9D376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4564"/>
    <w:pPr>
      <w:spacing w:after="200" w:line="276" w:lineRule="auto"/>
    </w:pPr>
    <w:rPr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uiPriority w:val="99"/>
    <w:semiHidden/>
    <w:unhideWhenUsed/>
    <w:rsid w:val="00783A7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omic Sans MS" w:eastAsia="Times New Roman" w:hAnsi="Comic Sans MS"/>
      <w:szCs w:val="24"/>
    </w:rPr>
  </w:style>
  <w:style w:type="paragraph" w:styleId="Odstavecseseznamem">
    <w:name w:val="List Paragraph"/>
    <w:basedOn w:val="Normln"/>
    <w:uiPriority w:val="34"/>
    <w:qFormat/>
    <w:rsid w:val="00BA49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6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06785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887B3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87B3F"/>
    <w:rPr>
      <w:sz w:val="24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87B3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87B3F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64EFF633E761448C7E34048376FC3D" ma:contentTypeVersion="10" ma:contentTypeDescription="Vytvoří nový dokument" ma:contentTypeScope="" ma:versionID="b032c88a94104612a1a84a7f6661c080">
  <xsd:schema xmlns:xsd="http://www.w3.org/2001/XMLSchema" xmlns:xs="http://www.w3.org/2001/XMLSchema" xmlns:p="http://schemas.microsoft.com/office/2006/metadata/properties" xmlns:ns3="15fd1a0e-3c10-4327-bec3-3593e5eedb87" xmlns:ns4="0deffe0d-6ff4-450e-8238-ee1c128717b0" targetNamespace="http://schemas.microsoft.com/office/2006/metadata/properties" ma:root="true" ma:fieldsID="d4145149eadf4f0a0728c951bd9b151f" ns3:_="" ns4:_="">
    <xsd:import namespace="15fd1a0e-3c10-4327-bec3-3593e5eedb87"/>
    <xsd:import namespace="0deffe0d-6ff4-450e-8238-ee1c128717b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d1a0e-3c10-4327-bec3-3593e5eedb8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ffe0d-6ff4-450e-8238-ee1c12871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281E6D-EFFE-4B0D-8B68-A78013637A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F6B7A-D0FC-4FF7-A080-9A98DAAC2127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0deffe0d-6ff4-450e-8238-ee1c128717b0"/>
    <ds:schemaRef ds:uri="15fd1a0e-3c10-4327-bec3-3593e5eed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072CE11-CA57-44D9-BCE5-4C1C4F941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d1a0e-3c10-4327-bec3-3593e5eedb87"/>
    <ds:schemaRef ds:uri="0deffe0d-6ff4-450e-8238-ee1c128717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2348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BORKOVA.HANA</dc:creator>
  <cp:keywords/>
  <cp:lastModifiedBy>IK</cp:lastModifiedBy>
  <cp:revision>2</cp:revision>
  <cp:lastPrinted>2019-08-28T12:56:00Z</cp:lastPrinted>
  <dcterms:created xsi:type="dcterms:W3CDTF">2020-05-25T10:26:00Z</dcterms:created>
  <dcterms:modified xsi:type="dcterms:W3CDTF">2020-05-25T10:26:00Z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DOROVSKA.DAGMAR@kr-jihomoravsky.cz</vt:lpwstr>
  </property>
  <property fmtid="{D5CDD505-2E9C-101B-9397-08002B2CF9AE}" pid="5" name="MSIP_Label_690ebb53-23a2-471a-9c6e-17bd0d11311e_SetDate">
    <vt:lpwstr>2019-08-08T06:37:01.0598417Z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0x0101002564EFF633E761448C7E34048376FC3D</vt:lpwstr>
  </property>
</Properties>
</file>