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338"/>
        <w:gridCol w:w="149"/>
        <w:gridCol w:w="2119"/>
        <w:gridCol w:w="1928"/>
        <w:gridCol w:w="375"/>
        <w:gridCol w:w="1081"/>
        <w:gridCol w:w="1222"/>
      </w:tblGrid>
      <w:tr w:rsidR="00C71F3E" w14:paraId="5972397C" w14:textId="77777777">
        <w:trPr>
          <w:trHeight w:val="397"/>
          <w:jc w:val="center"/>
        </w:trPr>
        <w:tc>
          <w:tcPr>
            <w:tcW w:w="2487" w:type="dxa"/>
            <w:gridSpan w:val="2"/>
            <w:vMerge w:val="restart"/>
            <w:tcBorders>
              <w:left w:val="single" w:sz="12" w:space="0" w:color="auto"/>
              <w:right w:val="single" w:sz="6" w:space="0" w:color="auto"/>
            </w:tcBorders>
            <w:vAlign w:val="center"/>
          </w:tcPr>
          <w:p w14:paraId="008767A8" w14:textId="77777777" w:rsidR="00C71F3E" w:rsidRDefault="00C71F3E">
            <w:pPr>
              <w:pStyle w:val="INA12bTunzarovnnnasted"/>
            </w:pPr>
            <w:r>
              <w:t>Jihomoravský kraj</w:t>
            </w:r>
          </w:p>
          <w:p w14:paraId="65A0418A" w14:textId="77777777" w:rsidR="00C71F3E" w:rsidRDefault="00C71F3E"/>
          <w:p w14:paraId="4FFF3D19" w14:textId="77777777" w:rsidR="00C71F3E" w:rsidRDefault="00C71F3E">
            <w:pPr>
              <w:pStyle w:val="INA12bTunzarovnnnasted"/>
            </w:pPr>
            <w:r>
              <w:t>Krajský úřad Jihomoravského kraje</w:t>
            </w:r>
          </w:p>
          <w:p w14:paraId="0DD7D7F4" w14:textId="77777777" w:rsidR="00C71F3E" w:rsidRDefault="00C71F3E">
            <w:pPr>
              <w:pStyle w:val="INA12bTunzarovnnnasted"/>
            </w:pPr>
            <w:r>
              <w:t>Žerotínovo nám</w:t>
            </w:r>
            <w:r w:rsidR="00547408">
              <w:t>ěstí</w:t>
            </w:r>
            <w:r>
              <w:t xml:space="preserve"> 3</w:t>
            </w:r>
          </w:p>
          <w:p w14:paraId="2C846663" w14:textId="77777777" w:rsidR="00C71F3E" w:rsidRDefault="00C71F3E">
            <w:pPr>
              <w:pStyle w:val="INA12bTunzarovnnnasted"/>
            </w:pPr>
            <w:r>
              <w:t>Brno</w:t>
            </w:r>
          </w:p>
        </w:tc>
        <w:tc>
          <w:tcPr>
            <w:tcW w:w="4047" w:type="dxa"/>
            <w:gridSpan w:val="2"/>
            <w:vMerge w:val="restart"/>
            <w:tcBorders>
              <w:left w:val="single" w:sz="6" w:space="0" w:color="auto"/>
              <w:right w:val="single" w:sz="4" w:space="0" w:color="auto"/>
            </w:tcBorders>
            <w:vAlign w:val="center"/>
          </w:tcPr>
          <w:p w14:paraId="6E58A706" w14:textId="77777777" w:rsidR="00C71F3E" w:rsidRDefault="00C71F3E">
            <w:pPr>
              <w:pStyle w:val="INA12bTunzarovnnnasted"/>
            </w:pPr>
            <w:r>
              <w:t xml:space="preserve">Interní normativní akt </w:t>
            </w:r>
          </w:p>
          <w:p w14:paraId="5A0C80D2" w14:textId="77777777" w:rsidR="00C71F3E" w:rsidRDefault="00C71F3E">
            <w:pPr>
              <w:pStyle w:val="INA12bTunzarovnnnasted"/>
            </w:pPr>
            <w:r>
              <w:t>volených orgánů kraje</w:t>
            </w:r>
          </w:p>
          <w:p w14:paraId="2CB6EB01" w14:textId="77777777" w:rsidR="00C71F3E" w:rsidRDefault="00C71F3E">
            <w:pPr>
              <w:pStyle w:val="INA12bTunzarovnnnasted"/>
            </w:pPr>
            <w:r>
              <w:t>směrnice</w:t>
            </w:r>
          </w:p>
        </w:tc>
        <w:tc>
          <w:tcPr>
            <w:tcW w:w="2678" w:type="dxa"/>
            <w:gridSpan w:val="3"/>
            <w:tcBorders>
              <w:top w:val="single" w:sz="12" w:space="0" w:color="auto"/>
              <w:left w:val="single" w:sz="4" w:space="0" w:color="auto"/>
              <w:bottom w:val="single" w:sz="4" w:space="0" w:color="auto"/>
              <w:right w:val="single" w:sz="12" w:space="0" w:color="auto"/>
            </w:tcBorders>
            <w:vAlign w:val="center"/>
          </w:tcPr>
          <w:p w14:paraId="006262BA" w14:textId="77777777" w:rsidR="00C71F3E" w:rsidRDefault="00C71F3E">
            <w:pPr>
              <w:pStyle w:val="INA10bTunzarovnnnasted"/>
            </w:pPr>
            <w:r>
              <w:t>Evidenční číslo</w:t>
            </w:r>
          </w:p>
        </w:tc>
      </w:tr>
      <w:tr w:rsidR="00C71F3E" w14:paraId="5F45FBC1" w14:textId="77777777">
        <w:trPr>
          <w:trHeight w:val="397"/>
          <w:jc w:val="center"/>
        </w:trPr>
        <w:tc>
          <w:tcPr>
            <w:tcW w:w="2487" w:type="dxa"/>
            <w:gridSpan w:val="2"/>
            <w:vMerge/>
            <w:tcBorders>
              <w:left w:val="single" w:sz="12" w:space="0" w:color="auto"/>
              <w:right w:val="single" w:sz="6" w:space="0" w:color="auto"/>
            </w:tcBorders>
            <w:vAlign w:val="center"/>
          </w:tcPr>
          <w:p w14:paraId="0E142191" w14:textId="77777777" w:rsidR="00C71F3E" w:rsidRDefault="00C71F3E">
            <w:pPr>
              <w:pStyle w:val="INA12bTunzarovnnnasted"/>
            </w:pPr>
          </w:p>
        </w:tc>
        <w:tc>
          <w:tcPr>
            <w:tcW w:w="4047" w:type="dxa"/>
            <w:gridSpan w:val="2"/>
            <w:vMerge/>
            <w:tcBorders>
              <w:left w:val="single" w:sz="6" w:space="0" w:color="auto"/>
              <w:right w:val="single" w:sz="4" w:space="0" w:color="auto"/>
            </w:tcBorders>
            <w:vAlign w:val="center"/>
          </w:tcPr>
          <w:p w14:paraId="35587F88" w14:textId="77777777" w:rsidR="00C71F3E" w:rsidRDefault="00C71F3E">
            <w:pPr>
              <w:pStyle w:val="INA12bTunzarovnnnasted"/>
            </w:pPr>
          </w:p>
        </w:tc>
        <w:tc>
          <w:tcPr>
            <w:tcW w:w="2678" w:type="dxa"/>
            <w:gridSpan w:val="3"/>
            <w:tcBorders>
              <w:top w:val="single" w:sz="4" w:space="0" w:color="auto"/>
              <w:left w:val="single" w:sz="4" w:space="0" w:color="auto"/>
              <w:bottom w:val="single" w:sz="4" w:space="0" w:color="auto"/>
              <w:right w:val="single" w:sz="12" w:space="0" w:color="auto"/>
            </w:tcBorders>
            <w:vAlign w:val="center"/>
          </w:tcPr>
          <w:p w14:paraId="1F2165AA" w14:textId="77777777" w:rsidR="00C71F3E" w:rsidRDefault="00C71F3E">
            <w:pPr>
              <w:pStyle w:val="INA10bTunzarovnnnasted"/>
              <w:rPr>
                <w:sz w:val="32"/>
                <w:szCs w:val="32"/>
              </w:rPr>
            </w:pPr>
            <w:r>
              <w:rPr>
                <w:sz w:val="32"/>
                <w:szCs w:val="32"/>
              </w:rPr>
              <w:t>50/INA-VOK</w:t>
            </w:r>
          </w:p>
        </w:tc>
      </w:tr>
      <w:tr w:rsidR="00BE2A8C" w14:paraId="22853E65" w14:textId="77777777">
        <w:trPr>
          <w:trHeight w:val="397"/>
          <w:jc w:val="center"/>
        </w:trPr>
        <w:tc>
          <w:tcPr>
            <w:tcW w:w="2487" w:type="dxa"/>
            <w:gridSpan w:val="2"/>
            <w:vMerge/>
            <w:tcBorders>
              <w:left w:val="single" w:sz="12" w:space="0" w:color="auto"/>
              <w:right w:val="single" w:sz="6" w:space="0" w:color="auto"/>
            </w:tcBorders>
            <w:vAlign w:val="center"/>
          </w:tcPr>
          <w:p w14:paraId="01BAE4FB" w14:textId="77777777" w:rsidR="00BE2A8C" w:rsidRDefault="00BE2A8C">
            <w:pPr>
              <w:pStyle w:val="INA12bTunzarovnnnasted"/>
            </w:pPr>
          </w:p>
        </w:tc>
        <w:tc>
          <w:tcPr>
            <w:tcW w:w="4047" w:type="dxa"/>
            <w:gridSpan w:val="2"/>
            <w:vMerge/>
            <w:tcBorders>
              <w:left w:val="single" w:sz="6" w:space="0" w:color="auto"/>
              <w:right w:val="single" w:sz="4" w:space="0" w:color="auto"/>
            </w:tcBorders>
            <w:vAlign w:val="center"/>
          </w:tcPr>
          <w:p w14:paraId="79EF1D3D" w14:textId="77777777" w:rsidR="00BE2A8C" w:rsidRDefault="00BE2A8C">
            <w:pPr>
              <w:pStyle w:val="INA12bTunzarovnnnasted"/>
            </w:pPr>
          </w:p>
        </w:tc>
        <w:tc>
          <w:tcPr>
            <w:tcW w:w="2678" w:type="dxa"/>
            <w:gridSpan w:val="3"/>
            <w:tcBorders>
              <w:top w:val="single" w:sz="4" w:space="0" w:color="auto"/>
              <w:left w:val="single" w:sz="4" w:space="0" w:color="auto"/>
              <w:bottom w:val="single" w:sz="4" w:space="0" w:color="auto"/>
              <w:right w:val="single" w:sz="12" w:space="0" w:color="auto"/>
            </w:tcBorders>
            <w:vAlign w:val="center"/>
          </w:tcPr>
          <w:p w14:paraId="6541A5DF" w14:textId="75F26A51" w:rsidR="00BE2A8C" w:rsidRDefault="00BE2A8C" w:rsidP="000254F3">
            <w:pPr>
              <w:pStyle w:val="INA10bTunzarovnnnasted"/>
              <w:jc w:val="left"/>
              <w:rPr>
                <w:sz w:val="32"/>
                <w:szCs w:val="32"/>
              </w:rPr>
            </w:pPr>
            <w:r>
              <w:t>Číslo jednací:</w:t>
            </w:r>
            <w:r w:rsidR="00131677">
              <w:t xml:space="preserve"> </w:t>
            </w:r>
            <w:r w:rsidR="00830269" w:rsidRPr="00830269">
              <w:rPr>
                <w:b w:val="0"/>
                <w:bCs w:val="0"/>
              </w:rPr>
              <w:t>39924/2021</w:t>
            </w:r>
          </w:p>
        </w:tc>
      </w:tr>
      <w:tr w:rsidR="007735C5" w14:paraId="166F7B6F" w14:textId="77777777" w:rsidTr="00BE2A8C">
        <w:trPr>
          <w:trHeight w:val="451"/>
          <w:jc w:val="center"/>
        </w:trPr>
        <w:tc>
          <w:tcPr>
            <w:tcW w:w="2487" w:type="dxa"/>
            <w:gridSpan w:val="2"/>
            <w:vMerge/>
            <w:tcBorders>
              <w:left w:val="single" w:sz="12" w:space="0" w:color="auto"/>
              <w:right w:val="single" w:sz="6" w:space="0" w:color="auto"/>
            </w:tcBorders>
            <w:vAlign w:val="center"/>
          </w:tcPr>
          <w:p w14:paraId="1AD80284" w14:textId="77777777" w:rsidR="00C71F3E" w:rsidRDefault="00C71F3E">
            <w:pPr>
              <w:pStyle w:val="INA12bTunzarovnnnasted"/>
            </w:pPr>
          </w:p>
        </w:tc>
        <w:tc>
          <w:tcPr>
            <w:tcW w:w="4047" w:type="dxa"/>
            <w:gridSpan w:val="2"/>
            <w:vMerge/>
            <w:tcBorders>
              <w:left w:val="single" w:sz="6" w:space="0" w:color="auto"/>
              <w:bottom w:val="nil"/>
              <w:right w:val="single" w:sz="4" w:space="0" w:color="auto"/>
            </w:tcBorders>
            <w:vAlign w:val="center"/>
          </w:tcPr>
          <w:p w14:paraId="6BE54EE7" w14:textId="77777777" w:rsidR="00C71F3E" w:rsidRDefault="00C71F3E">
            <w:pPr>
              <w:pStyle w:val="INA12bTunzarovnnnasted"/>
            </w:pPr>
          </w:p>
        </w:tc>
        <w:tc>
          <w:tcPr>
            <w:tcW w:w="1456" w:type="dxa"/>
            <w:gridSpan w:val="2"/>
            <w:tcBorders>
              <w:top w:val="single" w:sz="4" w:space="0" w:color="auto"/>
              <w:left w:val="single" w:sz="4" w:space="0" w:color="auto"/>
              <w:bottom w:val="single" w:sz="4" w:space="0" w:color="auto"/>
              <w:right w:val="single" w:sz="4" w:space="0" w:color="auto"/>
            </w:tcBorders>
            <w:vAlign w:val="center"/>
          </w:tcPr>
          <w:p w14:paraId="5710E2A9" w14:textId="77777777" w:rsidR="00C71F3E" w:rsidRDefault="00C71F3E">
            <w:pPr>
              <w:pStyle w:val="INA10bTunzarovnnnadoleva"/>
            </w:pPr>
            <w:r>
              <w:t>Číslo vydání:</w:t>
            </w:r>
          </w:p>
        </w:tc>
        <w:tc>
          <w:tcPr>
            <w:tcW w:w="1222" w:type="dxa"/>
            <w:tcBorders>
              <w:top w:val="single" w:sz="4" w:space="0" w:color="auto"/>
              <w:left w:val="single" w:sz="4" w:space="0" w:color="auto"/>
              <w:bottom w:val="single" w:sz="4" w:space="0" w:color="auto"/>
              <w:right w:val="single" w:sz="12" w:space="0" w:color="auto"/>
            </w:tcBorders>
            <w:vAlign w:val="center"/>
          </w:tcPr>
          <w:p w14:paraId="3DD45938" w14:textId="2466F4B6" w:rsidR="00C71F3E" w:rsidRDefault="00B90BCF" w:rsidP="0017331D">
            <w:pPr>
              <w:pStyle w:val="INA10bTunzarovnnnasted"/>
            </w:pPr>
            <w:r>
              <w:t>1</w:t>
            </w:r>
            <w:r w:rsidR="00833D42">
              <w:t>1</w:t>
            </w:r>
          </w:p>
        </w:tc>
      </w:tr>
      <w:tr w:rsidR="00C71F3E" w14:paraId="650EEDA3" w14:textId="77777777">
        <w:trPr>
          <w:trHeight w:val="876"/>
          <w:jc w:val="center"/>
        </w:trPr>
        <w:tc>
          <w:tcPr>
            <w:tcW w:w="2487" w:type="dxa"/>
            <w:gridSpan w:val="2"/>
            <w:vMerge/>
            <w:tcBorders>
              <w:left w:val="single" w:sz="12" w:space="0" w:color="auto"/>
              <w:right w:val="single" w:sz="6" w:space="0" w:color="auto"/>
            </w:tcBorders>
            <w:vAlign w:val="center"/>
          </w:tcPr>
          <w:p w14:paraId="4DDF0CBE" w14:textId="77777777" w:rsidR="00C71F3E" w:rsidRDefault="00C71F3E">
            <w:pPr>
              <w:pStyle w:val="INA12bTunzarovnnnasted"/>
            </w:pPr>
          </w:p>
        </w:tc>
        <w:tc>
          <w:tcPr>
            <w:tcW w:w="4047" w:type="dxa"/>
            <w:gridSpan w:val="2"/>
            <w:tcBorders>
              <w:top w:val="nil"/>
              <w:left w:val="single" w:sz="6" w:space="0" w:color="auto"/>
              <w:right w:val="single" w:sz="4" w:space="0" w:color="auto"/>
            </w:tcBorders>
            <w:vAlign w:val="center"/>
          </w:tcPr>
          <w:p w14:paraId="00F8B071" w14:textId="77777777" w:rsidR="00C71F3E" w:rsidRDefault="00C71F3E">
            <w:pPr>
              <w:pStyle w:val="INA14bTunzarovnnnasted"/>
            </w:pPr>
            <w:r>
              <w:rPr>
                <w:rFonts w:ascii="Times" w:hAnsi="Times"/>
                <w:caps/>
              </w:rPr>
              <w:t>zadávání veřejných zakázek</w:t>
            </w:r>
          </w:p>
        </w:tc>
        <w:tc>
          <w:tcPr>
            <w:tcW w:w="1456" w:type="dxa"/>
            <w:gridSpan w:val="2"/>
            <w:tcBorders>
              <w:top w:val="single" w:sz="4" w:space="0" w:color="auto"/>
              <w:left w:val="single" w:sz="4" w:space="0" w:color="auto"/>
              <w:bottom w:val="nil"/>
              <w:right w:val="single" w:sz="4" w:space="0" w:color="auto"/>
            </w:tcBorders>
            <w:vAlign w:val="center"/>
          </w:tcPr>
          <w:p w14:paraId="5F95833D" w14:textId="77777777" w:rsidR="00C71F3E" w:rsidRDefault="00C71F3E" w:rsidP="00BA6F04">
            <w:pPr>
              <w:pStyle w:val="INA10bTunzarovnnnadoleva"/>
            </w:pPr>
            <w:r>
              <w:t>Účinnost o</w:t>
            </w:r>
            <w:r w:rsidR="007F283F">
              <w:t>d</w:t>
            </w:r>
            <w:r>
              <w:t>:</w:t>
            </w:r>
          </w:p>
        </w:tc>
        <w:tc>
          <w:tcPr>
            <w:tcW w:w="1222" w:type="dxa"/>
            <w:tcBorders>
              <w:top w:val="single" w:sz="4" w:space="0" w:color="auto"/>
              <w:left w:val="single" w:sz="4" w:space="0" w:color="auto"/>
              <w:bottom w:val="nil"/>
              <w:right w:val="single" w:sz="12" w:space="0" w:color="auto"/>
            </w:tcBorders>
            <w:vAlign w:val="center"/>
          </w:tcPr>
          <w:p w14:paraId="05D8B11A" w14:textId="0F48ADA2" w:rsidR="00C71F3E" w:rsidRDefault="00CD0F41" w:rsidP="008F7D96">
            <w:pPr>
              <w:pStyle w:val="INA10bTunzarovnnnasted"/>
            </w:pPr>
            <w:r>
              <w:t>30.3.2021</w:t>
            </w:r>
          </w:p>
        </w:tc>
      </w:tr>
      <w:tr w:rsidR="00C71F3E" w14:paraId="736611AA" w14:textId="77777777">
        <w:trPr>
          <w:jc w:val="center"/>
        </w:trPr>
        <w:tc>
          <w:tcPr>
            <w:tcW w:w="9212" w:type="dxa"/>
            <w:gridSpan w:val="7"/>
            <w:tcBorders>
              <w:top w:val="single" w:sz="6" w:space="0" w:color="auto"/>
              <w:left w:val="single" w:sz="12" w:space="0" w:color="auto"/>
              <w:bottom w:val="single" w:sz="6" w:space="0" w:color="auto"/>
              <w:right w:val="single" w:sz="12" w:space="0" w:color="auto"/>
            </w:tcBorders>
          </w:tcPr>
          <w:p w14:paraId="08BF7317" w14:textId="77777777" w:rsidR="00C71F3E" w:rsidRDefault="00C71F3E"/>
          <w:p w14:paraId="33AEE9E9" w14:textId="77777777" w:rsidR="00C71F3E" w:rsidRDefault="00C71F3E">
            <w:pPr>
              <w:pStyle w:val="INA10bTunzarovnnnasted"/>
            </w:pPr>
            <w:r>
              <w:t>Pravidla pro zadávání veřejných zakázek Jihomoravským krajem jako veřejným zadavatelem</w:t>
            </w:r>
          </w:p>
          <w:p w14:paraId="58505E18" w14:textId="77777777" w:rsidR="00C71F3E" w:rsidRDefault="00C71F3E"/>
          <w:p w14:paraId="1E369F61" w14:textId="77777777" w:rsidR="00C71F3E" w:rsidRDefault="00C71F3E">
            <w:pPr>
              <w:pStyle w:val="INA10bzarovnndoleva"/>
            </w:pPr>
            <w:r>
              <w:t xml:space="preserve">OBSAH: </w:t>
            </w:r>
          </w:p>
          <w:p w14:paraId="77C1ED87" w14:textId="182245D2" w:rsidR="006216E5" w:rsidRDefault="00C71F3E">
            <w:pPr>
              <w:pStyle w:val="Obsah1"/>
              <w:rPr>
                <w:rFonts w:asciiTheme="minorHAnsi" w:eastAsiaTheme="minorEastAsia" w:hAnsiTheme="minorHAnsi" w:cstheme="minorBidi"/>
                <w:b w:val="0"/>
                <w:bCs w:val="0"/>
                <w:caps w:val="0"/>
                <w:noProof/>
                <w:sz w:val="22"/>
              </w:rPr>
            </w:pPr>
            <w:r>
              <w:fldChar w:fldCharType="begin"/>
            </w:r>
            <w:r>
              <w:instrText xml:space="preserve"> TOC \o "1-2" \h \z \u </w:instrText>
            </w:r>
            <w:r>
              <w:fldChar w:fldCharType="separate"/>
            </w:r>
            <w:hyperlink w:anchor="_Toc63149768" w:history="1">
              <w:r w:rsidR="006216E5" w:rsidRPr="00187548">
                <w:rPr>
                  <w:rStyle w:val="Hypertextovodkaz"/>
                  <w:noProof/>
                </w:rPr>
                <w:t>1</w:t>
              </w:r>
              <w:r w:rsidR="006216E5">
                <w:rPr>
                  <w:rFonts w:asciiTheme="minorHAnsi" w:eastAsiaTheme="minorEastAsia" w:hAnsiTheme="minorHAnsi" w:cstheme="minorBidi"/>
                  <w:b w:val="0"/>
                  <w:bCs w:val="0"/>
                  <w:caps w:val="0"/>
                  <w:noProof/>
                  <w:sz w:val="22"/>
                </w:rPr>
                <w:tab/>
              </w:r>
              <w:r w:rsidR="006216E5" w:rsidRPr="00187548">
                <w:rPr>
                  <w:rStyle w:val="Hypertextovodkaz"/>
                  <w:noProof/>
                </w:rPr>
                <w:t>úvod</w:t>
              </w:r>
              <w:r w:rsidR="006216E5">
                <w:rPr>
                  <w:noProof/>
                  <w:webHidden/>
                </w:rPr>
                <w:tab/>
              </w:r>
              <w:r w:rsidR="006216E5">
                <w:rPr>
                  <w:noProof/>
                  <w:webHidden/>
                </w:rPr>
                <w:fldChar w:fldCharType="begin"/>
              </w:r>
              <w:r w:rsidR="006216E5">
                <w:rPr>
                  <w:noProof/>
                  <w:webHidden/>
                </w:rPr>
                <w:instrText xml:space="preserve"> PAGEREF _Toc63149768 \h </w:instrText>
              </w:r>
              <w:r w:rsidR="006216E5">
                <w:rPr>
                  <w:noProof/>
                  <w:webHidden/>
                </w:rPr>
              </w:r>
              <w:r w:rsidR="006216E5">
                <w:rPr>
                  <w:noProof/>
                  <w:webHidden/>
                </w:rPr>
                <w:fldChar w:fldCharType="separate"/>
              </w:r>
              <w:r w:rsidR="006216E5">
                <w:rPr>
                  <w:noProof/>
                  <w:webHidden/>
                </w:rPr>
                <w:t>1</w:t>
              </w:r>
              <w:r w:rsidR="006216E5">
                <w:rPr>
                  <w:noProof/>
                  <w:webHidden/>
                </w:rPr>
                <w:fldChar w:fldCharType="end"/>
              </w:r>
            </w:hyperlink>
          </w:p>
          <w:p w14:paraId="65C249C1" w14:textId="529AFC35" w:rsidR="006216E5" w:rsidRDefault="00732E73">
            <w:pPr>
              <w:pStyle w:val="Obsah2"/>
              <w:rPr>
                <w:rFonts w:asciiTheme="minorHAnsi" w:eastAsiaTheme="minorEastAsia" w:hAnsiTheme="minorHAnsi" w:cstheme="minorBidi"/>
                <w:bCs w:val="0"/>
                <w:noProof/>
                <w:sz w:val="22"/>
                <w:szCs w:val="22"/>
              </w:rPr>
            </w:pPr>
            <w:hyperlink w:anchor="_Toc63149769" w:history="1">
              <w:r w:rsidR="006216E5" w:rsidRPr="00187548">
                <w:rPr>
                  <w:rStyle w:val="Hypertextovodkaz"/>
                  <w:noProof/>
                </w:rPr>
                <w:t>1.1</w:t>
              </w:r>
              <w:r w:rsidR="006216E5">
                <w:rPr>
                  <w:rFonts w:asciiTheme="minorHAnsi" w:eastAsiaTheme="minorEastAsia" w:hAnsiTheme="minorHAnsi" w:cstheme="minorBidi"/>
                  <w:bCs w:val="0"/>
                  <w:noProof/>
                  <w:sz w:val="22"/>
                  <w:szCs w:val="22"/>
                </w:rPr>
                <w:tab/>
              </w:r>
              <w:r w:rsidR="006216E5" w:rsidRPr="00187548">
                <w:rPr>
                  <w:rStyle w:val="Hypertextovodkaz"/>
                  <w:noProof/>
                </w:rPr>
                <w:t>Předmět, účel a cíle</w:t>
              </w:r>
              <w:r w:rsidR="006216E5">
                <w:rPr>
                  <w:noProof/>
                  <w:webHidden/>
                </w:rPr>
                <w:tab/>
              </w:r>
              <w:r w:rsidR="006216E5">
                <w:rPr>
                  <w:noProof/>
                  <w:webHidden/>
                </w:rPr>
                <w:fldChar w:fldCharType="begin"/>
              </w:r>
              <w:r w:rsidR="006216E5">
                <w:rPr>
                  <w:noProof/>
                  <w:webHidden/>
                </w:rPr>
                <w:instrText xml:space="preserve"> PAGEREF _Toc63149769 \h </w:instrText>
              </w:r>
              <w:r w:rsidR="006216E5">
                <w:rPr>
                  <w:noProof/>
                  <w:webHidden/>
                </w:rPr>
              </w:r>
              <w:r w:rsidR="006216E5">
                <w:rPr>
                  <w:noProof/>
                  <w:webHidden/>
                </w:rPr>
                <w:fldChar w:fldCharType="separate"/>
              </w:r>
              <w:r w:rsidR="006216E5">
                <w:rPr>
                  <w:noProof/>
                  <w:webHidden/>
                </w:rPr>
                <w:t>1</w:t>
              </w:r>
              <w:r w:rsidR="006216E5">
                <w:rPr>
                  <w:noProof/>
                  <w:webHidden/>
                </w:rPr>
                <w:fldChar w:fldCharType="end"/>
              </w:r>
            </w:hyperlink>
          </w:p>
          <w:p w14:paraId="699458BD" w14:textId="39FB110C" w:rsidR="006216E5" w:rsidRDefault="00732E73">
            <w:pPr>
              <w:pStyle w:val="Obsah2"/>
              <w:rPr>
                <w:rFonts w:asciiTheme="minorHAnsi" w:eastAsiaTheme="minorEastAsia" w:hAnsiTheme="minorHAnsi" w:cstheme="minorBidi"/>
                <w:bCs w:val="0"/>
                <w:noProof/>
                <w:sz w:val="22"/>
                <w:szCs w:val="22"/>
              </w:rPr>
            </w:pPr>
            <w:hyperlink w:anchor="_Toc63149770" w:history="1">
              <w:r w:rsidR="006216E5" w:rsidRPr="00187548">
                <w:rPr>
                  <w:rStyle w:val="Hypertextovodkaz"/>
                  <w:noProof/>
                </w:rPr>
                <w:t>1.2</w:t>
              </w:r>
              <w:r w:rsidR="006216E5">
                <w:rPr>
                  <w:rFonts w:asciiTheme="minorHAnsi" w:eastAsiaTheme="minorEastAsia" w:hAnsiTheme="minorHAnsi" w:cstheme="minorBidi"/>
                  <w:bCs w:val="0"/>
                  <w:noProof/>
                  <w:sz w:val="22"/>
                  <w:szCs w:val="22"/>
                </w:rPr>
                <w:tab/>
              </w:r>
              <w:r w:rsidR="006216E5" w:rsidRPr="00187548">
                <w:rPr>
                  <w:rStyle w:val="Hypertextovodkaz"/>
                  <w:noProof/>
                </w:rPr>
                <w:t>Základní pojmy</w:t>
              </w:r>
              <w:r w:rsidR="006216E5">
                <w:rPr>
                  <w:noProof/>
                  <w:webHidden/>
                </w:rPr>
                <w:tab/>
              </w:r>
              <w:r w:rsidR="006216E5">
                <w:rPr>
                  <w:noProof/>
                  <w:webHidden/>
                </w:rPr>
                <w:fldChar w:fldCharType="begin"/>
              </w:r>
              <w:r w:rsidR="006216E5">
                <w:rPr>
                  <w:noProof/>
                  <w:webHidden/>
                </w:rPr>
                <w:instrText xml:space="preserve"> PAGEREF _Toc63149770 \h </w:instrText>
              </w:r>
              <w:r w:rsidR="006216E5">
                <w:rPr>
                  <w:noProof/>
                  <w:webHidden/>
                </w:rPr>
              </w:r>
              <w:r w:rsidR="006216E5">
                <w:rPr>
                  <w:noProof/>
                  <w:webHidden/>
                </w:rPr>
                <w:fldChar w:fldCharType="separate"/>
              </w:r>
              <w:r w:rsidR="006216E5">
                <w:rPr>
                  <w:noProof/>
                  <w:webHidden/>
                </w:rPr>
                <w:t>2</w:t>
              </w:r>
              <w:r w:rsidR="006216E5">
                <w:rPr>
                  <w:noProof/>
                  <w:webHidden/>
                </w:rPr>
                <w:fldChar w:fldCharType="end"/>
              </w:r>
            </w:hyperlink>
          </w:p>
          <w:p w14:paraId="7B1D2C83" w14:textId="4C1E9D3A" w:rsidR="006216E5" w:rsidRDefault="00732E73">
            <w:pPr>
              <w:pStyle w:val="Obsah2"/>
              <w:rPr>
                <w:rFonts w:asciiTheme="minorHAnsi" w:eastAsiaTheme="minorEastAsia" w:hAnsiTheme="minorHAnsi" w:cstheme="minorBidi"/>
                <w:bCs w:val="0"/>
                <w:noProof/>
                <w:sz w:val="22"/>
                <w:szCs w:val="22"/>
              </w:rPr>
            </w:pPr>
            <w:hyperlink w:anchor="_Toc63149771" w:history="1">
              <w:r w:rsidR="006216E5" w:rsidRPr="00187548">
                <w:rPr>
                  <w:rStyle w:val="Hypertextovodkaz"/>
                  <w:noProof/>
                </w:rPr>
                <w:t>1.3</w:t>
              </w:r>
              <w:r w:rsidR="006216E5">
                <w:rPr>
                  <w:rFonts w:asciiTheme="minorHAnsi" w:eastAsiaTheme="minorEastAsia" w:hAnsiTheme="minorHAnsi" w:cstheme="minorBidi"/>
                  <w:bCs w:val="0"/>
                  <w:noProof/>
                  <w:sz w:val="22"/>
                  <w:szCs w:val="22"/>
                </w:rPr>
                <w:tab/>
              </w:r>
              <w:r w:rsidR="006216E5" w:rsidRPr="00187548">
                <w:rPr>
                  <w:rStyle w:val="Hypertextovodkaz"/>
                  <w:noProof/>
                </w:rPr>
                <w:t>Související dokumentace</w:t>
              </w:r>
              <w:r w:rsidR="006216E5">
                <w:rPr>
                  <w:noProof/>
                  <w:webHidden/>
                </w:rPr>
                <w:tab/>
              </w:r>
              <w:r w:rsidR="006216E5">
                <w:rPr>
                  <w:noProof/>
                  <w:webHidden/>
                </w:rPr>
                <w:fldChar w:fldCharType="begin"/>
              </w:r>
              <w:r w:rsidR="006216E5">
                <w:rPr>
                  <w:noProof/>
                  <w:webHidden/>
                </w:rPr>
                <w:instrText xml:space="preserve"> PAGEREF _Toc63149771 \h </w:instrText>
              </w:r>
              <w:r w:rsidR="006216E5">
                <w:rPr>
                  <w:noProof/>
                  <w:webHidden/>
                </w:rPr>
              </w:r>
              <w:r w:rsidR="006216E5">
                <w:rPr>
                  <w:noProof/>
                  <w:webHidden/>
                </w:rPr>
                <w:fldChar w:fldCharType="separate"/>
              </w:r>
              <w:r w:rsidR="006216E5">
                <w:rPr>
                  <w:noProof/>
                  <w:webHidden/>
                </w:rPr>
                <w:t>4</w:t>
              </w:r>
              <w:r w:rsidR="006216E5">
                <w:rPr>
                  <w:noProof/>
                  <w:webHidden/>
                </w:rPr>
                <w:fldChar w:fldCharType="end"/>
              </w:r>
            </w:hyperlink>
          </w:p>
          <w:p w14:paraId="2941A656" w14:textId="79870703" w:rsidR="006216E5" w:rsidRDefault="00732E73">
            <w:pPr>
              <w:pStyle w:val="Obsah1"/>
              <w:rPr>
                <w:rFonts w:asciiTheme="minorHAnsi" w:eastAsiaTheme="minorEastAsia" w:hAnsiTheme="minorHAnsi" w:cstheme="minorBidi"/>
                <w:b w:val="0"/>
                <w:bCs w:val="0"/>
                <w:caps w:val="0"/>
                <w:noProof/>
                <w:sz w:val="22"/>
              </w:rPr>
            </w:pPr>
            <w:hyperlink w:anchor="_Toc63149772" w:history="1">
              <w:r w:rsidR="006216E5" w:rsidRPr="00187548">
                <w:rPr>
                  <w:rStyle w:val="Hypertextovodkaz"/>
                  <w:noProof/>
                </w:rPr>
                <w:t>2</w:t>
              </w:r>
              <w:r w:rsidR="006216E5">
                <w:rPr>
                  <w:rFonts w:asciiTheme="minorHAnsi" w:eastAsiaTheme="minorEastAsia" w:hAnsiTheme="minorHAnsi" w:cstheme="minorBidi"/>
                  <w:b w:val="0"/>
                  <w:bCs w:val="0"/>
                  <w:caps w:val="0"/>
                  <w:noProof/>
                  <w:sz w:val="22"/>
                </w:rPr>
                <w:tab/>
              </w:r>
              <w:r w:rsidR="006216E5" w:rsidRPr="00187548">
                <w:rPr>
                  <w:rStyle w:val="Hypertextovodkaz"/>
                  <w:noProof/>
                </w:rPr>
                <w:t>veřejné zakázky odboru, na provoz a malého rozsahu</w:t>
              </w:r>
              <w:r w:rsidR="006216E5">
                <w:rPr>
                  <w:noProof/>
                  <w:webHidden/>
                </w:rPr>
                <w:tab/>
              </w:r>
              <w:r w:rsidR="006216E5">
                <w:rPr>
                  <w:noProof/>
                  <w:webHidden/>
                </w:rPr>
                <w:fldChar w:fldCharType="begin"/>
              </w:r>
              <w:r w:rsidR="006216E5">
                <w:rPr>
                  <w:noProof/>
                  <w:webHidden/>
                </w:rPr>
                <w:instrText xml:space="preserve"> PAGEREF _Toc63149772 \h </w:instrText>
              </w:r>
              <w:r w:rsidR="006216E5">
                <w:rPr>
                  <w:noProof/>
                  <w:webHidden/>
                </w:rPr>
              </w:r>
              <w:r w:rsidR="006216E5">
                <w:rPr>
                  <w:noProof/>
                  <w:webHidden/>
                </w:rPr>
                <w:fldChar w:fldCharType="separate"/>
              </w:r>
              <w:r w:rsidR="006216E5">
                <w:rPr>
                  <w:noProof/>
                  <w:webHidden/>
                </w:rPr>
                <w:t>5</w:t>
              </w:r>
              <w:r w:rsidR="006216E5">
                <w:rPr>
                  <w:noProof/>
                  <w:webHidden/>
                </w:rPr>
                <w:fldChar w:fldCharType="end"/>
              </w:r>
            </w:hyperlink>
          </w:p>
          <w:p w14:paraId="5696F7C0" w14:textId="4D771124" w:rsidR="006216E5" w:rsidRDefault="00732E73">
            <w:pPr>
              <w:pStyle w:val="Obsah2"/>
              <w:rPr>
                <w:rFonts w:asciiTheme="minorHAnsi" w:eastAsiaTheme="minorEastAsia" w:hAnsiTheme="minorHAnsi" w:cstheme="minorBidi"/>
                <w:bCs w:val="0"/>
                <w:noProof/>
                <w:sz w:val="22"/>
                <w:szCs w:val="22"/>
              </w:rPr>
            </w:pPr>
            <w:hyperlink w:anchor="_Toc63149773" w:history="1">
              <w:r w:rsidR="006216E5" w:rsidRPr="00187548">
                <w:rPr>
                  <w:rStyle w:val="Hypertextovodkaz"/>
                  <w:noProof/>
                </w:rPr>
                <w:t>2.1</w:t>
              </w:r>
              <w:r w:rsidR="006216E5">
                <w:rPr>
                  <w:rFonts w:asciiTheme="minorHAnsi" w:eastAsiaTheme="minorEastAsia" w:hAnsiTheme="minorHAnsi" w:cstheme="minorBidi"/>
                  <w:bCs w:val="0"/>
                  <w:noProof/>
                  <w:sz w:val="22"/>
                  <w:szCs w:val="22"/>
                </w:rPr>
                <w:tab/>
              </w:r>
              <w:r w:rsidR="006216E5" w:rsidRPr="00187548">
                <w:rPr>
                  <w:rStyle w:val="Hypertextovodkaz"/>
                  <w:noProof/>
                </w:rPr>
                <w:t>Veřejné zakázky odboru</w:t>
              </w:r>
              <w:r w:rsidR="006216E5">
                <w:rPr>
                  <w:noProof/>
                  <w:webHidden/>
                </w:rPr>
                <w:tab/>
              </w:r>
              <w:r w:rsidR="006216E5">
                <w:rPr>
                  <w:noProof/>
                  <w:webHidden/>
                </w:rPr>
                <w:fldChar w:fldCharType="begin"/>
              </w:r>
              <w:r w:rsidR="006216E5">
                <w:rPr>
                  <w:noProof/>
                  <w:webHidden/>
                </w:rPr>
                <w:instrText xml:space="preserve"> PAGEREF _Toc63149773 \h </w:instrText>
              </w:r>
              <w:r w:rsidR="006216E5">
                <w:rPr>
                  <w:noProof/>
                  <w:webHidden/>
                </w:rPr>
              </w:r>
              <w:r w:rsidR="006216E5">
                <w:rPr>
                  <w:noProof/>
                  <w:webHidden/>
                </w:rPr>
                <w:fldChar w:fldCharType="separate"/>
              </w:r>
              <w:r w:rsidR="006216E5">
                <w:rPr>
                  <w:noProof/>
                  <w:webHidden/>
                </w:rPr>
                <w:t>5</w:t>
              </w:r>
              <w:r w:rsidR="006216E5">
                <w:rPr>
                  <w:noProof/>
                  <w:webHidden/>
                </w:rPr>
                <w:fldChar w:fldCharType="end"/>
              </w:r>
            </w:hyperlink>
          </w:p>
          <w:p w14:paraId="78AB57AA" w14:textId="184F9103" w:rsidR="006216E5" w:rsidRDefault="00732E73">
            <w:pPr>
              <w:pStyle w:val="Obsah2"/>
              <w:rPr>
                <w:rFonts w:asciiTheme="minorHAnsi" w:eastAsiaTheme="minorEastAsia" w:hAnsiTheme="minorHAnsi" w:cstheme="minorBidi"/>
                <w:bCs w:val="0"/>
                <w:noProof/>
                <w:sz w:val="22"/>
                <w:szCs w:val="22"/>
              </w:rPr>
            </w:pPr>
            <w:hyperlink w:anchor="_Toc63149774" w:history="1">
              <w:r w:rsidR="006216E5" w:rsidRPr="00187548">
                <w:rPr>
                  <w:rStyle w:val="Hypertextovodkaz"/>
                  <w:noProof/>
                </w:rPr>
                <w:t>2.2</w:t>
              </w:r>
              <w:r w:rsidR="006216E5">
                <w:rPr>
                  <w:rFonts w:asciiTheme="minorHAnsi" w:eastAsiaTheme="minorEastAsia" w:hAnsiTheme="minorHAnsi" w:cstheme="minorBidi"/>
                  <w:bCs w:val="0"/>
                  <w:noProof/>
                  <w:sz w:val="22"/>
                  <w:szCs w:val="22"/>
                </w:rPr>
                <w:tab/>
              </w:r>
              <w:r w:rsidR="006216E5" w:rsidRPr="00187548">
                <w:rPr>
                  <w:rStyle w:val="Hypertextovodkaz"/>
                  <w:noProof/>
                </w:rPr>
                <w:t>Veřejné zakázky na provoz</w:t>
              </w:r>
              <w:r w:rsidR="006216E5">
                <w:rPr>
                  <w:noProof/>
                  <w:webHidden/>
                </w:rPr>
                <w:tab/>
              </w:r>
              <w:r w:rsidR="006216E5">
                <w:rPr>
                  <w:noProof/>
                  <w:webHidden/>
                </w:rPr>
                <w:fldChar w:fldCharType="begin"/>
              </w:r>
              <w:r w:rsidR="006216E5">
                <w:rPr>
                  <w:noProof/>
                  <w:webHidden/>
                </w:rPr>
                <w:instrText xml:space="preserve"> PAGEREF _Toc63149774 \h </w:instrText>
              </w:r>
              <w:r w:rsidR="006216E5">
                <w:rPr>
                  <w:noProof/>
                  <w:webHidden/>
                </w:rPr>
              </w:r>
              <w:r w:rsidR="006216E5">
                <w:rPr>
                  <w:noProof/>
                  <w:webHidden/>
                </w:rPr>
                <w:fldChar w:fldCharType="separate"/>
              </w:r>
              <w:r w:rsidR="006216E5">
                <w:rPr>
                  <w:noProof/>
                  <w:webHidden/>
                </w:rPr>
                <w:t>6</w:t>
              </w:r>
              <w:r w:rsidR="006216E5">
                <w:rPr>
                  <w:noProof/>
                  <w:webHidden/>
                </w:rPr>
                <w:fldChar w:fldCharType="end"/>
              </w:r>
            </w:hyperlink>
          </w:p>
          <w:p w14:paraId="604F0992" w14:textId="3BAA7306" w:rsidR="006216E5" w:rsidRDefault="00732E73">
            <w:pPr>
              <w:pStyle w:val="Obsah2"/>
              <w:rPr>
                <w:rFonts w:asciiTheme="minorHAnsi" w:eastAsiaTheme="minorEastAsia" w:hAnsiTheme="minorHAnsi" w:cstheme="minorBidi"/>
                <w:bCs w:val="0"/>
                <w:noProof/>
                <w:sz w:val="22"/>
                <w:szCs w:val="22"/>
              </w:rPr>
            </w:pPr>
            <w:hyperlink w:anchor="_Toc63149775" w:history="1">
              <w:r w:rsidR="006216E5" w:rsidRPr="00187548">
                <w:rPr>
                  <w:rStyle w:val="Hypertextovodkaz"/>
                  <w:noProof/>
                </w:rPr>
                <w:t>2.3</w:t>
              </w:r>
              <w:r w:rsidR="006216E5">
                <w:rPr>
                  <w:rFonts w:asciiTheme="minorHAnsi" w:eastAsiaTheme="minorEastAsia" w:hAnsiTheme="minorHAnsi" w:cstheme="minorBidi"/>
                  <w:bCs w:val="0"/>
                  <w:noProof/>
                  <w:sz w:val="22"/>
                  <w:szCs w:val="22"/>
                </w:rPr>
                <w:tab/>
              </w:r>
              <w:r w:rsidR="006216E5" w:rsidRPr="00187548">
                <w:rPr>
                  <w:rStyle w:val="Hypertextovodkaz"/>
                  <w:noProof/>
                </w:rPr>
                <w:t>Veřejné zakázky malého rozsahu</w:t>
              </w:r>
              <w:r w:rsidR="006216E5">
                <w:rPr>
                  <w:noProof/>
                  <w:webHidden/>
                </w:rPr>
                <w:tab/>
              </w:r>
              <w:r w:rsidR="006216E5">
                <w:rPr>
                  <w:noProof/>
                  <w:webHidden/>
                </w:rPr>
                <w:fldChar w:fldCharType="begin"/>
              </w:r>
              <w:r w:rsidR="006216E5">
                <w:rPr>
                  <w:noProof/>
                  <w:webHidden/>
                </w:rPr>
                <w:instrText xml:space="preserve"> PAGEREF _Toc63149775 \h </w:instrText>
              </w:r>
              <w:r w:rsidR="006216E5">
                <w:rPr>
                  <w:noProof/>
                  <w:webHidden/>
                </w:rPr>
              </w:r>
              <w:r w:rsidR="006216E5">
                <w:rPr>
                  <w:noProof/>
                  <w:webHidden/>
                </w:rPr>
                <w:fldChar w:fldCharType="separate"/>
              </w:r>
              <w:r w:rsidR="006216E5">
                <w:rPr>
                  <w:noProof/>
                  <w:webHidden/>
                </w:rPr>
                <w:t>6</w:t>
              </w:r>
              <w:r w:rsidR="006216E5">
                <w:rPr>
                  <w:noProof/>
                  <w:webHidden/>
                </w:rPr>
                <w:fldChar w:fldCharType="end"/>
              </w:r>
            </w:hyperlink>
          </w:p>
          <w:p w14:paraId="532F06C5" w14:textId="5922B92F" w:rsidR="006216E5" w:rsidRDefault="00732E73">
            <w:pPr>
              <w:pStyle w:val="Obsah1"/>
              <w:rPr>
                <w:rFonts w:asciiTheme="minorHAnsi" w:eastAsiaTheme="minorEastAsia" w:hAnsiTheme="minorHAnsi" w:cstheme="minorBidi"/>
                <w:b w:val="0"/>
                <w:bCs w:val="0"/>
                <w:caps w:val="0"/>
                <w:noProof/>
                <w:sz w:val="22"/>
              </w:rPr>
            </w:pPr>
            <w:hyperlink w:anchor="_Toc63149776" w:history="1">
              <w:r w:rsidR="006216E5" w:rsidRPr="00187548">
                <w:rPr>
                  <w:rStyle w:val="Hypertextovodkaz"/>
                  <w:noProof/>
                </w:rPr>
                <w:t>3</w:t>
              </w:r>
              <w:r w:rsidR="006216E5">
                <w:rPr>
                  <w:rFonts w:asciiTheme="minorHAnsi" w:eastAsiaTheme="minorEastAsia" w:hAnsiTheme="minorHAnsi" w:cstheme="minorBidi"/>
                  <w:b w:val="0"/>
                  <w:bCs w:val="0"/>
                  <w:caps w:val="0"/>
                  <w:noProof/>
                  <w:sz w:val="22"/>
                </w:rPr>
                <w:tab/>
              </w:r>
              <w:r w:rsidR="006216E5" w:rsidRPr="00187548">
                <w:rPr>
                  <w:rStyle w:val="Hypertextovodkaz"/>
                  <w:noProof/>
                </w:rPr>
                <w:t>podlimitní a nadlimitní veřejné zakázky v zadávacím řízení</w:t>
              </w:r>
              <w:r w:rsidR="006216E5">
                <w:rPr>
                  <w:noProof/>
                  <w:webHidden/>
                </w:rPr>
                <w:tab/>
              </w:r>
              <w:r w:rsidR="006216E5">
                <w:rPr>
                  <w:noProof/>
                  <w:webHidden/>
                </w:rPr>
                <w:fldChar w:fldCharType="begin"/>
              </w:r>
              <w:r w:rsidR="006216E5">
                <w:rPr>
                  <w:noProof/>
                  <w:webHidden/>
                </w:rPr>
                <w:instrText xml:space="preserve"> PAGEREF _Toc63149776 \h </w:instrText>
              </w:r>
              <w:r w:rsidR="006216E5">
                <w:rPr>
                  <w:noProof/>
                  <w:webHidden/>
                </w:rPr>
              </w:r>
              <w:r w:rsidR="006216E5">
                <w:rPr>
                  <w:noProof/>
                  <w:webHidden/>
                </w:rPr>
                <w:fldChar w:fldCharType="separate"/>
              </w:r>
              <w:r w:rsidR="006216E5">
                <w:rPr>
                  <w:noProof/>
                  <w:webHidden/>
                </w:rPr>
                <w:t>8</w:t>
              </w:r>
              <w:r w:rsidR="006216E5">
                <w:rPr>
                  <w:noProof/>
                  <w:webHidden/>
                </w:rPr>
                <w:fldChar w:fldCharType="end"/>
              </w:r>
            </w:hyperlink>
          </w:p>
          <w:p w14:paraId="4E23A083" w14:textId="5E489880" w:rsidR="006216E5" w:rsidRDefault="00732E73">
            <w:pPr>
              <w:pStyle w:val="Obsah2"/>
              <w:rPr>
                <w:rFonts w:asciiTheme="minorHAnsi" w:eastAsiaTheme="minorEastAsia" w:hAnsiTheme="minorHAnsi" w:cstheme="minorBidi"/>
                <w:bCs w:val="0"/>
                <w:noProof/>
                <w:sz w:val="22"/>
                <w:szCs w:val="22"/>
              </w:rPr>
            </w:pPr>
            <w:hyperlink w:anchor="_Toc63149777" w:history="1">
              <w:r w:rsidR="006216E5" w:rsidRPr="00187548">
                <w:rPr>
                  <w:rStyle w:val="Hypertextovodkaz"/>
                  <w:noProof/>
                </w:rPr>
                <w:t>3.1</w:t>
              </w:r>
              <w:r w:rsidR="006216E5">
                <w:rPr>
                  <w:rFonts w:asciiTheme="minorHAnsi" w:eastAsiaTheme="minorEastAsia" w:hAnsiTheme="minorHAnsi" w:cstheme="minorBidi"/>
                  <w:bCs w:val="0"/>
                  <w:noProof/>
                  <w:sz w:val="22"/>
                  <w:szCs w:val="22"/>
                </w:rPr>
                <w:tab/>
              </w:r>
              <w:r w:rsidR="006216E5" w:rsidRPr="00187548">
                <w:rPr>
                  <w:rStyle w:val="Hypertextovodkaz"/>
                  <w:noProof/>
                </w:rPr>
                <w:t>Rozdělení kompetencí</w:t>
              </w:r>
              <w:r w:rsidR="006216E5">
                <w:rPr>
                  <w:noProof/>
                  <w:webHidden/>
                </w:rPr>
                <w:tab/>
              </w:r>
              <w:r w:rsidR="006216E5">
                <w:rPr>
                  <w:noProof/>
                  <w:webHidden/>
                </w:rPr>
                <w:fldChar w:fldCharType="begin"/>
              </w:r>
              <w:r w:rsidR="006216E5">
                <w:rPr>
                  <w:noProof/>
                  <w:webHidden/>
                </w:rPr>
                <w:instrText xml:space="preserve"> PAGEREF _Toc63149777 \h </w:instrText>
              </w:r>
              <w:r w:rsidR="006216E5">
                <w:rPr>
                  <w:noProof/>
                  <w:webHidden/>
                </w:rPr>
              </w:r>
              <w:r w:rsidR="006216E5">
                <w:rPr>
                  <w:noProof/>
                  <w:webHidden/>
                </w:rPr>
                <w:fldChar w:fldCharType="separate"/>
              </w:r>
              <w:r w:rsidR="006216E5">
                <w:rPr>
                  <w:noProof/>
                  <w:webHidden/>
                </w:rPr>
                <w:t>8</w:t>
              </w:r>
              <w:r w:rsidR="006216E5">
                <w:rPr>
                  <w:noProof/>
                  <w:webHidden/>
                </w:rPr>
                <w:fldChar w:fldCharType="end"/>
              </w:r>
            </w:hyperlink>
          </w:p>
          <w:p w14:paraId="47D19F7A" w14:textId="095FC705" w:rsidR="006216E5" w:rsidRDefault="00732E73">
            <w:pPr>
              <w:pStyle w:val="Obsah2"/>
              <w:rPr>
                <w:rFonts w:asciiTheme="minorHAnsi" w:eastAsiaTheme="minorEastAsia" w:hAnsiTheme="minorHAnsi" w:cstheme="minorBidi"/>
                <w:bCs w:val="0"/>
                <w:noProof/>
                <w:sz w:val="22"/>
                <w:szCs w:val="22"/>
              </w:rPr>
            </w:pPr>
            <w:hyperlink w:anchor="_Toc63149778" w:history="1">
              <w:r w:rsidR="006216E5" w:rsidRPr="00187548">
                <w:rPr>
                  <w:rStyle w:val="Hypertextovodkaz"/>
                  <w:noProof/>
                </w:rPr>
                <w:t>3.2</w:t>
              </w:r>
              <w:r w:rsidR="006216E5">
                <w:rPr>
                  <w:rFonts w:asciiTheme="minorHAnsi" w:eastAsiaTheme="minorEastAsia" w:hAnsiTheme="minorHAnsi" w:cstheme="minorBidi"/>
                  <w:bCs w:val="0"/>
                  <w:noProof/>
                  <w:sz w:val="22"/>
                  <w:szCs w:val="22"/>
                </w:rPr>
                <w:tab/>
              </w:r>
              <w:r w:rsidR="006216E5" w:rsidRPr="00187548">
                <w:rPr>
                  <w:rStyle w:val="Hypertextovodkaz"/>
                  <w:noProof/>
                </w:rPr>
                <w:t>Příprava a schválení zadávacího řízení</w:t>
              </w:r>
              <w:r w:rsidR="006216E5">
                <w:rPr>
                  <w:noProof/>
                  <w:webHidden/>
                </w:rPr>
                <w:tab/>
              </w:r>
              <w:r w:rsidR="006216E5">
                <w:rPr>
                  <w:noProof/>
                  <w:webHidden/>
                </w:rPr>
                <w:fldChar w:fldCharType="begin"/>
              </w:r>
              <w:r w:rsidR="006216E5">
                <w:rPr>
                  <w:noProof/>
                  <w:webHidden/>
                </w:rPr>
                <w:instrText xml:space="preserve"> PAGEREF _Toc63149778 \h </w:instrText>
              </w:r>
              <w:r w:rsidR="006216E5">
                <w:rPr>
                  <w:noProof/>
                  <w:webHidden/>
                </w:rPr>
              </w:r>
              <w:r w:rsidR="006216E5">
                <w:rPr>
                  <w:noProof/>
                  <w:webHidden/>
                </w:rPr>
                <w:fldChar w:fldCharType="separate"/>
              </w:r>
              <w:r w:rsidR="006216E5">
                <w:rPr>
                  <w:noProof/>
                  <w:webHidden/>
                </w:rPr>
                <w:t>10</w:t>
              </w:r>
              <w:r w:rsidR="006216E5">
                <w:rPr>
                  <w:noProof/>
                  <w:webHidden/>
                </w:rPr>
                <w:fldChar w:fldCharType="end"/>
              </w:r>
            </w:hyperlink>
          </w:p>
          <w:p w14:paraId="4FDFD5A6" w14:textId="3A1C4D1C" w:rsidR="006216E5" w:rsidRDefault="00732E73">
            <w:pPr>
              <w:pStyle w:val="Obsah2"/>
              <w:rPr>
                <w:rFonts w:asciiTheme="minorHAnsi" w:eastAsiaTheme="minorEastAsia" w:hAnsiTheme="minorHAnsi" w:cstheme="minorBidi"/>
                <w:bCs w:val="0"/>
                <w:noProof/>
                <w:sz w:val="22"/>
                <w:szCs w:val="22"/>
              </w:rPr>
            </w:pPr>
            <w:hyperlink w:anchor="_Toc63149779" w:history="1">
              <w:r w:rsidR="006216E5" w:rsidRPr="00187548">
                <w:rPr>
                  <w:rStyle w:val="Hypertextovodkaz"/>
                  <w:noProof/>
                </w:rPr>
                <w:t>3.3</w:t>
              </w:r>
              <w:r w:rsidR="006216E5">
                <w:rPr>
                  <w:rFonts w:asciiTheme="minorHAnsi" w:eastAsiaTheme="minorEastAsia" w:hAnsiTheme="minorHAnsi" w:cstheme="minorBidi"/>
                  <w:bCs w:val="0"/>
                  <w:noProof/>
                  <w:sz w:val="22"/>
                  <w:szCs w:val="22"/>
                </w:rPr>
                <w:tab/>
              </w:r>
              <w:r w:rsidR="006216E5" w:rsidRPr="00187548">
                <w:rPr>
                  <w:rStyle w:val="Hypertextovodkaz"/>
                  <w:noProof/>
                </w:rPr>
                <w:t>Jmenování komise</w:t>
              </w:r>
              <w:r w:rsidR="006216E5">
                <w:rPr>
                  <w:noProof/>
                  <w:webHidden/>
                </w:rPr>
                <w:tab/>
              </w:r>
              <w:r w:rsidR="006216E5">
                <w:rPr>
                  <w:noProof/>
                  <w:webHidden/>
                </w:rPr>
                <w:fldChar w:fldCharType="begin"/>
              </w:r>
              <w:r w:rsidR="006216E5">
                <w:rPr>
                  <w:noProof/>
                  <w:webHidden/>
                </w:rPr>
                <w:instrText xml:space="preserve"> PAGEREF _Toc63149779 \h </w:instrText>
              </w:r>
              <w:r w:rsidR="006216E5">
                <w:rPr>
                  <w:noProof/>
                  <w:webHidden/>
                </w:rPr>
              </w:r>
              <w:r w:rsidR="006216E5">
                <w:rPr>
                  <w:noProof/>
                  <w:webHidden/>
                </w:rPr>
                <w:fldChar w:fldCharType="separate"/>
              </w:r>
              <w:r w:rsidR="006216E5">
                <w:rPr>
                  <w:noProof/>
                  <w:webHidden/>
                </w:rPr>
                <w:t>10</w:t>
              </w:r>
              <w:r w:rsidR="006216E5">
                <w:rPr>
                  <w:noProof/>
                  <w:webHidden/>
                </w:rPr>
                <w:fldChar w:fldCharType="end"/>
              </w:r>
            </w:hyperlink>
          </w:p>
          <w:p w14:paraId="59142256" w14:textId="7E4C6A90" w:rsidR="006216E5" w:rsidRDefault="00732E73">
            <w:pPr>
              <w:pStyle w:val="Obsah2"/>
              <w:rPr>
                <w:rFonts w:asciiTheme="minorHAnsi" w:eastAsiaTheme="minorEastAsia" w:hAnsiTheme="minorHAnsi" w:cstheme="minorBidi"/>
                <w:bCs w:val="0"/>
                <w:noProof/>
                <w:sz w:val="22"/>
                <w:szCs w:val="22"/>
              </w:rPr>
            </w:pPr>
            <w:hyperlink w:anchor="_Toc63149780" w:history="1">
              <w:r w:rsidR="006216E5" w:rsidRPr="00187548">
                <w:rPr>
                  <w:rStyle w:val="Hypertextovodkaz"/>
                  <w:noProof/>
                </w:rPr>
                <w:t>3.4</w:t>
              </w:r>
              <w:r w:rsidR="006216E5">
                <w:rPr>
                  <w:rFonts w:asciiTheme="minorHAnsi" w:eastAsiaTheme="minorEastAsia" w:hAnsiTheme="minorHAnsi" w:cstheme="minorBidi"/>
                  <w:bCs w:val="0"/>
                  <w:noProof/>
                  <w:sz w:val="22"/>
                  <w:szCs w:val="22"/>
                </w:rPr>
                <w:tab/>
              </w:r>
              <w:r w:rsidR="006216E5" w:rsidRPr="00187548">
                <w:rPr>
                  <w:rStyle w:val="Hypertextovodkaz"/>
                  <w:noProof/>
                </w:rPr>
                <w:t>Zahájení zadávacího řízení</w:t>
              </w:r>
              <w:r w:rsidR="006216E5">
                <w:rPr>
                  <w:noProof/>
                  <w:webHidden/>
                </w:rPr>
                <w:tab/>
              </w:r>
              <w:r w:rsidR="006216E5">
                <w:rPr>
                  <w:noProof/>
                  <w:webHidden/>
                </w:rPr>
                <w:fldChar w:fldCharType="begin"/>
              </w:r>
              <w:r w:rsidR="006216E5">
                <w:rPr>
                  <w:noProof/>
                  <w:webHidden/>
                </w:rPr>
                <w:instrText xml:space="preserve"> PAGEREF _Toc63149780 \h </w:instrText>
              </w:r>
              <w:r w:rsidR="006216E5">
                <w:rPr>
                  <w:noProof/>
                  <w:webHidden/>
                </w:rPr>
              </w:r>
              <w:r w:rsidR="006216E5">
                <w:rPr>
                  <w:noProof/>
                  <w:webHidden/>
                </w:rPr>
                <w:fldChar w:fldCharType="separate"/>
              </w:r>
              <w:r w:rsidR="006216E5">
                <w:rPr>
                  <w:noProof/>
                  <w:webHidden/>
                </w:rPr>
                <w:t>10</w:t>
              </w:r>
              <w:r w:rsidR="006216E5">
                <w:rPr>
                  <w:noProof/>
                  <w:webHidden/>
                </w:rPr>
                <w:fldChar w:fldCharType="end"/>
              </w:r>
            </w:hyperlink>
          </w:p>
          <w:p w14:paraId="74761FB2" w14:textId="1E19AFBB" w:rsidR="006216E5" w:rsidRDefault="00732E73">
            <w:pPr>
              <w:pStyle w:val="Obsah2"/>
              <w:rPr>
                <w:rFonts w:asciiTheme="minorHAnsi" w:eastAsiaTheme="minorEastAsia" w:hAnsiTheme="minorHAnsi" w:cstheme="minorBidi"/>
                <w:bCs w:val="0"/>
                <w:noProof/>
                <w:sz w:val="22"/>
                <w:szCs w:val="22"/>
              </w:rPr>
            </w:pPr>
            <w:hyperlink w:anchor="_Toc63149781" w:history="1">
              <w:r w:rsidR="006216E5" w:rsidRPr="00187548">
                <w:rPr>
                  <w:rStyle w:val="Hypertextovodkaz"/>
                  <w:noProof/>
                </w:rPr>
                <w:t>3.5</w:t>
              </w:r>
              <w:r w:rsidR="006216E5">
                <w:rPr>
                  <w:rFonts w:asciiTheme="minorHAnsi" w:eastAsiaTheme="minorEastAsia" w:hAnsiTheme="minorHAnsi" w:cstheme="minorBidi"/>
                  <w:bCs w:val="0"/>
                  <w:noProof/>
                  <w:sz w:val="22"/>
                  <w:szCs w:val="22"/>
                </w:rPr>
                <w:tab/>
              </w:r>
              <w:r w:rsidR="006216E5" w:rsidRPr="00187548">
                <w:rPr>
                  <w:rStyle w:val="Hypertextovodkaz"/>
                  <w:noProof/>
                </w:rPr>
                <w:t>Průběh zadávacího řízení</w:t>
              </w:r>
              <w:r w:rsidR="006216E5">
                <w:rPr>
                  <w:noProof/>
                  <w:webHidden/>
                </w:rPr>
                <w:tab/>
              </w:r>
              <w:r w:rsidR="006216E5">
                <w:rPr>
                  <w:noProof/>
                  <w:webHidden/>
                </w:rPr>
                <w:fldChar w:fldCharType="begin"/>
              </w:r>
              <w:r w:rsidR="006216E5">
                <w:rPr>
                  <w:noProof/>
                  <w:webHidden/>
                </w:rPr>
                <w:instrText xml:space="preserve"> PAGEREF _Toc63149781 \h </w:instrText>
              </w:r>
              <w:r w:rsidR="006216E5">
                <w:rPr>
                  <w:noProof/>
                  <w:webHidden/>
                </w:rPr>
              </w:r>
              <w:r w:rsidR="006216E5">
                <w:rPr>
                  <w:noProof/>
                  <w:webHidden/>
                </w:rPr>
                <w:fldChar w:fldCharType="separate"/>
              </w:r>
              <w:r w:rsidR="006216E5">
                <w:rPr>
                  <w:noProof/>
                  <w:webHidden/>
                </w:rPr>
                <w:t>11</w:t>
              </w:r>
              <w:r w:rsidR="006216E5">
                <w:rPr>
                  <w:noProof/>
                  <w:webHidden/>
                </w:rPr>
                <w:fldChar w:fldCharType="end"/>
              </w:r>
            </w:hyperlink>
          </w:p>
          <w:p w14:paraId="72AAE36D" w14:textId="392DBF35" w:rsidR="006216E5" w:rsidRDefault="00732E73">
            <w:pPr>
              <w:pStyle w:val="Obsah2"/>
              <w:rPr>
                <w:rFonts w:asciiTheme="minorHAnsi" w:eastAsiaTheme="minorEastAsia" w:hAnsiTheme="minorHAnsi" w:cstheme="minorBidi"/>
                <w:bCs w:val="0"/>
                <w:noProof/>
                <w:sz w:val="22"/>
                <w:szCs w:val="22"/>
              </w:rPr>
            </w:pPr>
            <w:hyperlink w:anchor="_Toc63149782" w:history="1">
              <w:r w:rsidR="006216E5" w:rsidRPr="00187548">
                <w:rPr>
                  <w:rStyle w:val="Hypertextovodkaz"/>
                  <w:noProof/>
                </w:rPr>
                <w:t>3.6</w:t>
              </w:r>
              <w:r w:rsidR="006216E5">
                <w:rPr>
                  <w:rFonts w:asciiTheme="minorHAnsi" w:eastAsiaTheme="minorEastAsia" w:hAnsiTheme="minorHAnsi" w:cstheme="minorBidi"/>
                  <w:bCs w:val="0"/>
                  <w:noProof/>
                  <w:sz w:val="22"/>
                  <w:szCs w:val="22"/>
                </w:rPr>
                <w:tab/>
              </w:r>
              <w:r w:rsidR="006216E5" w:rsidRPr="00187548">
                <w:rPr>
                  <w:rStyle w:val="Hypertextovodkaz"/>
                  <w:noProof/>
                </w:rPr>
                <w:t>Změna nebo doplnění zadávací dokumentace</w:t>
              </w:r>
              <w:r w:rsidR="006216E5">
                <w:rPr>
                  <w:noProof/>
                  <w:webHidden/>
                </w:rPr>
                <w:tab/>
              </w:r>
              <w:r w:rsidR="006216E5">
                <w:rPr>
                  <w:noProof/>
                  <w:webHidden/>
                </w:rPr>
                <w:fldChar w:fldCharType="begin"/>
              </w:r>
              <w:r w:rsidR="006216E5">
                <w:rPr>
                  <w:noProof/>
                  <w:webHidden/>
                </w:rPr>
                <w:instrText xml:space="preserve"> PAGEREF _Toc63149782 \h </w:instrText>
              </w:r>
              <w:r w:rsidR="006216E5">
                <w:rPr>
                  <w:noProof/>
                  <w:webHidden/>
                </w:rPr>
              </w:r>
              <w:r w:rsidR="006216E5">
                <w:rPr>
                  <w:noProof/>
                  <w:webHidden/>
                </w:rPr>
                <w:fldChar w:fldCharType="separate"/>
              </w:r>
              <w:r w:rsidR="006216E5">
                <w:rPr>
                  <w:noProof/>
                  <w:webHidden/>
                </w:rPr>
                <w:t>11</w:t>
              </w:r>
              <w:r w:rsidR="006216E5">
                <w:rPr>
                  <w:noProof/>
                  <w:webHidden/>
                </w:rPr>
                <w:fldChar w:fldCharType="end"/>
              </w:r>
            </w:hyperlink>
          </w:p>
          <w:p w14:paraId="20E3BEDE" w14:textId="025FFA41" w:rsidR="006216E5" w:rsidRDefault="00732E73">
            <w:pPr>
              <w:pStyle w:val="Obsah2"/>
              <w:rPr>
                <w:rFonts w:asciiTheme="minorHAnsi" w:eastAsiaTheme="minorEastAsia" w:hAnsiTheme="minorHAnsi" w:cstheme="minorBidi"/>
                <w:bCs w:val="0"/>
                <w:noProof/>
                <w:sz w:val="22"/>
                <w:szCs w:val="22"/>
              </w:rPr>
            </w:pPr>
            <w:hyperlink w:anchor="_Toc63149783" w:history="1">
              <w:r w:rsidR="006216E5" w:rsidRPr="00187548">
                <w:rPr>
                  <w:rStyle w:val="Hypertextovodkaz"/>
                  <w:noProof/>
                </w:rPr>
                <w:t>3.7</w:t>
              </w:r>
              <w:r w:rsidR="006216E5">
                <w:rPr>
                  <w:rFonts w:asciiTheme="minorHAnsi" w:eastAsiaTheme="minorEastAsia" w:hAnsiTheme="minorHAnsi" w:cstheme="minorBidi"/>
                  <w:bCs w:val="0"/>
                  <w:noProof/>
                  <w:sz w:val="22"/>
                  <w:szCs w:val="22"/>
                </w:rPr>
                <w:tab/>
              </w:r>
              <w:r w:rsidR="006216E5" w:rsidRPr="00187548">
                <w:rPr>
                  <w:rStyle w:val="Hypertextovodkaz"/>
                  <w:noProof/>
                </w:rPr>
                <w:t>Posouzení kvalifikace, snížení počtu účastníků zadávacího řízení či předběžných nabídek nebo řešení</w:t>
              </w:r>
              <w:r w:rsidR="006216E5">
                <w:rPr>
                  <w:noProof/>
                  <w:webHidden/>
                </w:rPr>
                <w:tab/>
              </w:r>
              <w:r w:rsidR="006216E5">
                <w:rPr>
                  <w:noProof/>
                  <w:webHidden/>
                </w:rPr>
                <w:fldChar w:fldCharType="begin"/>
              </w:r>
              <w:r w:rsidR="006216E5">
                <w:rPr>
                  <w:noProof/>
                  <w:webHidden/>
                </w:rPr>
                <w:instrText xml:space="preserve"> PAGEREF _Toc63149783 \h </w:instrText>
              </w:r>
              <w:r w:rsidR="006216E5">
                <w:rPr>
                  <w:noProof/>
                  <w:webHidden/>
                </w:rPr>
              </w:r>
              <w:r w:rsidR="006216E5">
                <w:rPr>
                  <w:noProof/>
                  <w:webHidden/>
                </w:rPr>
                <w:fldChar w:fldCharType="separate"/>
              </w:r>
              <w:r w:rsidR="006216E5">
                <w:rPr>
                  <w:noProof/>
                  <w:webHidden/>
                </w:rPr>
                <w:t>12</w:t>
              </w:r>
              <w:r w:rsidR="006216E5">
                <w:rPr>
                  <w:noProof/>
                  <w:webHidden/>
                </w:rPr>
                <w:fldChar w:fldCharType="end"/>
              </w:r>
            </w:hyperlink>
          </w:p>
          <w:p w14:paraId="5C1DFE46" w14:textId="36B2BB99" w:rsidR="006216E5" w:rsidRDefault="00732E73">
            <w:pPr>
              <w:pStyle w:val="Obsah2"/>
              <w:rPr>
                <w:rFonts w:asciiTheme="minorHAnsi" w:eastAsiaTheme="minorEastAsia" w:hAnsiTheme="minorHAnsi" w:cstheme="minorBidi"/>
                <w:bCs w:val="0"/>
                <w:noProof/>
                <w:sz w:val="22"/>
                <w:szCs w:val="22"/>
              </w:rPr>
            </w:pPr>
            <w:hyperlink w:anchor="_Toc63149784" w:history="1">
              <w:r w:rsidR="006216E5" w:rsidRPr="00187548">
                <w:rPr>
                  <w:rStyle w:val="Hypertextovodkaz"/>
                  <w:noProof/>
                </w:rPr>
                <w:t>3.8</w:t>
              </w:r>
              <w:r w:rsidR="006216E5">
                <w:rPr>
                  <w:rFonts w:asciiTheme="minorHAnsi" w:eastAsiaTheme="minorEastAsia" w:hAnsiTheme="minorHAnsi" w:cstheme="minorBidi"/>
                  <w:bCs w:val="0"/>
                  <w:noProof/>
                  <w:sz w:val="22"/>
                  <w:szCs w:val="22"/>
                </w:rPr>
                <w:tab/>
              </w:r>
              <w:r w:rsidR="006216E5" w:rsidRPr="00187548">
                <w:rPr>
                  <w:rStyle w:val="Hypertextovodkaz"/>
                  <w:noProof/>
                </w:rPr>
                <w:t>Jednání s účastníky zadávacího řízení</w:t>
              </w:r>
              <w:r w:rsidR="006216E5">
                <w:rPr>
                  <w:noProof/>
                  <w:webHidden/>
                </w:rPr>
                <w:tab/>
              </w:r>
              <w:r w:rsidR="006216E5">
                <w:rPr>
                  <w:noProof/>
                  <w:webHidden/>
                </w:rPr>
                <w:fldChar w:fldCharType="begin"/>
              </w:r>
              <w:r w:rsidR="006216E5">
                <w:rPr>
                  <w:noProof/>
                  <w:webHidden/>
                </w:rPr>
                <w:instrText xml:space="preserve"> PAGEREF _Toc63149784 \h </w:instrText>
              </w:r>
              <w:r w:rsidR="006216E5">
                <w:rPr>
                  <w:noProof/>
                  <w:webHidden/>
                </w:rPr>
              </w:r>
              <w:r w:rsidR="006216E5">
                <w:rPr>
                  <w:noProof/>
                  <w:webHidden/>
                </w:rPr>
                <w:fldChar w:fldCharType="separate"/>
              </w:r>
              <w:r w:rsidR="006216E5">
                <w:rPr>
                  <w:noProof/>
                  <w:webHidden/>
                </w:rPr>
                <w:t>12</w:t>
              </w:r>
              <w:r w:rsidR="006216E5">
                <w:rPr>
                  <w:noProof/>
                  <w:webHidden/>
                </w:rPr>
                <w:fldChar w:fldCharType="end"/>
              </w:r>
            </w:hyperlink>
          </w:p>
          <w:p w14:paraId="05B0A30B" w14:textId="78F69359" w:rsidR="006216E5" w:rsidRDefault="00732E73">
            <w:pPr>
              <w:pStyle w:val="Obsah2"/>
              <w:rPr>
                <w:rFonts w:asciiTheme="minorHAnsi" w:eastAsiaTheme="minorEastAsia" w:hAnsiTheme="minorHAnsi" w:cstheme="minorBidi"/>
                <w:bCs w:val="0"/>
                <w:noProof/>
                <w:sz w:val="22"/>
                <w:szCs w:val="22"/>
              </w:rPr>
            </w:pPr>
            <w:hyperlink w:anchor="_Toc63149785" w:history="1">
              <w:r w:rsidR="006216E5" w:rsidRPr="00187548">
                <w:rPr>
                  <w:rStyle w:val="Hypertextovodkaz"/>
                  <w:noProof/>
                </w:rPr>
                <w:t>3.9</w:t>
              </w:r>
              <w:r w:rsidR="006216E5">
                <w:rPr>
                  <w:rFonts w:asciiTheme="minorHAnsi" w:eastAsiaTheme="minorEastAsia" w:hAnsiTheme="minorHAnsi" w:cstheme="minorBidi"/>
                  <w:bCs w:val="0"/>
                  <w:noProof/>
                  <w:sz w:val="22"/>
                  <w:szCs w:val="22"/>
                </w:rPr>
                <w:tab/>
              </w:r>
              <w:r w:rsidR="006216E5" w:rsidRPr="00187548">
                <w:rPr>
                  <w:rStyle w:val="Hypertextovodkaz"/>
                  <w:noProof/>
                </w:rPr>
                <w:t>Hodnocení nabídek, posouzení splnění podmínek účasti</w:t>
              </w:r>
              <w:r w:rsidR="006216E5">
                <w:rPr>
                  <w:noProof/>
                  <w:webHidden/>
                </w:rPr>
                <w:tab/>
              </w:r>
              <w:r w:rsidR="006216E5">
                <w:rPr>
                  <w:noProof/>
                  <w:webHidden/>
                </w:rPr>
                <w:fldChar w:fldCharType="begin"/>
              </w:r>
              <w:r w:rsidR="006216E5">
                <w:rPr>
                  <w:noProof/>
                  <w:webHidden/>
                </w:rPr>
                <w:instrText xml:space="preserve"> PAGEREF _Toc63149785 \h </w:instrText>
              </w:r>
              <w:r w:rsidR="006216E5">
                <w:rPr>
                  <w:noProof/>
                  <w:webHidden/>
                </w:rPr>
              </w:r>
              <w:r w:rsidR="006216E5">
                <w:rPr>
                  <w:noProof/>
                  <w:webHidden/>
                </w:rPr>
                <w:fldChar w:fldCharType="separate"/>
              </w:r>
              <w:r w:rsidR="006216E5">
                <w:rPr>
                  <w:noProof/>
                  <w:webHidden/>
                </w:rPr>
                <w:t>12</w:t>
              </w:r>
              <w:r w:rsidR="006216E5">
                <w:rPr>
                  <w:noProof/>
                  <w:webHidden/>
                </w:rPr>
                <w:fldChar w:fldCharType="end"/>
              </w:r>
            </w:hyperlink>
          </w:p>
          <w:p w14:paraId="646B87C7" w14:textId="31A7966D" w:rsidR="006216E5" w:rsidRDefault="00732E73">
            <w:pPr>
              <w:pStyle w:val="Obsah2"/>
              <w:rPr>
                <w:rFonts w:asciiTheme="minorHAnsi" w:eastAsiaTheme="minorEastAsia" w:hAnsiTheme="minorHAnsi" w:cstheme="minorBidi"/>
                <w:bCs w:val="0"/>
                <w:noProof/>
                <w:sz w:val="22"/>
                <w:szCs w:val="22"/>
              </w:rPr>
            </w:pPr>
            <w:hyperlink w:anchor="_Toc63149786" w:history="1">
              <w:r w:rsidR="006216E5" w:rsidRPr="00187548">
                <w:rPr>
                  <w:rStyle w:val="Hypertextovodkaz"/>
                  <w:noProof/>
                </w:rPr>
                <w:t>3.10</w:t>
              </w:r>
              <w:r w:rsidR="006216E5">
                <w:rPr>
                  <w:rFonts w:asciiTheme="minorHAnsi" w:eastAsiaTheme="minorEastAsia" w:hAnsiTheme="minorHAnsi" w:cstheme="minorBidi"/>
                  <w:bCs w:val="0"/>
                  <w:noProof/>
                  <w:sz w:val="22"/>
                  <w:szCs w:val="22"/>
                </w:rPr>
                <w:tab/>
              </w:r>
              <w:r w:rsidR="006216E5" w:rsidRPr="00187548">
                <w:rPr>
                  <w:rStyle w:val="Hypertextovodkaz"/>
                  <w:noProof/>
                </w:rPr>
                <w:t>Rozhodnutí o výběru dodavatele a uzavření smlouvy</w:t>
              </w:r>
              <w:r w:rsidR="006216E5">
                <w:rPr>
                  <w:noProof/>
                  <w:webHidden/>
                </w:rPr>
                <w:tab/>
              </w:r>
              <w:r w:rsidR="006216E5">
                <w:rPr>
                  <w:noProof/>
                  <w:webHidden/>
                </w:rPr>
                <w:fldChar w:fldCharType="begin"/>
              </w:r>
              <w:r w:rsidR="006216E5">
                <w:rPr>
                  <w:noProof/>
                  <w:webHidden/>
                </w:rPr>
                <w:instrText xml:space="preserve"> PAGEREF _Toc63149786 \h </w:instrText>
              </w:r>
              <w:r w:rsidR="006216E5">
                <w:rPr>
                  <w:noProof/>
                  <w:webHidden/>
                </w:rPr>
              </w:r>
              <w:r w:rsidR="006216E5">
                <w:rPr>
                  <w:noProof/>
                  <w:webHidden/>
                </w:rPr>
                <w:fldChar w:fldCharType="separate"/>
              </w:r>
              <w:r w:rsidR="006216E5">
                <w:rPr>
                  <w:noProof/>
                  <w:webHidden/>
                </w:rPr>
                <w:t>13</w:t>
              </w:r>
              <w:r w:rsidR="006216E5">
                <w:rPr>
                  <w:noProof/>
                  <w:webHidden/>
                </w:rPr>
                <w:fldChar w:fldCharType="end"/>
              </w:r>
            </w:hyperlink>
          </w:p>
          <w:p w14:paraId="0C44D2A2" w14:textId="43BE9130" w:rsidR="006216E5" w:rsidRDefault="00732E73">
            <w:pPr>
              <w:pStyle w:val="Obsah2"/>
              <w:rPr>
                <w:rFonts w:asciiTheme="minorHAnsi" w:eastAsiaTheme="minorEastAsia" w:hAnsiTheme="minorHAnsi" w:cstheme="minorBidi"/>
                <w:bCs w:val="0"/>
                <w:noProof/>
                <w:sz w:val="22"/>
                <w:szCs w:val="22"/>
              </w:rPr>
            </w:pPr>
            <w:hyperlink w:anchor="_Toc63149787" w:history="1">
              <w:r w:rsidR="006216E5" w:rsidRPr="00187548">
                <w:rPr>
                  <w:rStyle w:val="Hypertextovodkaz"/>
                  <w:noProof/>
                </w:rPr>
                <w:t>3.11</w:t>
              </w:r>
              <w:r w:rsidR="006216E5">
                <w:rPr>
                  <w:rFonts w:asciiTheme="minorHAnsi" w:eastAsiaTheme="minorEastAsia" w:hAnsiTheme="minorHAnsi" w:cstheme="minorBidi"/>
                  <w:bCs w:val="0"/>
                  <w:noProof/>
                  <w:sz w:val="22"/>
                  <w:szCs w:val="22"/>
                </w:rPr>
                <w:tab/>
              </w:r>
              <w:r w:rsidR="006216E5" w:rsidRPr="00187548">
                <w:rPr>
                  <w:rStyle w:val="Hypertextovodkaz"/>
                  <w:noProof/>
                </w:rPr>
                <w:t>Zrušení zadávacího řízení</w:t>
              </w:r>
              <w:r w:rsidR="006216E5">
                <w:rPr>
                  <w:noProof/>
                  <w:webHidden/>
                </w:rPr>
                <w:tab/>
              </w:r>
              <w:r w:rsidR="006216E5">
                <w:rPr>
                  <w:noProof/>
                  <w:webHidden/>
                </w:rPr>
                <w:fldChar w:fldCharType="begin"/>
              </w:r>
              <w:r w:rsidR="006216E5">
                <w:rPr>
                  <w:noProof/>
                  <w:webHidden/>
                </w:rPr>
                <w:instrText xml:space="preserve"> PAGEREF _Toc63149787 \h </w:instrText>
              </w:r>
              <w:r w:rsidR="006216E5">
                <w:rPr>
                  <w:noProof/>
                  <w:webHidden/>
                </w:rPr>
              </w:r>
              <w:r w:rsidR="006216E5">
                <w:rPr>
                  <w:noProof/>
                  <w:webHidden/>
                </w:rPr>
                <w:fldChar w:fldCharType="separate"/>
              </w:r>
              <w:r w:rsidR="006216E5">
                <w:rPr>
                  <w:noProof/>
                  <w:webHidden/>
                </w:rPr>
                <w:t>14</w:t>
              </w:r>
              <w:r w:rsidR="006216E5">
                <w:rPr>
                  <w:noProof/>
                  <w:webHidden/>
                </w:rPr>
                <w:fldChar w:fldCharType="end"/>
              </w:r>
            </w:hyperlink>
          </w:p>
          <w:p w14:paraId="47515590" w14:textId="6D34B4B5" w:rsidR="006216E5" w:rsidRDefault="00732E73">
            <w:pPr>
              <w:pStyle w:val="Obsah2"/>
              <w:rPr>
                <w:rFonts w:asciiTheme="minorHAnsi" w:eastAsiaTheme="minorEastAsia" w:hAnsiTheme="minorHAnsi" w:cstheme="minorBidi"/>
                <w:bCs w:val="0"/>
                <w:noProof/>
                <w:sz w:val="22"/>
                <w:szCs w:val="22"/>
              </w:rPr>
            </w:pPr>
            <w:hyperlink w:anchor="_Toc63149788" w:history="1">
              <w:r w:rsidR="006216E5" w:rsidRPr="00187548">
                <w:rPr>
                  <w:rStyle w:val="Hypertextovodkaz"/>
                  <w:noProof/>
                </w:rPr>
                <w:t>3.12</w:t>
              </w:r>
              <w:r w:rsidR="006216E5">
                <w:rPr>
                  <w:rFonts w:asciiTheme="minorHAnsi" w:eastAsiaTheme="minorEastAsia" w:hAnsiTheme="minorHAnsi" w:cstheme="minorBidi"/>
                  <w:bCs w:val="0"/>
                  <w:noProof/>
                  <w:sz w:val="22"/>
                  <w:szCs w:val="22"/>
                </w:rPr>
                <w:tab/>
              </w:r>
              <w:r w:rsidR="006216E5" w:rsidRPr="00187548">
                <w:rPr>
                  <w:rStyle w:val="Hypertextovodkaz"/>
                  <w:noProof/>
                </w:rPr>
                <w:t>Rozhodnutí o námitkách</w:t>
              </w:r>
              <w:r w:rsidR="006216E5">
                <w:rPr>
                  <w:noProof/>
                  <w:webHidden/>
                </w:rPr>
                <w:tab/>
              </w:r>
              <w:r w:rsidR="006216E5">
                <w:rPr>
                  <w:noProof/>
                  <w:webHidden/>
                </w:rPr>
                <w:fldChar w:fldCharType="begin"/>
              </w:r>
              <w:r w:rsidR="006216E5">
                <w:rPr>
                  <w:noProof/>
                  <w:webHidden/>
                </w:rPr>
                <w:instrText xml:space="preserve"> PAGEREF _Toc63149788 \h </w:instrText>
              </w:r>
              <w:r w:rsidR="006216E5">
                <w:rPr>
                  <w:noProof/>
                  <w:webHidden/>
                </w:rPr>
              </w:r>
              <w:r w:rsidR="006216E5">
                <w:rPr>
                  <w:noProof/>
                  <w:webHidden/>
                </w:rPr>
                <w:fldChar w:fldCharType="separate"/>
              </w:r>
              <w:r w:rsidR="006216E5">
                <w:rPr>
                  <w:noProof/>
                  <w:webHidden/>
                </w:rPr>
                <w:t>14</w:t>
              </w:r>
              <w:r w:rsidR="006216E5">
                <w:rPr>
                  <w:noProof/>
                  <w:webHidden/>
                </w:rPr>
                <w:fldChar w:fldCharType="end"/>
              </w:r>
            </w:hyperlink>
          </w:p>
          <w:p w14:paraId="164C3E72" w14:textId="28A9F03F" w:rsidR="006216E5" w:rsidRDefault="00732E73">
            <w:pPr>
              <w:pStyle w:val="Obsah2"/>
              <w:rPr>
                <w:rFonts w:asciiTheme="minorHAnsi" w:eastAsiaTheme="minorEastAsia" w:hAnsiTheme="minorHAnsi" w:cstheme="minorBidi"/>
                <w:bCs w:val="0"/>
                <w:noProof/>
                <w:sz w:val="22"/>
                <w:szCs w:val="22"/>
              </w:rPr>
            </w:pPr>
            <w:hyperlink w:anchor="_Toc63149789" w:history="1">
              <w:r w:rsidR="006216E5" w:rsidRPr="00187548">
                <w:rPr>
                  <w:rStyle w:val="Hypertextovodkaz"/>
                  <w:noProof/>
                </w:rPr>
                <w:t>3.13</w:t>
              </w:r>
              <w:r w:rsidR="006216E5">
                <w:rPr>
                  <w:rFonts w:asciiTheme="minorHAnsi" w:eastAsiaTheme="minorEastAsia" w:hAnsiTheme="minorHAnsi" w:cstheme="minorBidi"/>
                  <w:bCs w:val="0"/>
                  <w:noProof/>
                  <w:sz w:val="22"/>
                  <w:szCs w:val="22"/>
                </w:rPr>
                <w:tab/>
              </w:r>
              <w:r w:rsidR="006216E5" w:rsidRPr="00187548">
                <w:rPr>
                  <w:rStyle w:val="Hypertextovodkaz"/>
                  <w:noProof/>
                </w:rPr>
                <w:t>Písemná zpráva zadavatele o zadávacím řízení</w:t>
              </w:r>
              <w:r w:rsidR="006216E5">
                <w:rPr>
                  <w:noProof/>
                  <w:webHidden/>
                </w:rPr>
                <w:tab/>
              </w:r>
              <w:r w:rsidR="006216E5">
                <w:rPr>
                  <w:noProof/>
                  <w:webHidden/>
                </w:rPr>
                <w:fldChar w:fldCharType="begin"/>
              </w:r>
              <w:r w:rsidR="006216E5">
                <w:rPr>
                  <w:noProof/>
                  <w:webHidden/>
                </w:rPr>
                <w:instrText xml:space="preserve"> PAGEREF _Toc63149789 \h </w:instrText>
              </w:r>
              <w:r w:rsidR="006216E5">
                <w:rPr>
                  <w:noProof/>
                  <w:webHidden/>
                </w:rPr>
              </w:r>
              <w:r w:rsidR="006216E5">
                <w:rPr>
                  <w:noProof/>
                  <w:webHidden/>
                </w:rPr>
                <w:fldChar w:fldCharType="separate"/>
              </w:r>
              <w:r w:rsidR="006216E5">
                <w:rPr>
                  <w:noProof/>
                  <w:webHidden/>
                </w:rPr>
                <w:t>14</w:t>
              </w:r>
              <w:r w:rsidR="006216E5">
                <w:rPr>
                  <w:noProof/>
                  <w:webHidden/>
                </w:rPr>
                <w:fldChar w:fldCharType="end"/>
              </w:r>
            </w:hyperlink>
          </w:p>
          <w:p w14:paraId="060459AF" w14:textId="179D4120" w:rsidR="006216E5" w:rsidRDefault="00732E73">
            <w:pPr>
              <w:pStyle w:val="Obsah1"/>
              <w:rPr>
                <w:rFonts w:asciiTheme="minorHAnsi" w:eastAsiaTheme="minorEastAsia" w:hAnsiTheme="minorHAnsi" w:cstheme="minorBidi"/>
                <w:b w:val="0"/>
                <w:bCs w:val="0"/>
                <w:caps w:val="0"/>
                <w:noProof/>
                <w:sz w:val="22"/>
              </w:rPr>
            </w:pPr>
            <w:hyperlink w:anchor="_Toc63149790" w:history="1">
              <w:r w:rsidR="006216E5" w:rsidRPr="00187548">
                <w:rPr>
                  <w:rStyle w:val="Hypertextovodkaz"/>
                  <w:noProof/>
                </w:rPr>
                <w:t>4</w:t>
              </w:r>
              <w:r w:rsidR="006216E5">
                <w:rPr>
                  <w:rFonts w:asciiTheme="minorHAnsi" w:eastAsiaTheme="minorEastAsia" w:hAnsiTheme="minorHAnsi" w:cstheme="minorBidi"/>
                  <w:b w:val="0"/>
                  <w:bCs w:val="0"/>
                  <w:caps w:val="0"/>
                  <w:noProof/>
                  <w:sz w:val="22"/>
                </w:rPr>
                <w:tab/>
              </w:r>
              <w:r w:rsidR="006216E5" w:rsidRPr="00187548">
                <w:rPr>
                  <w:rStyle w:val="Hypertextovodkaz"/>
                  <w:noProof/>
                </w:rPr>
                <w:t>podlimitní a nadlimitní Veřejné zakázky bez provedení zadávacího řízení</w:t>
              </w:r>
              <w:r w:rsidR="006216E5">
                <w:rPr>
                  <w:noProof/>
                  <w:webHidden/>
                </w:rPr>
                <w:tab/>
              </w:r>
              <w:r w:rsidR="006216E5">
                <w:rPr>
                  <w:noProof/>
                  <w:webHidden/>
                </w:rPr>
                <w:fldChar w:fldCharType="begin"/>
              </w:r>
              <w:r w:rsidR="006216E5">
                <w:rPr>
                  <w:noProof/>
                  <w:webHidden/>
                </w:rPr>
                <w:instrText xml:space="preserve"> PAGEREF _Toc63149790 \h </w:instrText>
              </w:r>
              <w:r w:rsidR="006216E5">
                <w:rPr>
                  <w:noProof/>
                  <w:webHidden/>
                </w:rPr>
              </w:r>
              <w:r w:rsidR="006216E5">
                <w:rPr>
                  <w:noProof/>
                  <w:webHidden/>
                </w:rPr>
                <w:fldChar w:fldCharType="separate"/>
              </w:r>
              <w:r w:rsidR="006216E5">
                <w:rPr>
                  <w:noProof/>
                  <w:webHidden/>
                </w:rPr>
                <w:t>15</w:t>
              </w:r>
              <w:r w:rsidR="006216E5">
                <w:rPr>
                  <w:noProof/>
                  <w:webHidden/>
                </w:rPr>
                <w:fldChar w:fldCharType="end"/>
              </w:r>
            </w:hyperlink>
          </w:p>
          <w:p w14:paraId="6FF13FE0" w14:textId="2865A6F5" w:rsidR="006216E5" w:rsidRDefault="00732E73">
            <w:pPr>
              <w:pStyle w:val="Obsah1"/>
              <w:rPr>
                <w:rFonts w:asciiTheme="minorHAnsi" w:eastAsiaTheme="minorEastAsia" w:hAnsiTheme="minorHAnsi" w:cstheme="minorBidi"/>
                <w:b w:val="0"/>
                <w:bCs w:val="0"/>
                <w:caps w:val="0"/>
                <w:noProof/>
                <w:sz w:val="22"/>
              </w:rPr>
            </w:pPr>
            <w:hyperlink w:anchor="_Toc63149791" w:history="1">
              <w:r w:rsidR="006216E5" w:rsidRPr="00187548">
                <w:rPr>
                  <w:rStyle w:val="Hypertextovodkaz"/>
                  <w:noProof/>
                </w:rPr>
                <w:t>5</w:t>
              </w:r>
              <w:r w:rsidR="006216E5">
                <w:rPr>
                  <w:rFonts w:asciiTheme="minorHAnsi" w:eastAsiaTheme="minorEastAsia" w:hAnsiTheme="minorHAnsi" w:cstheme="minorBidi"/>
                  <w:b w:val="0"/>
                  <w:bCs w:val="0"/>
                  <w:caps w:val="0"/>
                  <w:noProof/>
                  <w:sz w:val="22"/>
                </w:rPr>
                <w:tab/>
              </w:r>
              <w:r w:rsidR="006216E5" w:rsidRPr="00187548">
                <w:rPr>
                  <w:rStyle w:val="Hypertextovodkaz"/>
                  <w:noProof/>
                </w:rPr>
                <w:t>KRIZOVÉ VEŘEJNÉ ZAKÁZKY</w:t>
              </w:r>
              <w:r w:rsidR="006216E5">
                <w:rPr>
                  <w:noProof/>
                  <w:webHidden/>
                </w:rPr>
                <w:tab/>
              </w:r>
              <w:r w:rsidR="006216E5">
                <w:rPr>
                  <w:noProof/>
                  <w:webHidden/>
                </w:rPr>
                <w:fldChar w:fldCharType="begin"/>
              </w:r>
              <w:r w:rsidR="006216E5">
                <w:rPr>
                  <w:noProof/>
                  <w:webHidden/>
                </w:rPr>
                <w:instrText xml:space="preserve"> PAGEREF _Toc63149791 \h </w:instrText>
              </w:r>
              <w:r w:rsidR="006216E5">
                <w:rPr>
                  <w:noProof/>
                  <w:webHidden/>
                </w:rPr>
              </w:r>
              <w:r w:rsidR="006216E5">
                <w:rPr>
                  <w:noProof/>
                  <w:webHidden/>
                </w:rPr>
                <w:fldChar w:fldCharType="separate"/>
              </w:r>
              <w:r w:rsidR="006216E5">
                <w:rPr>
                  <w:noProof/>
                  <w:webHidden/>
                </w:rPr>
                <w:t>15</w:t>
              </w:r>
              <w:r w:rsidR="006216E5">
                <w:rPr>
                  <w:noProof/>
                  <w:webHidden/>
                </w:rPr>
                <w:fldChar w:fldCharType="end"/>
              </w:r>
            </w:hyperlink>
          </w:p>
          <w:p w14:paraId="152C6226" w14:textId="5A8F7961" w:rsidR="006216E5" w:rsidRDefault="00732E73">
            <w:pPr>
              <w:pStyle w:val="Obsah1"/>
              <w:rPr>
                <w:rFonts w:asciiTheme="minorHAnsi" w:eastAsiaTheme="minorEastAsia" w:hAnsiTheme="minorHAnsi" w:cstheme="minorBidi"/>
                <w:b w:val="0"/>
                <w:bCs w:val="0"/>
                <w:caps w:val="0"/>
                <w:noProof/>
                <w:sz w:val="22"/>
              </w:rPr>
            </w:pPr>
            <w:hyperlink w:anchor="_Toc63149792" w:history="1">
              <w:r w:rsidR="006216E5" w:rsidRPr="00187548">
                <w:rPr>
                  <w:rStyle w:val="Hypertextovodkaz"/>
                  <w:noProof/>
                </w:rPr>
                <w:t>6</w:t>
              </w:r>
              <w:r w:rsidR="006216E5">
                <w:rPr>
                  <w:rFonts w:asciiTheme="minorHAnsi" w:eastAsiaTheme="minorEastAsia" w:hAnsiTheme="minorHAnsi" w:cstheme="minorBidi"/>
                  <w:b w:val="0"/>
                  <w:bCs w:val="0"/>
                  <w:caps w:val="0"/>
                  <w:noProof/>
                  <w:sz w:val="22"/>
                </w:rPr>
                <w:tab/>
              </w:r>
              <w:r w:rsidR="006216E5" w:rsidRPr="00187548">
                <w:rPr>
                  <w:rStyle w:val="Hypertextovodkaz"/>
                  <w:noProof/>
                </w:rPr>
                <w:t>UTAJOVANÉ VEŘEJNÉ ZAKÁZKY</w:t>
              </w:r>
              <w:r w:rsidR="006216E5">
                <w:rPr>
                  <w:noProof/>
                  <w:webHidden/>
                </w:rPr>
                <w:tab/>
              </w:r>
              <w:r w:rsidR="006216E5">
                <w:rPr>
                  <w:noProof/>
                  <w:webHidden/>
                </w:rPr>
                <w:fldChar w:fldCharType="begin"/>
              </w:r>
              <w:r w:rsidR="006216E5">
                <w:rPr>
                  <w:noProof/>
                  <w:webHidden/>
                </w:rPr>
                <w:instrText xml:space="preserve"> PAGEREF _Toc63149792 \h </w:instrText>
              </w:r>
              <w:r w:rsidR="006216E5">
                <w:rPr>
                  <w:noProof/>
                  <w:webHidden/>
                </w:rPr>
              </w:r>
              <w:r w:rsidR="006216E5">
                <w:rPr>
                  <w:noProof/>
                  <w:webHidden/>
                </w:rPr>
                <w:fldChar w:fldCharType="separate"/>
              </w:r>
              <w:r w:rsidR="006216E5">
                <w:rPr>
                  <w:noProof/>
                  <w:webHidden/>
                </w:rPr>
                <w:t>16</w:t>
              </w:r>
              <w:r w:rsidR="006216E5">
                <w:rPr>
                  <w:noProof/>
                  <w:webHidden/>
                </w:rPr>
                <w:fldChar w:fldCharType="end"/>
              </w:r>
            </w:hyperlink>
          </w:p>
          <w:p w14:paraId="62BE0353" w14:textId="7FDE9943" w:rsidR="006216E5" w:rsidRDefault="00732E73">
            <w:pPr>
              <w:pStyle w:val="Obsah1"/>
              <w:rPr>
                <w:rFonts w:asciiTheme="minorHAnsi" w:eastAsiaTheme="minorEastAsia" w:hAnsiTheme="minorHAnsi" w:cstheme="minorBidi"/>
                <w:b w:val="0"/>
                <w:bCs w:val="0"/>
                <w:caps w:val="0"/>
                <w:noProof/>
                <w:sz w:val="22"/>
              </w:rPr>
            </w:pPr>
            <w:hyperlink w:anchor="_Toc63149793" w:history="1">
              <w:r w:rsidR="006216E5" w:rsidRPr="00187548">
                <w:rPr>
                  <w:rStyle w:val="Hypertextovodkaz"/>
                  <w:noProof/>
                </w:rPr>
                <w:t>7</w:t>
              </w:r>
              <w:r w:rsidR="006216E5">
                <w:rPr>
                  <w:rFonts w:asciiTheme="minorHAnsi" w:eastAsiaTheme="minorEastAsia" w:hAnsiTheme="minorHAnsi" w:cstheme="minorBidi"/>
                  <w:b w:val="0"/>
                  <w:bCs w:val="0"/>
                  <w:caps w:val="0"/>
                  <w:noProof/>
                  <w:sz w:val="22"/>
                </w:rPr>
                <w:tab/>
              </w:r>
              <w:r w:rsidR="006216E5" w:rsidRPr="00187548">
                <w:rPr>
                  <w:rStyle w:val="Hypertextovodkaz"/>
                  <w:noProof/>
                </w:rPr>
                <w:t>ZVLÁŠTNÍ POSTUPY</w:t>
              </w:r>
              <w:r w:rsidR="006216E5">
                <w:rPr>
                  <w:noProof/>
                  <w:webHidden/>
                </w:rPr>
                <w:tab/>
              </w:r>
              <w:r w:rsidR="006216E5">
                <w:rPr>
                  <w:noProof/>
                  <w:webHidden/>
                </w:rPr>
                <w:fldChar w:fldCharType="begin"/>
              </w:r>
              <w:r w:rsidR="006216E5">
                <w:rPr>
                  <w:noProof/>
                  <w:webHidden/>
                </w:rPr>
                <w:instrText xml:space="preserve"> PAGEREF _Toc63149793 \h </w:instrText>
              </w:r>
              <w:r w:rsidR="006216E5">
                <w:rPr>
                  <w:noProof/>
                  <w:webHidden/>
                </w:rPr>
              </w:r>
              <w:r w:rsidR="006216E5">
                <w:rPr>
                  <w:noProof/>
                  <w:webHidden/>
                </w:rPr>
                <w:fldChar w:fldCharType="separate"/>
              </w:r>
              <w:r w:rsidR="006216E5">
                <w:rPr>
                  <w:noProof/>
                  <w:webHidden/>
                </w:rPr>
                <w:t>16</w:t>
              </w:r>
              <w:r w:rsidR="006216E5">
                <w:rPr>
                  <w:noProof/>
                  <w:webHidden/>
                </w:rPr>
                <w:fldChar w:fldCharType="end"/>
              </w:r>
            </w:hyperlink>
          </w:p>
          <w:p w14:paraId="2E9277D9" w14:textId="3D830877" w:rsidR="006216E5" w:rsidRDefault="00732E73">
            <w:pPr>
              <w:pStyle w:val="Obsah2"/>
              <w:rPr>
                <w:rFonts w:asciiTheme="minorHAnsi" w:eastAsiaTheme="minorEastAsia" w:hAnsiTheme="minorHAnsi" w:cstheme="minorBidi"/>
                <w:bCs w:val="0"/>
                <w:noProof/>
                <w:sz w:val="22"/>
                <w:szCs w:val="22"/>
              </w:rPr>
            </w:pPr>
            <w:hyperlink w:anchor="_Toc63149794" w:history="1">
              <w:r w:rsidR="006216E5" w:rsidRPr="00187548">
                <w:rPr>
                  <w:rStyle w:val="Hypertextovodkaz"/>
                  <w:noProof/>
                </w:rPr>
                <w:t>7.1</w:t>
              </w:r>
              <w:r w:rsidR="006216E5">
                <w:rPr>
                  <w:rFonts w:asciiTheme="minorHAnsi" w:eastAsiaTheme="minorEastAsia" w:hAnsiTheme="minorHAnsi" w:cstheme="minorBidi"/>
                  <w:bCs w:val="0"/>
                  <w:noProof/>
                  <w:sz w:val="22"/>
                  <w:szCs w:val="22"/>
                </w:rPr>
                <w:tab/>
              </w:r>
              <w:r w:rsidR="006216E5" w:rsidRPr="00187548">
                <w:rPr>
                  <w:rStyle w:val="Hypertextovodkaz"/>
                  <w:noProof/>
                </w:rPr>
                <w:t>Dynamický nákupní systém a rámcové dohody</w:t>
              </w:r>
              <w:r w:rsidR="006216E5">
                <w:rPr>
                  <w:noProof/>
                  <w:webHidden/>
                </w:rPr>
                <w:tab/>
              </w:r>
              <w:r w:rsidR="006216E5">
                <w:rPr>
                  <w:noProof/>
                  <w:webHidden/>
                </w:rPr>
                <w:fldChar w:fldCharType="begin"/>
              </w:r>
              <w:r w:rsidR="006216E5">
                <w:rPr>
                  <w:noProof/>
                  <w:webHidden/>
                </w:rPr>
                <w:instrText xml:space="preserve"> PAGEREF _Toc63149794 \h </w:instrText>
              </w:r>
              <w:r w:rsidR="006216E5">
                <w:rPr>
                  <w:noProof/>
                  <w:webHidden/>
                </w:rPr>
              </w:r>
              <w:r w:rsidR="006216E5">
                <w:rPr>
                  <w:noProof/>
                  <w:webHidden/>
                </w:rPr>
                <w:fldChar w:fldCharType="separate"/>
              </w:r>
              <w:r w:rsidR="006216E5">
                <w:rPr>
                  <w:noProof/>
                  <w:webHidden/>
                </w:rPr>
                <w:t>16</w:t>
              </w:r>
              <w:r w:rsidR="006216E5">
                <w:rPr>
                  <w:noProof/>
                  <w:webHidden/>
                </w:rPr>
                <w:fldChar w:fldCharType="end"/>
              </w:r>
            </w:hyperlink>
          </w:p>
          <w:p w14:paraId="440C7A80" w14:textId="7B236ECB" w:rsidR="006216E5" w:rsidRDefault="00732E73">
            <w:pPr>
              <w:pStyle w:val="Obsah2"/>
              <w:rPr>
                <w:rFonts w:asciiTheme="minorHAnsi" w:eastAsiaTheme="minorEastAsia" w:hAnsiTheme="minorHAnsi" w:cstheme="minorBidi"/>
                <w:bCs w:val="0"/>
                <w:noProof/>
                <w:sz w:val="22"/>
                <w:szCs w:val="22"/>
              </w:rPr>
            </w:pPr>
            <w:hyperlink w:anchor="_Toc63149795" w:history="1">
              <w:r w:rsidR="006216E5" w:rsidRPr="00187548">
                <w:rPr>
                  <w:rStyle w:val="Hypertextovodkaz"/>
                  <w:noProof/>
                </w:rPr>
                <w:t>7.2</w:t>
              </w:r>
              <w:r w:rsidR="006216E5">
                <w:rPr>
                  <w:rFonts w:asciiTheme="minorHAnsi" w:eastAsiaTheme="minorEastAsia" w:hAnsiTheme="minorHAnsi" w:cstheme="minorBidi"/>
                  <w:bCs w:val="0"/>
                  <w:noProof/>
                  <w:sz w:val="22"/>
                  <w:szCs w:val="22"/>
                </w:rPr>
                <w:tab/>
              </w:r>
              <w:r w:rsidR="006216E5" w:rsidRPr="00187548">
                <w:rPr>
                  <w:rStyle w:val="Hypertextovodkaz"/>
                  <w:noProof/>
                </w:rPr>
                <w:t>Soutěž o návrh</w:t>
              </w:r>
              <w:r w:rsidR="006216E5">
                <w:rPr>
                  <w:noProof/>
                  <w:webHidden/>
                </w:rPr>
                <w:tab/>
              </w:r>
              <w:r w:rsidR="006216E5">
                <w:rPr>
                  <w:noProof/>
                  <w:webHidden/>
                </w:rPr>
                <w:fldChar w:fldCharType="begin"/>
              </w:r>
              <w:r w:rsidR="006216E5">
                <w:rPr>
                  <w:noProof/>
                  <w:webHidden/>
                </w:rPr>
                <w:instrText xml:space="preserve"> PAGEREF _Toc63149795 \h </w:instrText>
              </w:r>
              <w:r w:rsidR="006216E5">
                <w:rPr>
                  <w:noProof/>
                  <w:webHidden/>
                </w:rPr>
              </w:r>
              <w:r w:rsidR="006216E5">
                <w:rPr>
                  <w:noProof/>
                  <w:webHidden/>
                </w:rPr>
                <w:fldChar w:fldCharType="separate"/>
              </w:r>
              <w:r w:rsidR="006216E5">
                <w:rPr>
                  <w:noProof/>
                  <w:webHidden/>
                </w:rPr>
                <w:t>17</w:t>
              </w:r>
              <w:r w:rsidR="006216E5">
                <w:rPr>
                  <w:noProof/>
                  <w:webHidden/>
                </w:rPr>
                <w:fldChar w:fldCharType="end"/>
              </w:r>
            </w:hyperlink>
          </w:p>
          <w:p w14:paraId="2DC462F5" w14:textId="03DE0E44" w:rsidR="006216E5" w:rsidRDefault="00732E73">
            <w:pPr>
              <w:pStyle w:val="Obsah2"/>
              <w:rPr>
                <w:rFonts w:asciiTheme="minorHAnsi" w:eastAsiaTheme="minorEastAsia" w:hAnsiTheme="minorHAnsi" w:cstheme="minorBidi"/>
                <w:bCs w:val="0"/>
                <w:noProof/>
                <w:sz w:val="22"/>
                <w:szCs w:val="22"/>
              </w:rPr>
            </w:pPr>
            <w:hyperlink w:anchor="_Toc63149796" w:history="1">
              <w:r w:rsidR="006216E5" w:rsidRPr="00187548">
                <w:rPr>
                  <w:rStyle w:val="Hypertextovodkaz"/>
                  <w:noProof/>
                </w:rPr>
                <w:t>7.3</w:t>
              </w:r>
              <w:r w:rsidR="006216E5">
                <w:rPr>
                  <w:rFonts w:asciiTheme="minorHAnsi" w:eastAsiaTheme="minorEastAsia" w:hAnsiTheme="minorHAnsi" w:cstheme="minorBidi"/>
                  <w:bCs w:val="0"/>
                  <w:noProof/>
                  <w:sz w:val="22"/>
                  <w:szCs w:val="22"/>
                </w:rPr>
                <w:tab/>
              </w:r>
              <w:r w:rsidR="006216E5" w:rsidRPr="00187548">
                <w:rPr>
                  <w:rStyle w:val="Hypertextovodkaz"/>
                  <w:noProof/>
                </w:rPr>
                <w:t>Změny závazku ze smlouvy na veřejnou zakázku</w:t>
              </w:r>
              <w:r w:rsidR="006216E5">
                <w:rPr>
                  <w:noProof/>
                  <w:webHidden/>
                </w:rPr>
                <w:tab/>
              </w:r>
              <w:r w:rsidR="006216E5">
                <w:rPr>
                  <w:noProof/>
                  <w:webHidden/>
                </w:rPr>
                <w:fldChar w:fldCharType="begin"/>
              </w:r>
              <w:r w:rsidR="006216E5">
                <w:rPr>
                  <w:noProof/>
                  <w:webHidden/>
                </w:rPr>
                <w:instrText xml:space="preserve"> PAGEREF _Toc63149796 \h </w:instrText>
              </w:r>
              <w:r w:rsidR="006216E5">
                <w:rPr>
                  <w:noProof/>
                  <w:webHidden/>
                </w:rPr>
              </w:r>
              <w:r w:rsidR="006216E5">
                <w:rPr>
                  <w:noProof/>
                  <w:webHidden/>
                </w:rPr>
                <w:fldChar w:fldCharType="separate"/>
              </w:r>
              <w:r w:rsidR="006216E5">
                <w:rPr>
                  <w:noProof/>
                  <w:webHidden/>
                </w:rPr>
                <w:t>17</w:t>
              </w:r>
              <w:r w:rsidR="006216E5">
                <w:rPr>
                  <w:noProof/>
                  <w:webHidden/>
                </w:rPr>
                <w:fldChar w:fldCharType="end"/>
              </w:r>
            </w:hyperlink>
          </w:p>
          <w:p w14:paraId="62151E67" w14:textId="6BE91424" w:rsidR="006216E5" w:rsidRDefault="00732E73">
            <w:pPr>
              <w:pStyle w:val="Obsah1"/>
              <w:rPr>
                <w:rFonts w:asciiTheme="minorHAnsi" w:eastAsiaTheme="minorEastAsia" w:hAnsiTheme="minorHAnsi" w:cstheme="minorBidi"/>
                <w:b w:val="0"/>
                <w:bCs w:val="0"/>
                <w:caps w:val="0"/>
                <w:noProof/>
                <w:sz w:val="22"/>
              </w:rPr>
            </w:pPr>
            <w:hyperlink w:anchor="_Toc63149797" w:history="1">
              <w:r w:rsidR="006216E5" w:rsidRPr="00187548">
                <w:rPr>
                  <w:rStyle w:val="Hypertextovodkaz"/>
                  <w:noProof/>
                </w:rPr>
                <w:t>8</w:t>
              </w:r>
              <w:r w:rsidR="006216E5">
                <w:rPr>
                  <w:rFonts w:asciiTheme="minorHAnsi" w:eastAsiaTheme="minorEastAsia" w:hAnsiTheme="minorHAnsi" w:cstheme="minorBidi"/>
                  <w:b w:val="0"/>
                  <w:bCs w:val="0"/>
                  <w:caps w:val="0"/>
                  <w:noProof/>
                  <w:sz w:val="22"/>
                </w:rPr>
                <w:tab/>
              </w:r>
              <w:r w:rsidR="006216E5" w:rsidRPr="00187548">
                <w:rPr>
                  <w:rStyle w:val="Hypertextovodkaz"/>
                  <w:noProof/>
                </w:rPr>
                <w:t>SPOLEČNÁ USTANOVENÍ</w:t>
              </w:r>
              <w:r w:rsidR="006216E5">
                <w:rPr>
                  <w:noProof/>
                  <w:webHidden/>
                </w:rPr>
                <w:tab/>
              </w:r>
              <w:r w:rsidR="006216E5">
                <w:rPr>
                  <w:noProof/>
                  <w:webHidden/>
                </w:rPr>
                <w:fldChar w:fldCharType="begin"/>
              </w:r>
              <w:r w:rsidR="006216E5">
                <w:rPr>
                  <w:noProof/>
                  <w:webHidden/>
                </w:rPr>
                <w:instrText xml:space="preserve"> PAGEREF _Toc63149797 \h </w:instrText>
              </w:r>
              <w:r w:rsidR="006216E5">
                <w:rPr>
                  <w:noProof/>
                  <w:webHidden/>
                </w:rPr>
              </w:r>
              <w:r w:rsidR="006216E5">
                <w:rPr>
                  <w:noProof/>
                  <w:webHidden/>
                </w:rPr>
                <w:fldChar w:fldCharType="separate"/>
              </w:r>
              <w:r w:rsidR="006216E5">
                <w:rPr>
                  <w:noProof/>
                  <w:webHidden/>
                </w:rPr>
                <w:t>18</w:t>
              </w:r>
              <w:r w:rsidR="006216E5">
                <w:rPr>
                  <w:noProof/>
                  <w:webHidden/>
                </w:rPr>
                <w:fldChar w:fldCharType="end"/>
              </w:r>
            </w:hyperlink>
          </w:p>
          <w:p w14:paraId="5F3C479B" w14:textId="769C745E" w:rsidR="006216E5" w:rsidRDefault="00732E73">
            <w:pPr>
              <w:pStyle w:val="Obsah2"/>
              <w:rPr>
                <w:rFonts w:asciiTheme="minorHAnsi" w:eastAsiaTheme="minorEastAsia" w:hAnsiTheme="minorHAnsi" w:cstheme="minorBidi"/>
                <w:bCs w:val="0"/>
                <w:noProof/>
                <w:sz w:val="22"/>
                <w:szCs w:val="22"/>
              </w:rPr>
            </w:pPr>
            <w:hyperlink w:anchor="_Toc63149798" w:history="1">
              <w:r w:rsidR="006216E5" w:rsidRPr="00187548">
                <w:rPr>
                  <w:rStyle w:val="Hypertextovodkaz"/>
                  <w:noProof/>
                </w:rPr>
                <w:t>8.1</w:t>
              </w:r>
              <w:r w:rsidR="006216E5">
                <w:rPr>
                  <w:rFonts w:asciiTheme="minorHAnsi" w:eastAsiaTheme="minorEastAsia" w:hAnsiTheme="minorHAnsi" w:cstheme="minorBidi"/>
                  <w:bCs w:val="0"/>
                  <w:noProof/>
                  <w:sz w:val="22"/>
                  <w:szCs w:val="22"/>
                </w:rPr>
                <w:tab/>
              </w:r>
              <w:r w:rsidR="006216E5" w:rsidRPr="00187548">
                <w:rPr>
                  <w:rStyle w:val="Hypertextovodkaz"/>
                  <w:noProof/>
                </w:rPr>
                <w:t>Metodická pomoc a součinnost odborů KrÚ při zadávání veřejných zakázek</w:t>
              </w:r>
              <w:r w:rsidR="006216E5">
                <w:rPr>
                  <w:noProof/>
                  <w:webHidden/>
                </w:rPr>
                <w:tab/>
              </w:r>
              <w:r w:rsidR="006216E5">
                <w:rPr>
                  <w:noProof/>
                  <w:webHidden/>
                </w:rPr>
                <w:fldChar w:fldCharType="begin"/>
              </w:r>
              <w:r w:rsidR="006216E5">
                <w:rPr>
                  <w:noProof/>
                  <w:webHidden/>
                </w:rPr>
                <w:instrText xml:space="preserve"> PAGEREF _Toc63149798 \h </w:instrText>
              </w:r>
              <w:r w:rsidR="006216E5">
                <w:rPr>
                  <w:noProof/>
                  <w:webHidden/>
                </w:rPr>
              </w:r>
              <w:r w:rsidR="006216E5">
                <w:rPr>
                  <w:noProof/>
                  <w:webHidden/>
                </w:rPr>
                <w:fldChar w:fldCharType="separate"/>
              </w:r>
              <w:r w:rsidR="006216E5">
                <w:rPr>
                  <w:noProof/>
                  <w:webHidden/>
                </w:rPr>
                <w:t>18</w:t>
              </w:r>
              <w:r w:rsidR="006216E5">
                <w:rPr>
                  <w:noProof/>
                  <w:webHidden/>
                </w:rPr>
                <w:fldChar w:fldCharType="end"/>
              </w:r>
            </w:hyperlink>
          </w:p>
          <w:p w14:paraId="2693FE9F" w14:textId="65F5A174" w:rsidR="006216E5" w:rsidRDefault="00732E73">
            <w:pPr>
              <w:pStyle w:val="Obsah2"/>
              <w:rPr>
                <w:rFonts w:asciiTheme="minorHAnsi" w:eastAsiaTheme="minorEastAsia" w:hAnsiTheme="minorHAnsi" w:cstheme="minorBidi"/>
                <w:bCs w:val="0"/>
                <w:noProof/>
                <w:sz w:val="22"/>
                <w:szCs w:val="22"/>
              </w:rPr>
            </w:pPr>
            <w:hyperlink w:anchor="_Toc63149799" w:history="1">
              <w:r w:rsidR="006216E5" w:rsidRPr="00187548">
                <w:rPr>
                  <w:rStyle w:val="Hypertextovodkaz"/>
                  <w:noProof/>
                </w:rPr>
                <w:t>8.2</w:t>
              </w:r>
              <w:r w:rsidR="006216E5">
                <w:rPr>
                  <w:rFonts w:asciiTheme="minorHAnsi" w:eastAsiaTheme="minorEastAsia" w:hAnsiTheme="minorHAnsi" w:cstheme="minorBidi"/>
                  <w:bCs w:val="0"/>
                  <w:noProof/>
                  <w:sz w:val="22"/>
                  <w:szCs w:val="22"/>
                </w:rPr>
                <w:tab/>
              </w:r>
              <w:r w:rsidR="006216E5" w:rsidRPr="00187548">
                <w:rPr>
                  <w:rStyle w:val="Hypertextovodkaz"/>
                  <w:noProof/>
                </w:rPr>
                <w:t>Uveřejňování informací o veřejných zakázkách na profilu zadavatele, ve Věstníku veřejných zakázek, v Úředním věstníku EU a v registru smluv</w:t>
              </w:r>
              <w:r w:rsidR="006216E5">
                <w:rPr>
                  <w:noProof/>
                  <w:webHidden/>
                </w:rPr>
                <w:tab/>
              </w:r>
              <w:r w:rsidR="006216E5">
                <w:rPr>
                  <w:noProof/>
                  <w:webHidden/>
                </w:rPr>
                <w:fldChar w:fldCharType="begin"/>
              </w:r>
              <w:r w:rsidR="006216E5">
                <w:rPr>
                  <w:noProof/>
                  <w:webHidden/>
                </w:rPr>
                <w:instrText xml:space="preserve"> PAGEREF _Toc63149799 \h </w:instrText>
              </w:r>
              <w:r w:rsidR="006216E5">
                <w:rPr>
                  <w:noProof/>
                  <w:webHidden/>
                </w:rPr>
              </w:r>
              <w:r w:rsidR="006216E5">
                <w:rPr>
                  <w:noProof/>
                  <w:webHidden/>
                </w:rPr>
                <w:fldChar w:fldCharType="separate"/>
              </w:r>
              <w:r w:rsidR="006216E5">
                <w:rPr>
                  <w:noProof/>
                  <w:webHidden/>
                </w:rPr>
                <w:t>19</w:t>
              </w:r>
              <w:r w:rsidR="006216E5">
                <w:rPr>
                  <w:noProof/>
                  <w:webHidden/>
                </w:rPr>
                <w:fldChar w:fldCharType="end"/>
              </w:r>
            </w:hyperlink>
          </w:p>
          <w:p w14:paraId="169BD02A" w14:textId="775B1DE0" w:rsidR="006216E5" w:rsidRDefault="00732E73">
            <w:pPr>
              <w:pStyle w:val="Obsah2"/>
              <w:rPr>
                <w:rFonts w:asciiTheme="minorHAnsi" w:eastAsiaTheme="minorEastAsia" w:hAnsiTheme="minorHAnsi" w:cstheme="minorBidi"/>
                <w:bCs w:val="0"/>
                <w:noProof/>
                <w:sz w:val="22"/>
                <w:szCs w:val="22"/>
              </w:rPr>
            </w:pPr>
            <w:hyperlink w:anchor="_Toc63149800" w:history="1">
              <w:r w:rsidR="006216E5" w:rsidRPr="00187548">
                <w:rPr>
                  <w:rStyle w:val="Hypertextovodkaz"/>
                  <w:noProof/>
                </w:rPr>
                <w:t>8.3</w:t>
              </w:r>
              <w:r w:rsidR="006216E5">
                <w:rPr>
                  <w:rFonts w:asciiTheme="minorHAnsi" w:eastAsiaTheme="minorEastAsia" w:hAnsiTheme="minorHAnsi" w:cstheme="minorBidi"/>
                  <w:bCs w:val="0"/>
                  <w:noProof/>
                  <w:sz w:val="22"/>
                  <w:szCs w:val="22"/>
                </w:rPr>
                <w:tab/>
              </w:r>
              <w:r w:rsidR="006216E5" w:rsidRPr="00187548">
                <w:rPr>
                  <w:rStyle w:val="Hypertextovodkaz"/>
                  <w:noProof/>
                </w:rPr>
                <w:t>Řízení před Úřadem pro ochranu hospodářské soutěže</w:t>
              </w:r>
              <w:r w:rsidR="006216E5">
                <w:rPr>
                  <w:noProof/>
                  <w:webHidden/>
                </w:rPr>
                <w:tab/>
              </w:r>
              <w:r w:rsidR="006216E5">
                <w:rPr>
                  <w:noProof/>
                  <w:webHidden/>
                </w:rPr>
                <w:fldChar w:fldCharType="begin"/>
              </w:r>
              <w:r w:rsidR="006216E5">
                <w:rPr>
                  <w:noProof/>
                  <w:webHidden/>
                </w:rPr>
                <w:instrText xml:space="preserve"> PAGEREF _Toc63149800 \h </w:instrText>
              </w:r>
              <w:r w:rsidR="006216E5">
                <w:rPr>
                  <w:noProof/>
                  <w:webHidden/>
                </w:rPr>
              </w:r>
              <w:r w:rsidR="006216E5">
                <w:rPr>
                  <w:noProof/>
                  <w:webHidden/>
                </w:rPr>
                <w:fldChar w:fldCharType="separate"/>
              </w:r>
              <w:r w:rsidR="006216E5">
                <w:rPr>
                  <w:noProof/>
                  <w:webHidden/>
                </w:rPr>
                <w:t>21</w:t>
              </w:r>
              <w:r w:rsidR="006216E5">
                <w:rPr>
                  <w:noProof/>
                  <w:webHidden/>
                </w:rPr>
                <w:fldChar w:fldCharType="end"/>
              </w:r>
            </w:hyperlink>
          </w:p>
          <w:p w14:paraId="728D89C9" w14:textId="0E23E15B" w:rsidR="006216E5" w:rsidRDefault="00732E73">
            <w:pPr>
              <w:pStyle w:val="Obsah2"/>
              <w:rPr>
                <w:rFonts w:asciiTheme="minorHAnsi" w:eastAsiaTheme="minorEastAsia" w:hAnsiTheme="minorHAnsi" w:cstheme="minorBidi"/>
                <w:bCs w:val="0"/>
                <w:noProof/>
                <w:sz w:val="22"/>
                <w:szCs w:val="22"/>
              </w:rPr>
            </w:pPr>
            <w:hyperlink w:anchor="_Toc63149801" w:history="1">
              <w:r w:rsidR="006216E5" w:rsidRPr="00187548">
                <w:rPr>
                  <w:rStyle w:val="Hypertextovodkaz"/>
                  <w:noProof/>
                </w:rPr>
                <w:t>8.4</w:t>
              </w:r>
              <w:r w:rsidR="006216E5">
                <w:rPr>
                  <w:rFonts w:asciiTheme="minorHAnsi" w:eastAsiaTheme="minorEastAsia" w:hAnsiTheme="minorHAnsi" w:cstheme="minorBidi"/>
                  <w:bCs w:val="0"/>
                  <w:noProof/>
                  <w:sz w:val="22"/>
                  <w:szCs w:val="22"/>
                </w:rPr>
                <w:tab/>
              </w:r>
              <w:r w:rsidR="006216E5" w:rsidRPr="00187548">
                <w:rPr>
                  <w:rStyle w:val="Hypertextovodkaz"/>
                  <w:noProof/>
                </w:rPr>
                <w:t>Zastoupení zadavatele</w:t>
              </w:r>
              <w:r w:rsidR="006216E5">
                <w:rPr>
                  <w:noProof/>
                  <w:webHidden/>
                </w:rPr>
                <w:tab/>
              </w:r>
              <w:r w:rsidR="006216E5">
                <w:rPr>
                  <w:noProof/>
                  <w:webHidden/>
                </w:rPr>
                <w:fldChar w:fldCharType="begin"/>
              </w:r>
              <w:r w:rsidR="006216E5">
                <w:rPr>
                  <w:noProof/>
                  <w:webHidden/>
                </w:rPr>
                <w:instrText xml:space="preserve"> PAGEREF _Toc63149801 \h </w:instrText>
              </w:r>
              <w:r w:rsidR="006216E5">
                <w:rPr>
                  <w:noProof/>
                  <w:webHidden/>
                </w:rPr>
              </w:r>
              <w:r w:rsidR="006216E5">
                <w:rPr>
                  <w:noProof/>
                  <w:webHidden/>
                </w:rPr>
                <w:fldChar w:fldCharType="separate"/>
              </w:r>
              <w:r w:rsidR="006216E5">
                <w:rPr>
                  <w:noProof/>
                  <w:webHidden/>
                </w:rPr>
                <w:t>21</w:t>
              </w:r>
              <w:r w:rsidR="006216E5">
                <w:rPr>
                  <w:noProof/>
                  <w:webHidden/>
                </w:rPr>
                <w:fldChar w:fldCharType="end"/>
              </w:r>
            </w:hyperlink>
          </w:p>
          <w:p w14:paraId="3AEBDC81" w14:textId="0156BA88" w:rsidR="006216E5" w:rsidRDefault="00732E73">
            <w:pPr>
              <w:pStyle w:val="Obsah2"/>
              <w:rPr>
                <w:rFonts w:asciiTheme="minorHAnsi" w:eastAsiaTheme="minorEastAsia" w:hAnsiTheme="minorHAnsi" w:cstheme="minorBidi"/>
                <w:bCs w:val="0"/>
                <w:noProof/>
                <w:sz w:val="22"/>
                <w:szCs w:val="22"/>
              </w:rPr>
            </w:pPr>
            <w:hyperlink w:anchor="_Toc63149802" w:history="1">
              <w:r w:rsidR="006216E5" w:rsidRPr="00187548">
                <w:rPr>
                  <w:rStyle w:val="Hypertextovodkaz"/>
                  <w:noProof/>
                </w:rPr>
                <w:t>8.5</w:t>
              </w:r>
              <w:r w:rsidR="006216E5">
                <w:rPr>
                  <w:rFonts w:asciiTheme="minorHAnsi" w:eastAsiaTheme="minorEastAsia" w:hAnsiTheme="minorHAnsi" w:cstheme="minorBidi"/>
                  <w:bCs w:val="0"/>
                  <w:noProof/>
                  <w:sz w:val="22"/>
                  <w:szCs w:val="22"/>
                </w:rPr>
                <w:tab/>
              </w:r>
              <w:r w:rsidR="006216E5" w:rsidRPr="00187548">
                <w:rPr>
                  <w:rStyle w:val="Hypertextovodkaz"/>
                  <w:noProof/>
                </w:rPr>
                <w:t>Zadávání veřejných zakázek hrazených z několika operačních programů strukturálních fondů EU</w:t>
              </w:r>
              <w:r w:rsidR="006216E5">
                <w:rPr>
                  <w:noProof/>
                  <w:webHidden/>
                </w:rPr>
                <w:tab/>
              </w:r>
              <w:r w:rsidR="006216E5">
                <w:rPr>
                  <w:noProof/>
                  <w:webHidden/>
                </w:rPr>
                <w:fldChar w:fldCharType="begin"/>
              </w:r>
              <w:r w:rsidR="006216E5">
                <w:rPr>
                  <w:noProof/>
                  <w:webHidden/>
                </w:rPr>
                <w:instrText xml:space="preserve"> PAGEREF _Toc63149802 \h </w:instrText>
              </w:r>
              <w:r w:rsidR="006216E5">
                <w:rPr>
                  <w:noProof/>
                  <w:webHidden/>
                </w:rPr>
              </w:r>
              <w:r w:rsidR="006216E5">
                <w:rPr>
                  <w:noProof/>
                  <w:webHidden/>
                </w:rPr>
                <w:fldChar w:fldCharType="separate"/>
              </w:r>
              <w:r w:rsidR="006216E5">
                <w:rPr>
                  <w:noProof/>
                  <w:webHidden/>
                </w:rPr>
                <w:t>21</w:t>
              </w:r>
              <w:r w:rsidR="006216E5">
                <w:rPr>
                  <w:noProof/>
                  <w:webHidden/>
                </w:rPr>
                <w:fldChar w:fldCharType="end"/>
              </w:r>
            </w:hyperlink>
          </w:p>
          <w:p w14:paraId="05771DB4" w14:textId="5592ECB8" w:rsidR="006216E5" w:rsidRDefault="00732E73">
            <w:pPr>
              <w:pStyle w:val="Obsah2"/>
              <w:rPr>
                <w:rFonts w:asciiTheme="minorHAnsi" w:eastAsiaTheme="minorEastAsia" w:hAnsiTheme="minorHAnsi" w:cstheme="minorBidi"/>
                <w:bCs w:val="0"/>
                <w:noProof/>
                <w:sz w:val="22"/>
                <w:szCs w:val="22"/>
              </w:rPr>
            </w:pPr>
            <w:hyperlink w:anchor="_Toc63149803" w:history="1">
              <w:r w:rsidR="006216E5" w:rsidRPr="00187548">
                <w:rPr>
                  <w:rStyle w:val="Hypertextovodkaz"/>
                  <w:noProof/>
                </w:rPr>
                <w:t>8.6</w:t>
              </w:r>
              <w:r w:rsidR="006216E5">
                <w:rPr>
                  <w:rFonts w:asciiTheme="minorHAnsi" w:eastAsiaTheme="minorEastAsia" w:hAnsiTheme="minorHAnsi" w:cstheme="minorBidi"/>
                  <w:bCs w:val="0"/>
                  <w:noProof/>
                  <w:sz w:val="22"/>
                  <w:szCs w:val="22"/>
                </w:rPr>
                <w:tab/>
              </w:r>
              <w:r w:rsidR="006216E5" w:rsidRPr="00187548">
                <w:rPr>
                  <w:rStyle w:val="Hypertextovodkaz"/>
                  <w:noProof/>
                </w:rPr>
                <w:t>Zadávání veřejných zakázek podle zvláštních právních předpisů</w:t>
              </w:r>
              <w:r w:rsidR="006216E5">
                <w:rPr>
                  <w:noProof/>
                  <w:webHidden/>
                </w:rPr>
                <w:tab/>
              </w:r>
              <w:r w:rsidR="006216E5">
                <w:rPr>
                  <w:noProof/>
                  <w:webHidden/>
                </w:rPr>
                <w:fldChar w:fldCharType="begin"/>
              </w:r>
              <w:r w:rsidR="006216E5">
                <w:rPr>
                  <w:noProof/>
                  <w:webHidden/>
                </w:rPr>
                <w:instrText xml:space="preserve"> PAGEREF _Toc63149803 \h </w:instrText>
              </w:r>
              <w:r w:rsidR="006216E5">
                <w:rPr>
                  <w:noProof/>
                  <w:webHidden/>
                </w:rPr>
              </w:r>
              <w:r w:rsidR="006216E5">
                <w:rPr>
                  <w:noProof/>
                  <w:webHidden/>
                </w:rPr>
                <w:fldChar w:fldCharType="separate"/>
              </w:r>
              <w:r w:rsidR="006216E5">
                <w:rPr>
                  <w:noProof/>
                  <w:webHidden/>
                </w:rPr>
                <w:t>22</w:t>
              </w:r>
              <w:r w:rsidR="006216E5">
                <w:rPr>
                  <w:noProof/>
                  <w:webHidden/>
                </w:rPr>
                <w:fldChar w:fldCharType="end"/>
              </w:r>
            </w:hyperlink>
          </w:p>
          <w:p w14:paraId="45BB37E4" w14:textId="783E0A10" w:rsidR="006216E5" w:rsidRDefault="00732E73">
            <w:pPr>
              <w:pStyle w:val="Obsah2"/>
              <w:rPr>
                <w:rFonts w:asciiTheme="minorHAnsi" w:eastAsiaTheme="minorEastAsia" w:hAnsiTheme="minorHAnsi" w:cstheme="minorBidi"/>
                <w:bCs w:val="0"/>
                <w:noProof/>
                <w:sz w:val="22"/>
                <w:szCs w:val="22"/>
              </w:rPr>
            </w:pPr>
            <w:hyperlink w:anchor="_Toc63149804" w:history="1">
              <w:r w:rsidR="006216E5" w:rsidRPr="00187548">
                <w:rPr>
                  <w:rStyle w:val="Hypertextovodkaz"/>
                  <w:noProof/>
                </w:rPr>
                <w:t>8.7</w:t>
              </w:r>
              <w:r w:rsidR="006216E5">
                <w:rPr>
                  <w:rFonts w:asciiTheme="minorHAnsi" w:eastAsiaTheme="minorEastAsia" w:hAnsiTheme="minorHAnsi" w:cstheme="minorBidi"/>
                  <w:bCs w:val="0"/>
                  <w:noProof/>
                  <w:sz w:val="22"/>
                  <w:szCs w:val="22"/>
                </w:rPr>
                <w:tab/>
              </w:r>
              <w:r w:rsidR="006216E5" w:rsidRPr="00187548">
                <w:rPr>
                  <w:rStyle w:val="Hypertextovodkaz"/>
                  <w:noProof/>
                </w:rPr>
                <w:t>Zastupování</w:t>
              </w:r>
              <w:r w:rsidR="006216E5">
                <w:rPr>
                  <w:noProof/>
                  <w:webHidden/>
                </w:rPr>
                <w:tab/>
              </w:r>
              <w:r w:rsidR="006216E5">
                <w:rPr>
                  <w:noProof/>
                  <w:webHidden/>
                </w:rPr>
                <w:fldChar w:fldCharType="begin"/>
              </w:r>
              <w:r w:rsidR="006216E5">
                <w:rPr>
                  <w:noProof/>
                  <w:webHidden/>
                </w:rPr>
                <w:instrText xml:space="preserve"> PAGEREF _Toc63149804 \h </w:instrText>
              </w:r>
              <w:r w:rsidR="006216E5">
                <w:rPr>
                  <w:noProof/>
                  <w:webHidden/>
                </w:rPr>
              </w:r>
              <w:r w:rsidR="006216E5">
                <w:rPr>
                  <w:noProof/>
                  <w:webHidden/>
                </w:rPr>
                <w:fldChar w:fldCharType="separate"/>
              </w:r>
              <w:r w:rsidR="006216E5">
                <w:rPr>
                  <w:noProof/>
                  <w:webHidden/>
                </w:rPr>
                <w:t>22</w:t>
              </w:r>
              <w:r w:rsidR="006216E5">
                <w:rPr>
                  <w:noProof/>
                  <w:webHidden/>
                </w:rPr>
                <w:fldChar w:fldCharType="end"/>
              </w:r>
            </w:hyperlink>
          </w:p>
          <w:p w14:paraId="3A5BF3D4" w14:textId="562A62DB" w:rsidR="006216E5" w:rsidRDefault="00732E73">
            <w:pPr>
              <w:pStyle w:val="Obsah2"/>
              <w:rPr>
                <w:rFonts w:asciiTheme="minorHAnsi" w:eastAsiaTheme="minorEastAsia" w:hAnsiTheme="minorHAnsi" w:cstheme="minorBidi"/>
                <w:bCs w:val="0"/>
                <w:noProof/>
                <w:sz w:val="22"/>
                <w:szCs w:val="22"/>
              </w:rPr>
            </w:pPr>
            <w:hyperlink w:anchor="_Toc63149805" w:history="1">
              <w:r w:rsidR="006216E5" w:rsidRPr="00187548">
                <w:rPr>
                  <w:rStyle w:val="Hypertextovodkaz"/>
                  <w:noProof/>
                </w:rPr>
                <w:t>8.8</w:t>
              </w:r>
              <w:r w:rsidR="006216E5">
                <w:rPr>
                  <w:rFonts w:asciiTheme="minorHAnsi" w:eastAsiaTheme="minorEastAsia" w:hAnsiTheme="minorHAnsi" w:cstheme="minorBidi"/>
                  <w:bCs w:val="0"/>
                  <w:noProof/>
                  <w:sz w:val="22"/>
                  <w:szCs w:val="22"/>
                </w:rPr>
                <w:tab/>
              </w:r>
              <w:r w:rsidR="006216E5" w:rsidRPr="00187548">
                <w:rPr>
                  <w:rStyle w:val="Hypertextovodkaz"/>
                  <w:noProof/>
                </w:rPr>
                <w:t>Dokumentace o veřejné zakázce</w:t>
              </w:r>
              <w:r w:rsidR="006216E5">
                <w:rPr>
                  <w:noProof/>
                  <w:webHidden/>
                </w:rPr>
                <w:tab/>
              </w:r>
              <w:r w:rsidR="006216E5">
                <w:rPr>
                  <w:noProof/>
                  <w:webHidden/>
                </w:rPr>
                <w:fldChar w:fldCharType="begin"/>
              </w:r>
              <w:r w:rsidR="006216E5">
                <w:rPr>
                  <w:noProof/>
                  <w:webHidden/>
                </w:rPr>
                <w:instrText xml:space="preserve"> PAGEREF _Toc63149805 \h </w:instrText>
              </w:r>
              <w:r w:rsidR="006216E5">
                <w:rPr>
                  <w:noProof/>
                  <w:webHidden/>
                </w:rPr>
              </w:r>
              <w:r w:rsidR="006216E5">
                <w:rPr>
                  <w:noProof/>
                  <w:webHidden/>
                </w:rPr>
                <w:fldChar w:fldCharType="separate"/>
              </w:r>
              <w:r w:rsidR="006216E5">
                <w:rPr>
                  <w:noProof/>
                  <w:webHidden/>
                </w:rPr>
                <w:t>22</w:t>
              </w:r>
              <w:r w:rsidR="006216E5">
                <w:rPr>
                  <w:noProof/>
                  <w:webHidden/>
                </w:rPr>
                <w:fldChar w:fldCharType="end"/>
              </w:r>
            </w:hyperlink>
          </w:p>
          <w:p w14:paraId="74A5E939" w14:textId="21C066AD" w:rsidR="006216E5" w:rsidRDefault="00732E73">
            <w:pPr>
              <w:pStyle w:val="Obsah1"/>
              <w:rPr>
                <w:rFonts w:asciiTheme="minorHAnsi" w:eastAsiaTheme="minorEastAsia" w:hAnsiTheme="minorHAnsi" w:cstheme="minorBidi"/>
                <w:b w:val="0"/>
                <w:bCs w:val="0"/>
                <w:caps w:val="0"/>
                <w:noProof/>
                <w:sz w:val="22"/>
              </w:rPr>
            </w:pPr>
            <w:hyperlink w:anchor="_Toc63149806" w:history="1">
              <w:r w:rsidR="006216E5" w:rsidRPr="00187548">
                <w:rPr>
                  <w:rStyle w:val="Hypertextovodkaz"/>
                  <w:noProof/>
                </w:rPr>
                <w:t>9</w:t>
              </w:r>
              <w:r w:rsidR="006216E5">
                <w:rPr>
                  <w:rFonts w:asciiTheme="minorHAnsi" w:eastAsiaTheme="minorEastAsia" w:hAnsiTheme="minorHAnsi" w:cstheme="minorBidi"/>
                  <w:b w:val="0"/>
                  <w:bCs w:val="0"/>
                  <w:caps w:val="0"/>
                  <w:noProof/>
                  <w:sz w:val="22"/>
                </w:rPr>
                <w:tab/>
              </w:r>
              <w:r w:rsidR="006216E5" w:rsidRPr="00187548">
                <w:rPr>
                  <w:rStyle w:val="Hypertextovodkaz"/>
                  <w:noProof/>
                </w:rPr>
                <w:t>PŘECHODNÉ USTANOVENÍ</w:t>
              </w:r>
              <w:r w:rsidR="006216E5">
                <w:rPr>
                  <w:noProof/>
                  <w:webHidden/>
                </w:rPr>
                <w:tab/>
              </w:r>
              <w:r w:rsidR="006216E5">
                <w:rPr>
                  <w:noProof/>
                  <w:webHidden/>
                </w:rPr>
                <w:fldChar w:fldCharType="begin"/>
              </w:r>
              <w:r w:rsidR="006216E5">
                <w:rPr>
                  <w:noProof/>
                  <w:webHidden/>
                </w:rPr>
                <w:instrText xml:space="preserve"> PAGEREF _Toc63149806 \h </w:instrText>
              </w:r>
              <w:r w:rsidR="006216E5">
                <w:rPr>
                  <w:noProof/>
                  <w:webHidden/>
                </w:rPr>
              </w:r>
              <w:r w:rsidR="006216E5">
                <w:rPr>
                  <w:noProof/>
                  <w:webHidden/>
                </w:rPr>
                <w:fldChar w:fldCharType="separate"/>
              </w:r>
              <w:r w:rsidR="006216E5">
                <w:rPr>
                  <w:noProof/>
                  <w:webHidden/>
                </w:rPr>
                <w:t>22</w:t>
              </w:r>
              <w:r w:rsidR="006216E5">
                <w:rPr>
                  <w:noProof/>
                  <w:webHidden/>
                </w:rPr>
                <w:fldChar w:fldCharType="end"/>
              </w:r>
            </w:hyperlink>
          </w:p>
          <w:p w14:paraId="1BF12E6A" w14:textId="5FECC50C" w:rsidR="006216E5" w:rsidRDefault="00732E73">
            <w:pPr>
              <w:pStyle w:val="Obsah1"/>
              <w:rPr>
                <w:rFonts w:asciiTheme="minorHAnsi" w:eastAsiaTheme="minorEastAsia" w:hAnsiTheme="minorHAnsi" w:cstheme="minorBidi"/>
                <w:b w:val="0"/>
                <w:bCs w:val="0"/>
                <w:caps w:val="0"/>
                <w:noProof/>
                <w:sz w:val="22"/>
              </w:rPr>
            </w:pPr>
            <w:hyperlink w:anchor="_Toc63149807" w:history="1">
              <w:r w:rsidR="006216E5" w:rsidRPr="00187548">
                <w:rPr>
                  <w:rStyle w:val="Hypertextovodkaz"/>
                  <w:noProof/>
                </w:rPr>
                <w:t>10</w:t>
              </w:r>
              <w:r w:rsidR="006216E5">
                <w:rPr>
                  <w:rFonts w:asciiTheme="minorHAnsi" w:eastAsiaTheme="minorEastAsia" w:hAnsiTheme="minorHAnsi" w:cstheme="minorBidi"/>
                  <w:b w:val="0"/>
                  <w:bCs w:val="0"/>
                  <w:caps w:val="0"/>
                  <w:noProof/>
                  <w:sz w:val="22"/>
                </w:rPr>
                <w:tab/>
              </w:r>
              <w:r w:rsidR="006216E5" w:rsidRPr="00187548">
                <w:rPr>
                  <w:rStyle w:val="Hypertextovodkaz"/>
                  <w:noProof/>
                </w:rPr>
                <w:t>Závěrečná ustanovení</w:t>
              </w:r>
              <w:r w:rsidR="006216E5">
                <w:rPr>
                  <w:noProof/>
                  <w:webHidden/>
                </w:rPr>
                <w:tab/>
              </w:r>
              <w:r w:rsidR="006216E5">
                <w:rPr>
                  <w:noProof/>
                  <w:webHidden/>
                </w:rPr>
                <w:fldChar w:fldCharType="begin"/>
              </w:r>
              <w:r w:rsidR="006216E5">
                <w:rPr>
                  <w:noProof/>
                  <w:webHidden/>
                </w:rPr>
                <w:instrText xml:space="preserve"> PAGEREF _Toc63149807 \h </w:instrText>
              </w:r>
              <w:r w:rsidR="006216E5">
                <w:rPr>
                  <w:noProof/>
                  <w:webHidden/>
                </w:rPr>
              </w:r>
              <w:r w:rsidR="006216E5">
                <w:rPr>
                  <w:noProof/>
                  <w:webHidden/>
                </w:rPr>
                <w:fldChar w:fldCharType="separate"/>
              </w:r>
              <w:r w:rsidR="006216E5">
                <w:rPr>
                  <w:noProof/>
                  <w:webHidden/>
                </w:rPr>
                <w:t>22</w:t>
              </w:r>
              <w:r w:rsidR="006216E5">
                <w:rPr>
                  <w:noProof/>
                  <w:webHidden/>
                </w:rPr>
                <w:fldChar w:fldCharType="end"/>
              </w:r>
            </w:hyperlink>
          </w:p>
          <w:p w14:paraId="6B353603" w14:textId="0E8E51FB" w:rsidR="00C71F3E" w:rsidRDefault="00C71F3E">
            <w:r>
              <w:fldChar w:fldCharType="end"/>
            </w:r>
          </w:p>
        </w:tc>
      </w:tr>
      <w:tr w:rsidR="00C71F3E" w14:paraId="60D2AA2C" w14:textId="77777777" w:rsidTr="00265777">
        <w:trPr>
          <w:trHeight w:val="362"/>
          <w:jc w:val="center"/>
        </w:trPr>
        <w:tc>
          <w:tcPr>
            <w:tcW w:w="2338" w:type="dxa"/>
            <w:tcBorders>
              <w:top w:val="single" w:sz="6" w:space="0" w:color="auto"/>
              <w:left w:val="single" w:sz="12" w:space="0" w:color="auto"/>
              <w:bottom w:val="single" w:sz="6" w:space="0" w:color="auto"/>
              <w:right w:val="single" w:sz="6" w:space="0" w:color="auto"/>
            </w:tcBorders>
            <w:vAlign w:val="center"/>
          </w:tcPr>
          <w:p w14:paraId="2DC09B46" w14:textId="77777777" w:rsidR="00C71F3E" w:rsidRDefault="00C71F3E">
            <w:pPr>
              <w:pStyle w:val="INA12bTunzarovnnnasted"/>
            </w:pPr>
            <w:r>
              <w:lastRenderedPageBreak/>
              <w:t>ZPRACOVAL:</w:t>
            </w:r>
          </w:p>
        </w:tc>
        <w:tc>
          <w:tcPr>
            <w:tcW w:w="2268" w:type="dxa"/>
            <w:gridSpan w:val="2"/>
            <w:tcBorders>
              <w:top w:val="single" w:sz="6" w:space="0" w:color="auto"/>
              <w:left w:val="single" w:sz="6" w:space="0" w:color="auto"/>
              <w:bottom w:val="single" w:sz="6" w:space="0" w:color="auto"/>
              <w:right w:val="single" w:sz="6" w:space="0" w:color="auto"/>
            </w:tcBorders>
            <w:vAlign w:val="center"/>
          </w:tcPr>
          <w:p w14:paraId="5111914A" w14:textId="77777777" w:rsidR="00C71F3E" w:rsidRDefault="00C71F3E">
            <w:pPr>
              <w:pStyle w:val="INA12bTunzarovnnnasted"/>
            </w:pPr>
            <w:r>
              <w:t>OVĚŘIL:</w:t>
            </w:r>
          </w:p>
        </w:tc>
        <w:tc>
          <w:tcPr>
            <w:tcW w:w="2303" w:type="dxa"/>
            <w:gridSpan w:val="2"/>
            <w:tcBorders>
              <w:top w:val="single" w:sz="6" w:space="0" w:color="auto"/>
              <w:left w:val="single" w:sz="6" w:space="0" w:color="auto"/>
              <w:bottom w:val="single" w:sz="6" w:space="0" w:color="auto"/>
              <w:right w:val="single" w:sz="6" w:space="0" w:color="auto"/>
            </w:tcBorders>
            <w:vAlign w:val="center"/>
          </w:tcPr>
          <w:p w14:paraId="29FF9AF3" w14:textId="77777777" w:rsidR="00C71F3E" w:rsidRDefault="00C71F3E">
            <w:pPr>
              <w:pStyle w:val="INA12bTunzarovnnnasted"/>
            </w:pPr>
            <w:r>
              <w:t>SCHVÁLIL:</w:t>
            </w:r>
          </w:p>
        </w:tc>
        <w:tc>
          <w:tcPr>
            <w:tcW w:w="2303" w:type="dxa"/>
            <w:gridSpan w:val="2"/>
            <w:tcBorders>
              <w:top w:val="single" w:sz="6" w:space="0" w:color="auto"/>
              <w:left w:val="single" w:sz="6" w:space="0" w:color="auto"/>
              <w:bottom w:val="single" w:sz="6" w:space="0" w:color="auto"/>
              <w:right w:val="single" w:sz="12" w:space="0" w:color="auto"/>
            </w:tcBorders>
            <w:vAlign w:val="center"/>
          </w:tcPr>
          <w:p w14:paraId="4DE838AA" w14:textId="77777777" w:rsidR="00C71F3E" w:rsidRDefault="00C71F3E">
            <w:pPr>
              <w:pStyle w:val="INA12bTunzarovnnnasted"/>
            </w:pPr>
            <w:r>
              <w:t>ZÁVAZNÝ PRO:</w:t>
            </w:r>
          </w:p>
        </w:tc>
      </w:tr>
      <w:tr w:rsidR="00C71F3E" w14:paraId="04E1C95B" w14:textId="77777777" w:rsidTr="00265777">
        <w:trPr>
          <w:jc w:val="center"/>
        </w:trPr>
        <w:tc>
          <w:tcPr>
            <w:tcW w:w="2338" w:type="dxa"/>
            <w:tcBorders>
              <w:top w:val="single" w:sz="6" w:space="0" w:color="auto"/>
              <w:left w:val="single" w:sz="12" w:space="0" w:color="auto"/>
              <w:bottom w:val="single" w:sz="6" w:space="0" w:color="auto"/>
              <w:right w:val="single" w:sz="6" w:space="0" w:color="auto"/>
            </w:tcBorders>
            <w:vAlign w:val="center"/>
          </w:tcPr>
          <w:p w14:paraId="0CD740B7" w14:textId="77777777" w:rsidR="00C71F3E" w:rsidRDefault="00C71F3E">
            <w:pPr>
              <w:pStyle w:val="INA12bzarovnnnasted"/>
              <w:rPr>
                <w:rFonts w:ascii="Times" w:hAnsi="Times"/>
                <w:caps/>
              </w:rPr>
            </w:pPr>
            <w:r>
              <w:rPr>
                <w:rFonts w:ascii="Times" w:hAnsi="Times"/>
              </w:rPr>
              <w:t>OINV</w:t>
            </w:r>
          </w:p>
        </w:tc>
        <w:tc>
          <w:tcPr>
            <w:tcW w:w="2268" w:type="dxa"/>
            <w:gridSpan w:val="2"/>
            <w:tcBorders>
              <w:top w:val="single" w:sz="6" w:space="0" w:color="auto"/>
              <w:left w:val="single" w:sz="6" w:space="0" w:color="auto"/>
              <w:bottom w:val="single" w:sz="6" w:space="0" w:color="auto"/>
              <w:right w:val="single" w:sz="6" w:space="0" w:color="auto"/>
            </w:tcBorders>
            <w:vAlign w:val="center"/>
          </w:tcPr>
          <w:p w14:paraId="38DA6115" w14:textId="77777777" w:rsidR="00C71F3E" w:rsidRDefault="00C71F3E">
            <w:pPr>
              <w:pStyle w:val="INA12bzarovnnnasted"/>
              <w:rPr>
                <w:rFonts w:ascii="Times" w:hAnsi="Times"/>
                <w:caps/>
              </w:rPr>
            </w:pPr>
            <w:r>
              <w:rPr>
                <w:rFonts w:ascii="Times" w:hAnsi="Times"/>
              </w:rPr>
              <w:t>OINV</w:t>
            </w:r>
          </w:p>
        </w:tc>
        <w:tc>
          <w:tcPr>
            <w:tcW w:w="2303" w:type="dxa"/>
            <w:gridSpan w:val="2"/>
            <w:vMerge w:val="restart"/>
            <w:tcBorders>
              <w:top w:val="single" w:sz="6" w:space="0" w:color="auto"/>
              <w:left w:val="single" w:sz="6" w:space="0" w:color="auto"/>
              <w:right w:val="single" w:sz="6" w:space="0" w:color="auto"/>
            </w:tcBorders>
          </w:tcPr>
          <w:p w14:paraId="2CCB29BD" w14:textId="6EECF58C" w:rsidR="00152049" w:rsidRDefault="00C71F3E" w:rsidP="007B1E88">
            <w:pPr>
              <w:pStyle w:val="INA12bzarovnndoleva"/>
            </w:pPr>
            <w:r>
              <w:t xml:space="preserve">RJMK usnesením č.: </w:t>
            </w:r>
            <w:r w:rsidR="00131677" w:rsidRPr="00131677">
              <w:t>728/21/R12</w:t>
            </w:r>
          </w:p>
        </w:tc>
        <w:tc>
          <w:tcPr>
            <w:tcW w:w="2303" w:type="dxa"/>
            <w:gridSpan w:val="2"/>
            <w:vMerge w:val="restart"/>
            <w:tcBorders>
              <w:top w:val="single" w:sz="6" w:space="0" w:color="auto"/>
              <w:left w:val="single" w:sz="6" w:space="0" w:color="auto"/>
              <w:right w:val="single" w:sz="12" w:space="0" w:color="auto"/>
            </w:tcBorders>
          </w:tcPr>
          <w:p w14:paraId="090CF99A" w14:textId="77777777" w:rsidR="00C71F3E" w:rsidRDefault="00C71F3E">
            <w:pPr>
              <w:pStyle w:val="INA12bzarovnndoleva"/>
            </w:pPr>
            <w:proofErr w:type="spellStart"/>
            <w:r>
              <w:t>KrÚ</w:t>
            </w:r>
            <w:proofErr w:type="spellEnd"/>
            <w:r>
              <w:t xml:space="preserve"> </w:t>
            </w:r>
          </w:p>
          <w:p w14:paraId="51D0366D" w14:textId="77777777" w:rsidR="00C71F3E" w:rsidRDefault="00C71F3E">
            <w:pPr>
              <w:pStyle w:val="INA12bzarovnndoleva"/>
            </w:pPr>
          </w:p>
          <w:p w14:paraId="3BC4D741" w14:textId="77777777" w:rsidR="00C71F3E" w:rsidRDefault="00C71F3E">
            <w:pPr>
              <w:pStyle w:val="INA12bzarovnndoleva"/>
            </w:pPr>
            <w:r>
              <w:t>RJMK</w:t>
            </w:r>
          </w:p>
          <w:p w14:paraId="0982A26C" w14:textId="77777777" w:rsidR="00C71F3E" w:rsidRDefault="00C71F3E">
            <w:pPr>
              <w:pStyle w:val="INA12bzarovnndoleva"/>
            </w:pPr>
          </w:p>
          <w:p w14:paraId="739DB97C" w14:textId="77777777" w:rsidR="00C71F3E" w:rsidRDefault="00C71F3E">
            <w:pPr>
              <w:pStyle w:val="INA12bzarovnndoleva"/>
            </w:pPr>
          </w:p>
        </w:tc>
      </w:tr>
      <w:tr w:rsidR="00C71F3E" w14:paraId="0C40E6C0" w14:textId="77777777" w:rsidTr="00265777">
        <w:trPr>
          <w:jc w:val="center"/>
        </w:trPr>
        <w:tc>
          <w:tcPr>
            <w:tcW w:w="2338" w:type="dxa"/>
            <w:tcBorders>
              <w:top w:val="single" w:sz="6" w:space="0" w:color="auto"/>
              <w:left w:val="single" w:sz="12" w:space="0" w:color="auto"/>
              <w:bottom w:val="single" w:sz="6" w:space="0" w:color="auto"/>
              <w:right w:val="single" w:sz="6" w:space="0" w:color="auto"/>
            </w:tcBorders>
            <w:vAlign w:val="center"/>
          </w:tcPr>
          <w:p w14:paraId="64F64C8C" w14:textId="77777777" w:rsidR="00C71F3E" w:rsidRDefault="00C71F3E">
            <w:pPr>
              <w:pStyle w:val="INA12bzarovnnnasted"/>
              <w:jc w:val="left"/>
            </w:pPr>
            <w:r>
              <w:t>Mgr. Jakub Váňa</w:t>
            </w:r>
          </w:p>
        </w:tc>
        <w:tc>
          <w:tcPr>
            <w:tcW w:w="2268" w:type="dxa"/>
            <w:gridSpan w:val="2"/>
            <w:tcBorders>
              <w:top w:val="single" w:sz="6" w:space="0" w:color="auto"/>
              <w:left w:val="single" w:sz="6" w:space="0" w:color="auto"/>
              <w:bottom w:val="single" w:sz="6" w:space="0" w:color="auto"/>
              <w:right w:val="single" w:sz="6" w:space="0" w:color="auto"/>
            </w:tcBorders>
            <w:vAlign w:val="center"/>
          </w:tcPr>
          <w:p w14:paraId="57E3824E" w14:textId="77777777" w:rsidR="00C71F3E" w:rsidRDefault="00C71F3E">
            <w:pPr>
              <w:pStyle w:val="INA12bzarovnnnasted"/>
              <w:jc w:val="left"/>
            </w:pPr>
            <w:r>
              <w:t>Ing. Pavel Šrom</w:t>
            </w:r>
          </w:p>
        </w:tc>
        <w:tc>
          <w:tcPr>
            <w:tcW w:w="2303" w:type="dxa"/>
            <w:gridSpan w:val="2"/>
            <w:vMerge/>
            <w:tcBorders>
              <w:left w:val="single" w:sz="6" w:space="0" w:color="auto"/>
              <w:bottom w:val="single" w:sz="6" w:space="0" w:color="auto"/>
              <w:right w:val="single" w:sz="6" w:space="0" w:color="auto"/>
            </w:tcBorders>
          </w:tcPr>
          <w:p w14:paraId="4E0AD64F" w14:textId="77777777" w:rsidR="00C71F3E" w:rsidRDefault="00C71F3E"/>
        </w:tc>
        <w:tc>
          <w:tcPr>
            <w:tcW w:w="2303" w:type="dxa"/>
            <w:gridSpan w:val="2"/>
            <w:vMerge/>
            <w:tcBorders>
              <w:left w:val="single" w:sz="6" w:space="0" w:color="auto"/>
              <w:right w:val="single" w:sz="12" w:space="0" w:color="auto"/>
            </w:tcBorders>
          </w:tcPr>
          <w:p w14:paraId="10CC64BA" w14:textId="77777777" w:rsidR="00C71F3E" w:rsidRDefault="00C71F3E"/>
        </w:tc>
      </w:tr>
      <w:tr w:rsidR="00C71F3E" w14:paraId="4B869BC8" w14:textId="77777777" w:rsidTr="00265777">
        <w:trPr>
          <w:trHeight w:val="65"/>
          <w:jc w:val="center"/>
        </w:trPr>
        <w:tc>
          <w:tcPr>
            <w:tcW w:w="2338" w:type="dxa"/>
            <w:tcBorders>
              <w:top w:val="single" w:sz="6" w:space="0" w:color="auto"/>
              <w:left w:val="single" w:sz="12" w:space="0" w:color="auto"/>
              <w:bottom w:val="single" w:sz="12" w:space="0" w:color="auto"/>
              <w:right w:val="single" w:sz="6" w:space="0" w:color="auto"/>
            </w:tcBorders>
          </w:tcPr>
          <w:p w14:paraId="30E1098D" w14:textId="77777777" w:rsidR="00C71F3E" w:rsidRDefault="00C71F3E">
            <w:pPr>
              <w:pStyle w:val="INA10bzarovnndoleva"/>
            </w:pPr>
            <w:r>
              <w:t>Datum a podpis:</w:t>
            </w:r>
          </w:p>
          <w:p w14:paraId="034E9DB1" w14:textId="77777777" w:rsidR="00653636" w:rsidRDefault="00830269" w:rsidP="00A547A1">
            <w:pPr>
              <w:pStyle w:val="INA10bzarovnndoleva"/>
            </w:pPr>
            <w:r>
              <w:t>1.3.2021</w:t>
            </w:r>
          </w:p>
          <w:p w14:paraId="443829BC" w14:textId="05775E38" w:rsidR="00830269" w:rsidRDefault="00830269" w:rsidP="00A547A1">
            <w:pPr>
              <w:pStyle w:val="INA10bzarovnndoleva"/>
            </w:pPr>
            <w:r>
              <w:t>Mgr. Jakub Váňa, v.r.</w:t>
            </w:r>
          </w:p>
        </w:tc>
        <w:tc>
          <w:tcPr>
            <w:tcW w:w="2268" w:type="dxa"/>
            <w:gridSpan w:val="2"/>
            <w:tcBorders>
              <w:top w:val="single" w:sz="6" w:space="0" w:color="auto"/>
              <w:left w:val="single" w:sz="6" w:space="0" w:color="auto"/>
              <w:bottom w:val="single" w:sz="12" w:space="0" w:color="auto"/>
              <w:right w:val="single" w:sz="6" w:space="0" w:color="auto"/>
            </w:tcBorders>
          </w:tcPr>
          <w:p w14:paraId="39A5DE06" w14:textId="432513FD" w:rsidR="00C71F3E" w:rsidRDefault="00C71F3E">
            <w:pPr>
              <w:pStyle w:val="INA10bzarovnndoleva"/>
            </w:pPr>
            <w:r>
              <w:t>Datum a podpis:</w:t>
            </w:r>
          </w:p>
          <w:p w14:paraId="007C982C" w14:textId="22ACCFD6" w:rsidR="00830269" w:rsidRDefault="00830269">
            <w:pPr>
              <w:pStyle w:val="INA10bzarovnndoleva"/>
            </w:pPr>
            <w:r>
              <w:t>1.3.2021</w:t>
            </w:r>
          </w:p>
          <w:p w14:paraId="2B436605" w14:textId="268E7BC0" w:rsidR="00A75C0C" w:rsidRDefault="00830269" w:rsidP="00A547A1">
            <w:pPr>
              <w:pStyle w:val="INA10bzarovnndoleva"/>
            </w:pPr>
            <w:r>
              <w:t>Ing. Pavel Šrom, v.r.</w:t>
            </w:r>
          </w:p>
        </w:tc>
        <w:tc>
          <w:tcPr>
            <w:tcW w:w="2303" w:type="dxa"/>
            <w:gridSpan w:val="2"/>
            <w:tcBorders>
              <w:top w:val="single" w:sz="6" w:space="0" w:color="auto"/>
              <w:left w:val="single" w:sz="6" w:space="0" w:color="auto"/>
              <w:bottom w:val="single" w:sz="12" w:space="0" w:color="auto"/>
              <w:right w:val="single" w:sz="6" w:space="0" w:color="auto"/>
            </w:tcBorders>
          </w:tcPr>
          <w:p w14:paraId="53AD9F7D" w14:textId="77777777" w:rsidR="00C71F3E" w:rsidRDefault="00C71F3E">
            <w:pPr>
              <w:pStyle w:val="INA10bzarovnndoleva"/>
            </w:pPr>
            <w:r>
              <w:t>Datum a podpis:</w:t>
            </w:r>
          </w:p>
          <w:p w14:paraId="0D3A1849" w14:textId="77777777" w:rsidR="00152049" w:rsidRDefault="00830269" w:rsidP="00A547A1">
            <w:pPr>
              <w:pStyle w:val="INA10bzarovnndoleva"/>
            </w:pPr>
            <w:r>
              <w:t>10.3.2021</w:t>
            </w:r>
          </w:p>
          <w:p w14:paraId="46CC57CD" w14:textId="1172E456" w:rsidR="00830269" w:rsidRDefault="00830269" w:rsidP="00A547A1">
            <w:pPr>
              <w:pStyle w:val="INA10bzarovnndoleva"/>
            </w:pPr>
            <w:r>
              <w:t xml:space="preserve">Mgr. Jan </w:t>
            </w:r>
            <w:proofErr w:type="spellStart"/>
            <w:r>
              <w:t>Grolich</w:t>
            </w:r>
            <w:proofErr w:type="spellEnd"/>
            <w:r>
              <w:t>, v.r.</w:t>
            </w:r>
          </w:p>
        </w:tc>
        <w:tc>
          <w:tcPr>
            <w:tcW w:w="2303" w:type="dxa"/>
            <w:gridSpan w:val="2"/>
            <w:vMerge/>
            <w:tcBorders>
              <w:left w:val="single" w:sz="6" w:space="0" w:color="auto"/>
              <w:bottom w:val="single" w:sz="12" w:space="0" w:color="auto"/>
              <w:right w:val="single" w:sz="12" w:space="0" w:color="auto"/>
            </w:tcBorders>
          </w:tcPr>
          <w:p w14:paraId="285121B3" w14:textId="77777777" w:rsidR="00C71F3E" w:rsidRDefault="00C71F3E"/>
        </w:tc>
      </w:tr>
    </w:tbl>
    <w:p w14:paraId="061313A3" w14:textId="77777777" w:rsidR="00DE642A" w:rsidRDefault="00DE642A" w:rsidP="00DE642A">
      <w:pPr>
        <w:pStyle w:val="INANadpis1"/>
        <w:numPr>
          <w:ilvl w:val="0"/>
          <w:numId w:val="0"/>
        </w:numPr>
        <w:ind w:left="432"/>
      </w:pPr>
      <w:bookmarkStart w:id="0" w:name="_Toc525025386"/>
      <w:bookmarkStart w:id="1" w:name="_Toc193685974"/>
      <w:bookmarkStart w:id="2" w:name="_Toc482257638"/>
      <w:bookmarkStart w:id="3" w:name="_Hlk525024949"/>
      <w:bookmarkEnd w:id="0"/>
    </w:p>
    <w:p w14:paraId="24E50EBC" w14:textId="77777777" w:rsidR="00C71F3E" w:rsidRDefault="00C71F3E">
      <w:pPr>
        <w:pStyle w:val="INANadpis1"/>
      </w:pPr>
      <w:bookmarkStart w:id="4" w:name="_Toc63149768"/>
      <w:r>
        <w:t>úvod</w:t>
      </w:r>
      <w:bookmarkEnd w:id="1"/>
      <w:bookmarkEnd w:id="2"/>
      <w:bookmarkEnd w:id="4"/>
    </w:p>
    <w:p w14:paraId="027316D2" w14:textId="77777777" w:rsidR="00C71F3E" w:rsidRDefault="00C71F3E" w:rsidP="00993E46">
      <w:pPr>
        <w:pStyle w:val="INANadpis2"/>
      </w:pPr>
      <w:bookmarkStart w:id="5" w:name="_Toc525025388"/>
      <w:bookmarkStart w:id="6" w:name="_Toc193685975"/>
      <w:bookmarkStart w:id="7" w:name="_Toc482257639"/>
      <w:bookmarkStart w:id="8" w:name="_Toc63149769"/>
      <w:bookmarkEnd w:id="5"/>
      <w:r>
        <w:t>Předmět</w:t>
      </w:r>
      <w:r w:rsidR="00783F1F">
        <w:t>,</w:t>
      </w:r>
      <w:r>
        <w:t xml:space="preserve"> účel</w:t>
      </w:r>
      <w:bookmarkEnd w:id="6"/>
      <w:bookmarkEnd w:id="7"/>
      <w:r w:rsidR="00783F1F">
        <w:t xml:space="preserve"> a cíle</w:t>
      </w:r>
      <w:bookmarkEnd w:id="8"/>
    </w:p>
    <w:p w14:paraId="143F2592" w14:textId="77777777" w:rsidR="00C71F3E" w:rsidRDefault="00C71F3E">
      <w:r>
        <w:t>Pravidla upravují postup JMK jako veřejného zadavatele při zadávání:</w:t>
      </w:r>
    </w:p>
    <w:p w14:paraId="55911D1E" w14:textId="77777777" w:rsidR="00C71F3E" w:rsidRDefault="00C71F3E"/>
    <w:p w14:paraId="3B16F8E4" w14:textId="77777777" w:rsidR="00533633" w:rsidRDefault="00533633" w:rsidP="00FF6D17">
      <w:pPr>
        <w:numPr>
          <w:ilvl w:val="0"/>
          <w:numId w:val="5"/>
        </w:numPr>
        <w:tabs>
          <w:tab w:val="left" w:pos="720"/>
        </w:tabs>
      </w:pPr>
      <w:r>
        <w:rPr>
          <w:b/>
        </w:rPr>
        <w:t>veřejných zakázek odborů</w:t>
      </w:r>
      <w:r>
        <w:t xml:space="preserve"> a </w:t>
      </w:r>
      <w:r w:rsidRPr="009C3BBE">
        <w:rPr>
          <w:b/>
        </w:rPr>
        <w:t>veřejných zakázek na provoz</w:t>
      </w:r>
      <w:r>
        <w:t xml:space="preserve"> </w:t>
      </w:r>
      <w:r w:rsidRPr="00533633">
        <w:t>při realizaci úkolů v souladu s rozpočtem JMK a jeho provedeným rozpisem</w:t>
      </w:r>
      <w:r w:rsidR="00A766B6">
        <w:t>,</w:t>
      </w:r>
    </w:p>
    <w:p w14:paraId="7B57195E" w14:textId="77777777" w:rsidR="00C27430" w:rsidRDefault="00A766B6" w:rsidP="00FF6D17">
      <w:pPr>
        <w:numPr>
          <w:ilvl w:val="0"/>
          <w:numId w:val="5"/>
        </w:numPr>
        <w:tabs>
          <w:tab w:val="left" w:pos="720"/>
        </w:tabs>
      </w:pPr>
      <w:r>
        <w:rPr>
          <w:b/>
        </w:rPr>
        <w:t xml:space="preserve">ostatních </w:t>
      </w:r>
      <w:r w:rsidR="00533633" w:rsidRPr="00736288">
        <w:rPr>
          <w:b/>
        </w:rPr>
        <w:t xml:space="preserve">veřejných zakázek </w:t>
      </w:r>
      <w:r w:rsidR="00533633">
        <w:rPr>
          <w:b/>
        </w:rPr>
        <w:t>malého rozsahu</w:t>
      </w:r>
      <w:r>
        <w:rPr>
          <w:b/>
        </w:rPr>
        <w:t>,</w:t>
      </w:r>
      <w:r w:rsidR="00533633">
        <w:t xml:space="preserve"> </w:t>
      </w:r>
    </w:p>
    <w:p w14:paraId="5775237B" w14:textId="77777777" w:rsidR="00C71F3E" w:rsidRDefault="005260E3" w:rsidP="00FF6D17">
      <w:pPr>
        <w:numPr>
          <w:ilvl w:val="0"/>
          <w:numId w:val="5"/>
        </w:numPr>
        <w:tabs>
          <w:tab w:val="left" w:pos="720"/>
        </w:tabs>
      </w:pPr>
      <w:r>
        <w:rPr>
          <w:b/>
        </w:rPr>
        <w:t xml:space="preserve">podlimitních a nadlimitních </w:t>
      </w:r>
      <w:r w:rsidR="00C27430">
        <w:rPr>
          <w:b/>
        </w:rPr>
        <w:t>v</w:t>
      </w:r>
      <w:r w:rsidR="00C71F3E">
        <w:rPr>
          <w:b/>
        </w:rPr>
        <w:t>eřejných zakázek</w:t>
      </w:r>
      <w:r w:rsidR="003A116C">
        <w:rPr>
          <w:b/>
        </w:rPr>
        <w:t xml:space="preserve"> v zadávacím řízení</w:t>
      </w:r>
      <w:r w:rsidR="00C71F3E">
        <w:t>,</w:t>
      </w:r>
    </w:p>
    <w:p w14:paraId="43DF1B19" w14:textId="77777777" w:rsidR="003A116C" w:rsidRDefault="003A116C" w:rsidP="00FF6D17">
      <w:pPr>
        <w:numPr>
          <w:ilvl w:val="0"/>
          <w:numId w:val="5"/>
        </w:numPr>
        <w:tabs>
          <w:tab w:val="left" w:pos="720"/>
        </w:tabs>
      </w:pPr>
      <w:r>
        <w:rPr>
          <w:b/>
        </w:rPr>
        <w:t>podlimitních a nadlimitních veřejných zakázek bez provedení zadávacího řízení</w:t>
      </w:r>
    </w:p>
    <w:p w14:paraId="611F59C2" w14:textId="77777777" w:rsidR="00C71F3E" w:rsidRDefault="00C71F3E" w:rsidP="00FF6D17">
      <w:pPr>
        <w:numPr>
          <w:ilvl w:val="0"/>
          <w:numId w:val="5"/>
        </w:numPr>
        <w:tabs>
          <w:tab w:val="left" w:pos="720"/>
        </w:tabs>
      </w:pPr>
      <w:r>
        <w:rPr>
          <w:b/>
        </w:rPr>
        <w:t>krizových veřejných zakázek</w:t>
      </w:r>
      <w:r w:rsidR="00736288">
        <w:rPr>
          <w:b/>
        </w:rPr>
        <w:t>,</w:t>
      </w:r>
    </w:p>
    <w:p w14:paraId="0AC352DA" w14:textId="77777777" w:rsidR="00C71F3E" w:rsidRDefault="00C71F3E" w:rsidP="00FF6D17">
      <w:pPr>
        <w:numPr>
          <w:ilvl w:val="0"/>
          <w:numId w:val="5"/>
        </w:numPr>
        <w:tabs>
          <w:tab w:val="left" w:pos="720"/>
        </w:tabs>
        <w:rPr>
          <w:b/>
        </w:rPr>
      </w:pPr>
      <w:r>
        <w:rPr>
          <w:b/>
        </w:rPr>
        <w:t>utajovaných veřejných zakázek</w:t>
      </w:r>
      <w:r w:rsidR="00736288">
        <w:rPr>
          <w:b/>
        </w:rPr>
        <w:t>,</w:t>
      </w:r>
    </w:p>
    <w:p w14:paraId="024E33D7" w14:textId="77777777" w:rsidR="00736288" w:rsidRPr="009C3BBE" w:rsidRDefault="00736288" w:rsidP="00FF6D17">
      <w:pPr>
        <w:numPr>
          <w:ilvl w:val="0"/>
          <w:numId w:val="5"/>
        </w:numPr>
        <w:tabs>
          <w:tab w:val="left" w:pos="720"/>
        </w:tabs>
        <w:rPr>
          <w:b/>
        </w:rPr>
      </w:pPr>
      <w:r>
        <w:rPr>
          <w:b/>
        </w:rPr>
        <w:t>veřejných zakázek zvláštními postupy</w:t>
      </w:r>
      <w:r w:rsidR="0027595D">
        <w:rPr>
          <w:b/>
        </w:rPr>
        <w:t>.</w:t>
      </w:r>
    </w:p>
    <w:p w14:paraId="0D276CE4" w14:textId="77777777" w:rsidR="00C71F3E" w:rsidRDefault="00C71F3E"/>
    <w:p w14:paraId="3C8919A2" w14:textId="77777777" w:rsidR="00C71F3E" w:rsidRDefault="00C71F3E">
      <w:r>
        <w:rPr>
          <w:b/>
        </w:rPr>
        <w:t xml:space="preserve">Účel </w:t>
      </w:r>
      <w:r w:rsidR="004F16E7">
        <w:rPr>
          <w:b/>
        </w:rPr>
        <w:t>směrnice</w:t>
      </w:r>
    </w:p>
    <w:p w14:paraId="72A92C2A" w14:textId="54BED033" w:rsidR="00C71F3E" w:rsidRDefault="00736288" w:rsidP="005D7215">
      <w:r>
        <w:t>Účelem</w:t>
      </w:r>
      <w:r w:rsidR="00C71F3E">
        <w:t xml:space="preserve"> </w:t>
      </w:r>
      <w:r w:rsidR="004F16E7">
        <w:t>této směrnice</w:t>
      </w:r>
      <w:r w:rsidR="00C71F3E">
        <w:t xml:space="preserve"> je </w:t>
      </w:r>
      <w:r>
        <w:t xml:space="preserve">nastavení interních pravidel a postupů pro </w:t>
      </w:r>
      <w:r w:rsidR="00C71F3E">
        <w:t xml:space="preserve">zadávání veřejných zakázek při dodržení zásad transparentnosti, </w:t>
      </w:r>
      <w:r w:rsidR="00C27430">
        <w:t xml:space="preserve">přiměřenosti, </w:t>
      </w:r>
      <w:r w:rsidR="00C71F3E">
        <w:t>rovného zacházení</w:t>
      </w:r>
      <w:r w:rsidR="61346161">
        <w:t>,</w:t>
      </w:r>
      <w:r w:rsidR="7851C51C">
        <w:t xml:space="preserve"> </w:t>
      </w:r>
      <w:r w:rsidR="00C71F3E">
        <w:t>zákazu diskriminace</w:t>
      </w:r>
      <w:r w:rsidR="0173261F">
        <w:t xml:space="preserve">, sociálně odpovědného zadávání, environmentálně odpovědného zadávání a inovací, </w:t>
      </w:r>
      <w:r w:rsidR="00C71F3E">
        <w:t>zajištění hospodárnosti, efektivnosti a účelnosti použití veřejných prostředků</w:t>
      </w:r>
      <w:r w:rsidR="00547408">
        <w:t>,</w:t>
      </w:r>
      <w:r w:rsidR="00C71F3E">
        <w:t xml:space="preserve"> v souladu s</w:t>
      </w:r>
      <w:r w:rsidR="00D61FF6">
        <w:t>e</w:t>
      </w:r>
      <w:r w:rsidR="00C71F3E">
        <w:t xml:space="preserve"> zákonem č. 320/2001 Sb., o finanční kontrole ve veřejné správě a o změně některých zákonů (zákon o finanční kontrole), ve znění pozdějších předpisů (dále jen „zákon o finanční kontrole“) a vyhláškou č. 416/2004 Sb., kterou se provádí zákon č. 320/2001 Sb., o finanční kontrole ve veřejné správě a o změně některých zákonů (zákon o finanční kontrole)</w:t>
      </w:r>
      <w:r w:rsidR="00547408">
        <w:t>,</w:t>
      </w:r>
      <w:r w:rsidR="00C71F3E">
        <w:t xml:space="preserve"> </w:t>
      </w:r>
      <w:r w:rsidR="00547408" w:rsidRPr="00547408">
        <w:t xml:space="preserve">ve znění zákona č. 309/2002 Sb., zákona č. 320/2002 Sb. a zákona č. 123/2003 Sb., </w:t>
      </w:r>
      <w:r w:rsidR="00C71F3E">
        <w:t>a také s požadavky stanovenými zákonem č. 300/2008 Sb., o elektronických úkonech a autorizované konverzi dokumentů</w:t>
      </w:r>
      <w:r w:rsidR="00547408">
        <w:t>,</w:t>
      </w:r>
      <w:r w:rsidR="00C71F3E">
        <w:t xml:space="preserve"> ve znění pozdějších předpisů, zákonem č. </w:t>
      </w:r>
      <w:r w:rsidR="0035534A" w:rsidRPr="0035534A">
        <w:t>297/2016 Sb., o službách vytvářejících důvěru pro elektronické transakce</w:t>
      </w:r>
      <w:r w:rsidR="00457024">
        <w:t xml:space="preserve">, </w:t>
      </w:r>
      <w:r w:rsidR="006E7407" w:rsidRPr="006E7407">
        <w:t>ve znění zákona č. 183/2017 Sb.</w:t>
      </w:r>
      <w:r w:rsidR="006E7407">
        <w:t xml:space="preserve"> </w:t>
      </w:r>
      <w:r w:rsidR="005D7215">
        <w:t>a zákonem č. 340/2015 Sb., o zvláštních podmínkách účinnosti některých smluv, uveřejňování těchto smluv a o registru smluv (zákon o registru smluv), ve znění pozdějších předpisů</w:t>
      </w:r>
      <w:r w:rsidR="00C71F3E">
        <w:t>.</w:t>
      </w:r>
    </w:p>
    <w:p w14:paraId="6B9905D8" w14:textId="77777777" w:rsidR="002004E6" w:rsidRDefault="002004E6" w:rsidP="005D7215"/>
    <w:p w14:paraId="5F102D62" w14:textId="0CDFC930" w:rsidR="00D94835" w:rsidRPr="006F3E6F" w:rsidRDefault="00D94835">
      <w:pPr>
        <w:rPr>
          <w:b/>
        </w:rPr>
      </w:pPr>
      <w:r w:rsidRPr="006F3E6F">
        <w:rPr>
          <w:b/>
        </w:rPr>
        <w:lastRenderedPageBreak/>
        <w:t>Odpovědné zadávání</w:t>
      </w:r>
    </w:p>
    <w:p w14:paraId="0AA9F89F" w14:textId="37461AF5" w:rsidR="00D94835" w:rsidRDefault="00F07E6E">
      <w:r>
        <w:t>JMK</w:t>
      </w:r>
      <w:r w:rsidR="00342BAC">
        <w:t xml:space="preserve"> se hlásí k uplatňování</w:t>
      </w:r>
      <w:r>
        <w:t xml:space="preserve"> </w:t>
      </w:r>
      <w:r w:rsidR="00342BAC">
        <w:t>p</w:t>
      </w:r>
      <w:r w:rsidR="00342BAC" w:rsidRPr="00342BAC">
        <w:t>ravid</w:t>
      </w:r>
      <w:r w:rsidR="00342BAC">
        <w:t>e</w:t>
      </w:r>
      <w:r w:rsidR="00342BAC" w:rsidRPr="00342BAC">
        <w:t>l odpovědného přístupu při zadávání veřejných zakázek a nákupech státní správy a samosprávy</w:t>
      </w:r>
      <w:r w:rsidR="00A12380">
        <w:t xml:space="preserve">. RJMK </w:t>
      </w:r>
      <w:r w:rsidR="00967498" w:rsidRPr="00967498">
        <w:t>usnesení</w:t>
      </w:r>
      <w:r w:rsidR="00967498">
        <w:t>m</w:t>
      </w:r>
      <w:r w:rsidR="00967498" w:rsidRPr="00967498">
        <w:t xml:space="preserve"> č. 9144/20/R130 ze dne 13.</w:t>
      </w:r>
      <w:r w:rsidR="00967498">
        <w:t xml:space="preserve"> </w:t>
      </w:r>
      <w:r w:rsidR="00967498" w:rsidRPr="00967498">
        <w:t>1.</w:t>
      </w:r>
      <w:r w:rsidR="00967498">
        <w:t xml:space="preserve"> </w:t>
      </w:r>
      <w:r w:rsidR="00967498" w:rsidRPr="00967498">
        <w:t>2020</w:t>
      </w:r>
      <w:r w:rsidR="00967498">
        <w:t xml:space="preserve"> </w:t>
      </w:r>
      <w:r w:rsidR="00A12380">
        <w:t>schvál</w:t>
      </w:r>
      <w:r w:rsidR="004E2AF8">
        <w:t>ila</w:t>
      </w:r>
      <w:r w:rsidR="00A12380">
        <w:t xml:space="preserve"> dokument Strategický a odpovědný přístup Jihomoravského kraje k veřejným zakázkám</w:t>
      </w:r>
      <w:r w:rsidR="004E2AF8">
        <w:t>, který</w:t>
      </w:r>
      <w:r w:rsidR="00A12380">
        <w:t xml:space="preserve"> definuje priority JMK</w:t>
      </w:r>
      <w:r w:rsidR="00A12380" w:rsidRPr="00A12380">
        <w:t xml:space="preserve"> a možnost</w:t>
      </w:r>
      <w:r w:rsidR="00A12380">
        <w:t>i</w:t>
      </w:r>
      <w:r w:rsidR="00A12380" w:rsidRPr="00A12380">
        <w:t xml:space="preserve"> rozvoje </w:t>
      </w:r>
      <w:r w:rsidR="00A12380">
        <w:t xml:space="preserve">odpovědného </w:t>
      </w:r>
      <w:r w:rsidR="00A12380" w:rsidRPr="00A12380">
        <w:t>veřejného nakupování</w:t>
      </w:r>
      <w:r w:rsidR="00A12380">
        <w:t xml:space="preserve"> JMK ve svých veřejných zakázkách:</w:t>
      </w:r>
    </w:p>
    <w:p w14:paraId="35B3B471" w14:textId="77777777" w:rsidR="00342BAC" w:rsidRDefault="00342BAC" w:rsidP="00FF6D17">
      <w:pPr>
        <w:numPr>
          <w:ilvl w:val="0"/>
          <w:numId w:val="14"/>
        </w:numPr>
        <w:tabs>
          <w:tab w:val="left" w:pos="0"/>
        </w:tabs>
      </w:pPr>
      <w:r>
        <w:t>zohledňuje environmentální aspekty nakupovaného zboží/nakupovaných služeb; tím tak trvale usiluje zejména o omezení spotřeb energií, vody, surovin, dále o redukci produkce odpadů, znečišťujících látek uvolňovaných do ovzduší, vody a půdy a o celkové omezení uhlíkové stopy,</w:t>
      </w:r>
    </w:p>
    <w:p w14:paraId="4A1E343C" w14:textId="07AAEB32" w:rsidR="00342BAC" w:rsidRDefault="00342BAC" w:rsidP="00FF6D17">
      <w:pPr>
        <w:numPr>
          <w:ilvl w:val="0"/>
          <w:numId w:val="14"/>
        </w:numPr>
        <w:tabs>
          <w:tab w:val="left" w:pos="0"/>
        </w:tabs>
      </w:pPr>
      <w:r>
        <w:t>zohledňuje sociální, resp. širší společenské aspekty související s nakupovaným zbožím, službami a stavebními pracemi; tím usiluje o podporu zaměstnanosti osob znevýhodněných na trhu práce, podporu vzdělávání, praxe, rekvalifikace, podporu férových dodavatelských vztahů, důstojných pracovních podmínek a bezpečnosti práce, a podporu přístupu sociálních podniků a podniků malé a střední velikosti, které mají vliv na místní zaměstnanost</w:t>
      </w:r>
      <w:r w:rsidR="00A12380">
        <w:t xml:space="preserve"> a</w:t>
      </w:r>
    </w:p>
    <w:p w14:paraId="03C6ABD4" w14:textId="77777777" w:rsidR="00342BAC" w:rsidRDefault="00342BAC" w:rsidP="00FF6D17">
      <w:pPr>
        <w:numPr>
          <w:ilvl w:val="0"/>
          <w:numId w:val="14"/>
        </w:numPr>
      </w:pPr>
      <w:r>
        <w:t>svým efektivním a transparentním přístupem k nákupu zboží a služeb vytváří příklad pro další instituce a subjekty veřejného i soukromého sektoru.</w:t>
      </w:r>
    </w:p>
    <w:p w14:paraId="77BAA92C" w14:textId="77777777" w:rsidR="00D94835" w:rsidRDefault="00D94835"/>
    <w:p w14:paraId="4EF8EFEC" w14:textId="77777777" w:rsidR="00D94835" w:rsidRPr="006F3E6F" w:rsidRDefault="00D94835">
      <w:pPr>
        <w:rPr>
          <w:b/>
        </w:rPr>
      </w:pPr>
      <w:r w:rsidRPr="006F3E6F">
        <w:rPr>
          <w:b/>
        </w:rPr>
        <w:t>Maximalizace hodnot</w:t>
      </w:r>
    </w:p>
    <w:p w14:paraId="3F192326" w14:textId="66A78853" w:rsidR="00D94835" w:rsidRDefault="00663566">
      <w:r>
        <w:t xml:space="preserve">Cílem JMK </w:t>
      </w:r>
      <w:r w:rsidR="006635D3">
        <w:t xml:space="preserve">při zadávání veřejných zakázek </w:t>
      </w:r>
      <w:r>
        <w:t>je m</w:t>
      </w:r>
      <w:r w:rsidRPr="00663566">
        <w:t>aximalizace hodnot získávaných za</w:t>
      </w:r>
      <w:r w:rsidR="00DD0462">
        <w:t> </w:t>
      </w:r>
      <w:r>
        <w:t>vynakládané veřejné prostředky – uplatňováním principů odpovědného zadávání uvedených výše, zaměřením na co nejvyšší kvalitu</w:t>
      </w:r>
      <w:r w:rsidRPr="00663566">
        <w:t xml:space="preserve"> pořizovaných dodávek, služeb a stavebních prací a</w:t>
      </w:r>
      <w:r w:rsidR="00DD0462">
        <w:t> </w:t>
      </w:r>
      <w:r w:rsidRPr="00663566">
        <w:t>naplňování</w:t>
      </w:r>
      <w:r w:rsidR="00AD7C3A">
        <w:t>m</w:t>
      </w:r>
      <w:r w:rsidRPr="00663566">
        <w:t xml:space="preserve"> strategických priorit</w:t>
      </w:r>
      <w:r>
        <w:t xml:space="preserve"> JMK</w:t>
      </w:r>
      <w:r w:rsidR="006F3E6F">
        <w:t>.</w:t>
      </w:r>
      <w:r>
        <w:t xml:space="preserve"> </w:t>
      </w:r>
      <w:r w:rsidR="006F3E6F">
        <w:t>Prostředkem k </w:t>
      </w:r>
      <w:r w:rsidR="006635D3">
        <w:t>dosažení</w:t>
      </w:r>
      <w:r w:rsidR="006F3E6F">
        <w:t xml:space="preserve"> cílů je</w:t>
      </w:r>
      <w:r>
        <w:t xml:space="preserve"> odpovědn</w:t>
      </w:r>
      <w:r w:rsidR="006F3E6F">
        <w:t>á</w:t>
      </w:r>
      <w:r>
        <w:t xml:space="preserve"> a kvalitní</w:t>
      </w:r>
      <w:r w:rsidRPr="00663566">
        <w:t xml:space="preserve"> příprav</w:t>
      </w:r>
      <w:r w:rsidR="006F3E6F">
        <w:t>a</w:t>
      </w:r>
      <w:r w:rsidRPr="00663566">
        <w:t xml:space="preserve"> </w:t>
      </w:r>
      <w:r w:rsidR="006F3E6F">
        <w:t xml:space="preserve">výběrových a </w:t>
      </w:r>
      <w:r w:rsidRPr="00663566">
        <w:t xml:space="preserve">zadávacích </w:t>
      </w:r>
      <w:r w:rsidR="006F3E6F" w:rsidRPr="00663566">
        <w:t xml:space="preserve">řízení </w:t>
      </w:r>
      <w:r w:rsidR="006F3E6F">
        <w:t>– od</w:t>
      </w:r>
      <w:r w:rsidRPr="00663566">
        <w:t xml:space="preserve"> </w:t>
      </w:r>
      <w:r w:rsidR="00DD0462">
        <w:t xml:space="preserve">setkávání s dodavateli, </w:t>
      </w:r>
      <w:r w:rsidRPr="00663566">
        <w:t>využí</w:t>
      </w:r>
      <w:r w:rsidR="006F3E6F">
        <w:t>vání</w:t>
      </w:r>
      <w:r w:rsidRPr="00663566">
        <w:t xml:space="preserve"> předběžných tržních konzultací s odborníky či dodavateli</w:t>
      </w:r>
      <w:r w:rsidR="00DD0462">
        <w:t xml:space="preserve"> a</w:t>
      </w:r>
      <w:r w:rsidRPr="00663566">
        <w:t xml:space="preserve"> </w:t>
      </w:r>
      <w:r w:rsidR="00DD0462">
        <w:t xml:space="preserve">spolupráci s dalšími zadavateli, </w:t>
      </w:r>
      <w:r w:rsidRPr="00663566">
        <w:t xml:space="preserve">přes volbu </w:t>
      </w:r>
      <w:r w:rsidR="006F3E6F">
        <w:t xml:space="preserve">vhodného </w:t>
      </w:r>
      <w:r w:rsidRPr="00663566">
        <w:t>druhu zadávacího řízení, vymezení technických, obchodních a zvláštních podmínek plnění veřejných zakázek až po stanovení odpovídajících kvalifikačních požadavků a</w:t>
      </w:r>
      <w:r w:rsidR="00DD0462">
        <w:t> </w:t>
      </w:r>
      <w:r w:rsidRPr="00663566">
        <w:t>hodnot</w:t>
      </w:r>
      <w:r w:rsidR="00955486">
        <w:t>i</w:t>
      </w:r>
      <w:r w:rsidRPr="00663566">
        <w:t>cích kritérií.</w:t>
      </w:r>
    </w:p>
    <w:p w14:paraId="426650A8" w14:textId="77777777" w:rsidR="00D94835" w:rsidRDefault="00D94835"/>
    <w:p w14:paraId="6A310D6D" w14:textId="77777777" w:rsidR="00C71F3E" w:rsidRDefault="00C71F3E" w:rsidP="00993E46">
      <w:pPr>
        <w:pStyle w:val="INANadpis2"/>
      </w:pPr>
      <w:bookmarkStart w:id="9" w:name="_Toc193685976"/>
      <w:bookmarkStart w:id="10" w:name="_Toc482257640"/>
      <w:bookmarkStart w:id="11" w:name="_Toc63149770"/>
      <w:r>
        <w:t>Základní pojmy</w:t>
      </w:r>
      <w:bookmarkEnd w:id="9"/>
      <w:bookmarkEnd w:id="10"/>
      <w:bookmarkEnd w:id="11"/>
    </w:p>
    <w:p w14:paraId="76DD0AFA" w14:textId="77777777" w:rsidR="00C71F3E" w:rsidRDefault="00C71F3E">
      <w:r>
        <w:t>Pro účely těchto pravidel se rozumí:</w:t>
      </w:r>
    </w:p>
    <w:p w14:paraId="18FB06BE" w14:textId="77777777" w:rsidR="00C71F3E" w:rsidRDefault="00C71F3E" w:rsidP="00FF6D17">
      <w:pPr>
        <w:numPr>
          <w:ilvl w:val="0"/>
          <w:numId w:val="2"/>
        </w:numPr>
        <w:tabs>
          <w:tab w:val="left" w:pos="720"/>
        </w:tabs>
        <w:ind w:left="709" w:hanging="567"/>
      </w:pPr>
      <w:r>
        <w:rPr>
          <w:b/>
        </w:rPr>
        <w:t>zadavatelem</w:t>
      </w:r>
      <w:r>
        <w:t xml:space="preserve"> JMK,</w:t>
      </w:r>
    </w:p>
    <w:p w14:paraId="713E6C7B" w14:textId="77777777" w:rsidR="00F357D5" w:rsidRDefault="00F357D5" w:rsidP="00FF6D17">
      <w:pPr>
        <w:numPr>
          <w:ilvl w:val="0"/>
          <w:numId w:val="2"/>
        </w:numPr>
        <w:tabs>
          <w:tab w:val="left" w:pos="720"/>
        </w:tabs>
        <w:ind w:left="709" w:hanging="567"/>
      </w:pPr>
      <w:r>
        <w:rPr>
          <w:b/>
        </w:rPr>
        <w:t xml:space="preserve">zákonem </w:t>
      </w:r>
      <w:r>
        <w:t xml:space="preserve">zákon č. </w:t>
      </w:r>
      <w:r w:rsidR="006D0742">
        <w:t>134</w:t>
      </w:r>
      <w:r w:rsidR="0093477B">
        <w:t>/2016 Sb., o zadávání veřejných zakázek,</w:t>
      </w:r>
      <w:r w:rsidR="0027595D" w:rsidRPr="0027595D">
        <w:t xml:space="preserve"> ve znění pozdějších předpisů</w:t>
      </w:r>
      <w:r w:rsidR="0027595D">
        <w:t>,</w:t>
      </w:r>
    </w:p>
    <w:p w14:paraId="3BA6386D" w14:textId="623C8D86" w:rsidR="00833D42" w:rsidRPr="00833D42" w:rsidRDefault="00833D42" w:rsidP="00FF6D17">
      <w:pPr>
        <w:numPr>
          <w:ilvl w:val="0"/>
          <w:numId w:val="2"/>
        </w:numPr>
        <w:tabs>
          <w:tab w:val="left" w:pos="720"/>
        </w:tabs>
        <w:ind w:left="709" w:hanging="567"/>
      </w:pPr>
      <w:r w:rsidRPr="00833D42">
        <w:rPr>
          <w:b/>
          <w:bCs/>
        </w:rPr>
        <w:t>základními zásadami</w:t>
      </w:r>
      <w:r>
        <w:t xml:space="preserve"> zásady transparentnosti, přiměřenosti, rovného zacházení, zákazu diskriminace, </w:t>
      </w:r>
      <w:r w:rsidRPr="00833D42">
        <w:t>sociálně odpovědného zadávání, environmentálně odpovědného zadávání a inovací</w:t>
      </w:r>
      <w:r w:rsidR="00A12380">
        <w:t xml:space="preserve"> dle zákona</w:t>
      </w:r>
      <w:r>
        <w:t>,</w:t>
      </w:r>
    </w:p>
    <w:p w14:paraId="02D49323" w14:textId="1784E819" w:rsidR="00533633" w:rsidRPr="009C3BBE" w:rsidRDefault="00533633" w:rsidP="00FF6D17">
      <w:pPr>
        <w:numPr>
          <w:ilvl w:val="0"/>
          <w:numId w:val="2"/>
        </w:numPr>
        <w:tabs>
          <w:tab w:val="left" w:pos="720"/>
        </w:tabs>
        <w:ind w:left="709" w:hanging="567"/>
      </w:pPr>
      <w:r w:rsidRPr="797BD196">
        <w:rPr>
          <w:b/>
          <w:bCs/>
        </w:rPr>
        <w:t>veřejnou zakázkou odboru</w:t>
      </w:r>
      <w:r>
        <w:t xml:space="preserve"> </w:t>
      </w:r>
      <w:r w:rsidRPr="00533633">
        <w:t xml:space="preserve">veřejná zakázka </w:t>
      </w:r>
      <w:r>
        <w:t xml:space="preserve">na </w:t>
      </w:r>
      <w:r w:rsidRPr="00533633">
        <w:t xml:space="preserve">dodávky, služby nebo stavební práce zadávaná </w:t>
      </w:r>
      <w:r w:rsidR="007F41D7">
        <w:t xml:space="preserve">mimo zadávací řízení dle zákona </w:t>
      </w:r>
      <w:r w:rsidRPr="00533633">
        <w:t xml:space="preserve">prostřednictvím příslušného odboru </w:t>
      </w:r>
      <w:proofErr w:type="spellStart"/>
      <w:r w:rsidRPr="00533633">
        <w:t>KrÚ</w:t>
      </w:r>
      <w:proofErr w:type="spellEnd"/>
      <w:r w:rsidRPr="00533633">
        <w:t xml:space="preserve">, pokud rozhodování o ní není přímo vyhrazeno RJMK v rámci disponování s finančními prostředky JMK, jejíž předpokládaná hodnota </w:t>
      </w:r>
      <w:r w:rsidR="00FB52B6">
        <w:t xml:space="preserve">je </w:t>
      </w:r>
      <w:r w:rsidR="003A116C">
        <w:t>nižší nebo rovna</w:t>
      </w:r>
      <w:r w:rsidRPr="00533633">
        <w:t xml:space="preserve"> 200 000,- Kč bez DPH v jednotlivém případě, je v souladu s provedeným rozpisem rozpočtu JMK v rámci příslušných paragrafů platné rozpočtové skladby a nejde-li o veřejnou zakázku na provoz, krizovou veřejnou zakázku nebo utajovanou veřejnou zakázku</w:t>
      </w:r>
      <w:r>
        <w:t>,</w:t>
      </w:r>
    </w:p>
    <w:p w14:paraId="301D6149" w14:textId="43704197" w:rsidR="00C71F3E" w:rsidRDefault="00C71F3E" w:rsidP="00FF6D17">
      <w:pPr>
        <w:numPr>
          <w:ilvl w:val="0"/>
          <w:numId w:val="2"/>
        </w:numPr>
        <w:tabs>
          <w:tab w:val="left" w:pos="720"/>
        </w:tabs>
        <w:ind w:left="709" w:hanging="567"/>
      </w:pPr>
      <w:r>
        <w:rPr>
          <w:b/>
        </w:rPr>
        <w:t>veřejnou zakázkou na provoz</w:t>
      </w:r>
      <w:r>
        <w:t xml:space="preserve"> veřejná </w:t>
      </w:r>
      <w:r w:rsidR="00533633">
        <w:t>zakázka</w:t>
      </w:r>
      <w:r>
        <w:t xml:space="preserve"> na dodávky, služby nebo stavební práce</w:t>
      </w:r>
      <w:r w:rsidR="007F41D7" w:rsidRPr="007F41D7">
        <w:t xml:space="preserve"> </w:t>
      </w:r>
      <w:r w:rsidR="007F41D7">
        <w:t>zadávaná mimo zadávací řízení dle zákona</w:t>
      </w:r>
      <w:r>
        <w:t xml:space="preserve">, pokud rozhodování o ní není vyhrazeno přímo RJMK, v rámci § 6172 a § 6113 platné rozpočtové skladby, jejíž předpokládaná hodnota </w:t>
      </w:r>
      <w:r w:rsidR="002A07F3">
        <w:t xml:space="preserve">je </w:t>
      </w:r>
      <w:r w:rsidR="003A116C">
        <w:t>nižší nebo rovna</w:t>
      </w:r>
      <w:r>
        <w:t xml:space="preserve"> 1 000 000,- Kč bez DPH v jednotlivém případě, a to </w:t>
      </w:r>
      <w:r>
        <w:lastRenderedPageBreak/>
        <w:t xml:space="preserve">v mezích </w:t>
      </w:r>
      <w:r w:rsidR="00D61FF6">
        <w:t xml:space="preserve">platného </w:t>
      </w:r>
      <w:r>
        <w:t>rozpisu rozpočtu JMK a za účelem zabezpečení činností všech orgánů JMK</w:t>
      </w:r>
      <w:r w:rsidR="00533633">
        <w:t>,</w:t>
      </w:r>
    </w:p>
    <w:p w14:paraId="7229F081" w14:textId="77777777" w:rsidR="00C71F3E" w:rsidRDefault="00C71F3E" w:rsidP="00FF6D17">
      <w:pPr>
        <w:numPr>
          <w:ilvl w:val="0"/>
          <w:numId w:val="2"/>
        </w:numPr>
        <w:tabs>
          <w:tab w:val="left" w:pos="720"/>
        </w:tabs>
        <w:ind w:left="709" w:hanging="567"/>
      </w:pPr>
      <w:r>
        <w:rPr>
          <w:b/>
        </w:rPr>
        <w:t>veřejnou zakázk</w:t>
      </w:r>
      <w:r w:rsidR="006335F0">
        <w:rPr>
          <w:b/>
        </w:rPr>
        <w:t>ou malého rozsahu</w:t>
      </w:r>
      <w:r>
        <w:t xml:space="preserve"> veřejná zakázka na dodávky</w:t>
      </w:r>
      <w:r w:rsidR="006335F0">
        <w:t xml:space="preserve"> nebo</w:t>
      </w:r>
      <w:r>
        <w:t xml:space="preserve"> služby</w:t>
      </w:r>
      <w:r w:rsidR="007F41D7">
        <w:t xml:space="preserve"> zadávaná mimo zadávací řízení dle zákona</w:t>
      </w:r>
      <w:r>
        <w:t xml:space="preserve">, jejíž předpokládaná hodnota </w:t>
      </w:r>
      <w:r w:rsidR="003A116C">
        <w:t xml:space="preserve">je vyšší než </w:t>
      </w:r>
      <w:r w:rsidR="00C27430">
        <w:t>2</w:t>
      </w:r>
      <w:r>
        <w:t xml:space="preserve">00 000,- Kč bez DPH, ale </w:t>
      </w:r>
      <w:r w:rsidR="003A116C">
        <w:t xml:space="preserve">nižší nebo rovna </w:t>
      </w:r>
      <w:r>
        <w:t>2 000 000,- Kč bez DPH</w:t>
      </w:r>
      <w:r w:rsidR="00A15341">
        <w:t>, a</w:t>
      </w:r>
      <w:r w:rsidR="006335F0">
        <w:t xml:space="preserve"> veřejná zakázka na stavební práce</w:t>
      </w:r>
      <w:r w:rsidR="00342727">
        <w:t xml:space="preserve"> zadávaná mimo zadávací řízení dle zákona</w:t>
      </w:r>
      <w:r w:rsidR="006335F0">
        <w:t xml:space="preserve">, jejíž předpokládaná hodnota </w:t>
      </w:r>
      <w:r w:rsidR="003A116C">
        <w:t xml:space="preserve">je vyšší než </w:t>
      </w:r>
      <w:r w:rsidR="006335F0">
        <w:t xml:space="preserve">200 000,- Kč bez DPH, ale </w:t>
      </w:r>
      <w:r w:rsidR="003A116C">
        <w:t>nižší nebo rovna</w:t>
      </w:r>
      <w:r w:rsidR="006335F0">
        <w:t xml:space="preserve"> 6 000 000,- Kč bez DPH, </w:t>
      </w:r>
      <w:r>
        <w:t>s výjimkou veřejn</w:t>
      </w:r>
      <w:r w:rsidR="006335F0">
        <w:t>ých</w:t>
      </w:r>
      <w:r>
        <w:t xml:space="preserve"> zakáz</w:t>
      </w:r>
      <w:r w:rsidR="006335F0">
        <w:t>e</w:t>
      </w:r>
      <w:r>
        <w:t>k na provoz,</w:t>
      </w:r>
    </w:p>
    <w:p w14:paraId="4DFC848A" w14:textId="1C4E86BE" w:rsidR="00C71F3E" w:rsidRDefault="00C71F3E" w:rsidP="00FF6D17">
      <w:pPr>
        <w:numPr>
          <w:ilvl w:val="0"/>
          <w:numId w:val="2"/>
        </w:numPr>
        <w:tabs>
          <w:tab w:val="left" w:pos="720"/>
        </w:tabs>
        <w:ind w:left="709" w:hanging="567"/>
      </w:pPr>
      <w:r>
        <w:rPr>
          <w:b/>
        </w:rPr>
        <w:t>krizovou veřejnou zakázkou</w:t>
      </w:r>
      <w:r>
        <w:t xml:space="preserve"> veřejná zakázka na dodávky, služby nebo stavební práce zadávaná v krajně naléhavém případě</w:t>
      </w:r>
      <w:r w:rsidR="00EA4236">
        <w:t xml:space="preserve"> </w:t>
      </w:r>
      <w:r w:rsidR="00EA4236" w:rsidRPr="00EA4236">
        <w:t>za účelem odvrácení ohrožení života nebo zdraví lidí, životního prostředí, vzniku havárie či značné škody na majetku</w:t>
      </w:r>
      <w:r>
        <w:t xml:space="preserve"> (pokud rozhodování o ní není přímo vyhrazeno RJMK)</w:t>
      </w:r>
      <w:r w:rsidR="00A15341">
        <w:t>,</w:t>
      </w:r>
      <w:r>
        <w:t xml:space="preserve"> zejména při krizovém řízení, a to v rámci příslušných paragrafů platn</w:t>
      </w:r>
      <w:r w:rsidR="001275CF">
        <w:t>é rozpočtové skladby, pododdíl</w:t>
      </w:r>
      <w:r>
        <w:t xml:space="preserve"> – krizové řízení,</w:t>
      </w:r>
    </w:p>
    <w:p w14:paraId="6B758FC0" w14:textId="77777777" w:rsidR="00C71F3E" w:rsidRDefault="00C71F3E" w:rsidP="00FF6D17">
      <w:pPr>
        <w:numPr>
          <w:ilvl w:val="0"/>
          <w:numId w:val="2"/>
        </w:numPr>
        <w:tabs>
          <w:tab w:val="left" w:pos="720"/>
        </w:tabs>
        <w:ind w:left="709" w:hanging="567"/>
      </w:pPr>
      <w:r>
        <w:rPr>
          <w:b/>
        </w:rPr>
        <w:t>utajovanou veřejnou zakázkou</w:t>
      </w:r>
      <w:r>
        <w:t xml:space="preserve"> veřejná zakázka, která obsahuje informace podléhající režimu zákona č. 412/2005 Sb., o ochraně utajovaných informací a o bezpečnostní způsobilosti, ve znění pozdějších předpisů,</w:t>
      </w:r>
    </w:p>
    <w:p w14:paraId="1818AEFD" w14:textId="77777777" w:rsidR="00C71F3E" w:rsidRDefault="007C54C6" w:rsidP="00FF6D17">
      <w:pPr>
        <w:numPr>
          <w:ilvl w:val="0"/>
          <w:numId w:val="2"/>
        </w:numPr>
        <w:tabs>
          <w:tab w:val="left" w:pos="720"/>
        </w:tabs>
        <w:ind w:left="709" w:hanging="567"/>
      </w:pPr>
      <w:r>
        <w:rPr>
          <w:b/>
        </w:rPr>
        <w:t>osob</w:t>
      </w:r>
      <w:r w:rsidR="00D61FF6">
        <w:rPr>
          <w:b/>
        </w:rPr>
        <w:t>ou</w:t>
      </w:r>
      <w:r>
        <w:rPr>
          <w:b/>
        </w:rPr>
        <w:t xml:space="preserve"> </w:t>
      </w:r>
      <w:r w:rsidR="00C71F3E">
        <w:rPr>
          <w:b/>
        </w:rPr>
        <w:t>pověřen</w:t>
      </w:r>
      <w:r w:rsidR="00D61FF6">
        <w:rPr>
          <w:b/>
        </w:rPr>
        <w:t>ou</w:t>
      </w:r>
      <w:r w:rsidR="00C71F3E">
        <w:rPr>
          <w:b/>
        </w:rPr>
        <w:t xml:space="preserve"> RJMK</w:t>
      </w:r>
      <w:r w:rsidR="00C71F3E">
        <w:t xml:space="preserve"> </w:t>
      </w:r>
      <w:r>
        <w:t>osob</w:t>
      </w:r>
      <w:r w:rsidR="00D61FF6">
        <w:t>a</w:t>
      </w:r>
      <w:r w:rsidR="004D73EF">
        <w:t>,</w:t>
      </w:r>
      <w:r>
        <w:t xml:space="preserve"> </w:t>
      </w:r>
      <w:r w:rsidR="004D73EF">
        <w:t>kter</w:t>
      </w:r>
      <w:r w:rsidR="00D61FF6">
        <w:t>á</w:t>
      </w:r>
      <w:r w:rsidR="004D73EF">
        <w:t xml:space="preserve"> se </w:t>
      </w:r>
      <w:r w:rsidR="00D61FF6">
        <w:t xml:space="preserve">na základě pověření RJMK </w:t>
      </w:r>
      <w:r w:rsidR="004D73EF">
        <w:t>podílí na průběhu zadávacího řízení dle této směrnice</w:t>
      </w:r>
      <w:r w:rsidR="004E35D8">
        <w:t>,</w:t>
      </w:r>
    </w:p>
    <w:p w14:paraId="05FDEBAB" w14:textId="77777777" w:rsidR="00D61FF6" w:rsidRDefault="00D61FF6" w:rsidP="00FF6D17">
      <w:pPr>
        <w:numPr>
          <w:ilvl w:val="0"/>
          <w:numId w:val="2"/>
        </w:numPr>
        <w:tabs>
          <w:tab w:val="left" w:pos="720"/>
        </w:tabs>
        <w:ind w:left="709" w:hanging="567"/>
      </w:pPr>
      <w:r>
        <w:rPr>
          <w:b/>
        </w:rPr>
        <w:t xml:space="preserve">komisí </w:t>
      </w:r>
      <w:r w:rsidRPr="00D61FF6">
        <w:t>komise jmenovaná RJMK s pověřením ke konkrétním úkonům v zadávacím řízení,</w:t>
      </w:r>
    </w:p>
    <w:p w14:paraId="7946A4BB" w14:textId="14C1535C" w:rsidR="00C71F3E" w:rsidRPr="009C3BBE" w:rsidRDefault="00C71F3E" w:rsidP="00FF6D17">
      <w:pPr>
        <w:numPr>
          <w:ilvl w:val="0"/>
          <w:numId w:val="2"/>
        </w:numPr>
        <w:tabs>
          <w:tab w:val="left" w:pos="720"/>
        </w:tabs>
        <w:ind w:left="709" w:hanging="567"/>
      </w:pPr>
      <w:r w:rsidRPr="42E656FA">
        <w:rPr>
          <w:b/>
          <w:bCs/>
        </w:rPr>
        <w:t>příkazcem operace</w:t>
      </w:r>
      <w:r>
        <w:t xml:space="preserve"> </w:t>
      </w:r>
      <w:r w:rsidR="00F16A3F" w:rsidRPr="00F16A3F">
        <w:t xml:space="preserve">je </w:t>
      </w:r>
      <w:proofErr w:type="spellStart"/>
      <w:r w:rsidR="00F16A3F" w:rsidRPr="00F16A3F">
        <w:t>ŘKrÚ</w:t>
      </w:r>
      <w:proofErr w:type="spellEnd"/>
      <w:r w:rsidR="00F16A3F" w:rsidRPr="00F16A3F">
        <w:t xml:space="preserve"> a vedoucí příslušných odborů </w:t>
      </w:r>
      <w:proofErr w:type="spellStart"/>
      <w:r w:rsidR="00F16A3F" w:rsidRPr="00F16A3F">
        <w:t>KrÚ</w:t>
      </w:r>
      <w:proofErr w:type="spellEnd"/>
      <w:r w:rsidR="00F16A3F" w:rsidRPr="00F16A3F">
        <w:t xml:space="preserve"> odpovědní za plnění příjmů rozpočtu, plnění rozpočtu financování a čerpání výdajů rozpočtu JMK do výše aktuálního provedeného rozpisu rozpočtu a za nakládání s ostatními veřejnými prostředky JMK, případně další vedoucí zaměstnanci pověření </w:t>
      </w:r>
      <w:proofErr w:type="spellStart"/>
      <w:r w:rsidR="00F16A3F" w:rsidRPr="00F16A3F">
        <w:t>ŘKrÚ</w:t>
      </w:r>
      <w:proofErr w:type="spellEnd"/>
      <w:r w:rsidR="00F16A3F">
        <w:t>; p</w:t>
      </w:r>
      <w:r w:rsidR="00F16A3F" w:rsidRPr="00F16A3F">
        <w:t xml:space="preserve">říkazci operace mohou být po vymezenou dobu zástupu rovněž další zaměstnanci zastupující vedoucího zaměstnance, na základě pověření </w:t>
      </w:r>
      <w:proofErr w:type="spellStart"/>
      <w:r w:rsidR="00F16A3F" w:rsidRPr="00F16A3F">
        <w:t>ŘKrÚ</w:t>
      </w:r>
      <w:proofErr w:type="spellEnd"/>
      <w:r w:rsidR="00F16A3F">
        <w:t>;</w:t>
      </w:r>
      <w:r w:rsidR="00F16A3F" w:rsidRPr="00F16A3F">
        <w:t xml:space="preserve"> </w:t>
      </w:r>
      <w:r w:rsidR="00F16A3F">
        <w:t>v</w:t>
      </w:r>
      <w:r w:rsidR="00F16A3F" w:rsidRPr="00F16A3F">
        <w:t>ymezení rozsahu oprávnění příkazce operace musí být uvedeno v podpisovém vzoru</w:t>
      </w:r>
      <w:r>
        <w:t>,</w:t>
      </w:r>
    </w:p>
    <w:p w14:paraId="262AA12E" w14:textId="77777777" w:rsidR="00C71F3E" w:rsidRDefault="00C71F3E" w:rsidP="00FF6D17">
      <w:pPr>
        <w:numPr>
          <w:ilvl w:val="0"/>
          <w:numId w:val="2"/>
        </w:numPr>
        <w:tabs>
          <w:tab w:val="left" w:pos="720"/>
        </w:tabs>
        <w:ind w:left="709" w:hanging="567"/>
      </w:pPr>
      <w:r>
        <w:rPr>
          <w:b/>
        </w:rPr>
        <w:t>správcem rozpočtu</w:t>
      </w:r>
      <w:r>
        <w:t xml:space="preserve"> </w:t>
      </w:r>
      <w:r>
        <w:rPr>
          <w:b/>
        </w:rPr>
        <w:t>JMK</w:t>
      </w:r>
      <w:r>
        <w:t xml:space="preserve"> VOD rozpočtu a financování OE </w:t>
      </w:r>
      <w:r w:rsidR="004E4451">
        <w:t xml:space="preserve">případně další zaměstnanec tohoto oddělení </w:t>
      </w:r>
      <w:r>
        <w:t xml:space="preserve">pověřený </w:t>
      </w:r>
      <w:proofErr w:type="spellStart"/>
      <w:r>
        <w:t>ŘKrÚ</w:t>
      </w:r>
      <w:proofErr w:type="spellEnd"/>
      <w:r>
        <w:t>,</w:t>
      </w:r>
    </w:p>
    <w:p w14:paraId="4C76364E" w14:textId="77777777" w:rsidR="00C71F3E" w:rsidRDefault="00C71F3E" w:rsidP="00FF6D17">
      <w:pPr>
        <w:numPr>
          <w:ilvl w:val="0"/>
          <w:numId w:val="2"/>
        </w:numPr>
        <w:tabs>
          <w:tab w:val="left" w:pos="720"/>
        </w:tabs>
        <w:ind w:left="709" w:hanging="567"/>
      </w:pPr>
      <w:r>
        <w:rPr>
          <w:b/>
        </w:rPr>
        <w:t>zajišťujícím odborem</w:t>
      </w:r>
      <w:r>
        <w:t xml:space="preserve"> věcně příslušný odbor </w:t>
      </w:r>
      <w:proofErr w:type="spellStart"/>
      <w:r>
        <w:t>KrÚ</w:t>
      </w:r>
      <w:proofErr w:type="spellEnd"/>
      <w:r>
        <w:t xml:space="preserve"> podléhající vedení příkazce operace,</w:t>
      </w:r>
    </w:p>
    <w:p w14:paraId="6E0E2AF2" w14:textId="77777777" w:rsidR="00C71F3E" w:rsidRDefault="00C71F3E" w:rsidP="00FF6D17">
      <w:pPr>
        <w:numPr>
          <w:ilvl w:val="0"/>
          <w:numId w:val="2"/>
        </w:numPr>
        <w:tabs>
          <w:tab w:val="left" w:pos="720"/>
        </w:tabs>
        <w:ind w:left="709" w:hanging="567"/>
      </w:pPr>
      <w:r>
        <w:rPr>
          <w:b/>
        </w:rPr>
        <w:t>správností</w:t>
      </w:r>
      <w:r>
        <w:t xml:space="preserve"> soulad operace s právními předpisy a dosažení optimálního vztahu mezi hospodárností, účelností a efektivnosti operace - § 2 písm. l) zákona o finanční kontrole,</w:t>
      </w:r>
    </w:p>
    <w:p w14:paraId="3092733C" w14:textId="1460BC8C" w:rsidR="00C71F3E" w:rsidRDefault="00C71F3E" w:rsidP="00FF6D17">
      <w:pPr>
        <w:numPr>
          <w:ilvl w:val="0"/>
          <w:numId w:val="2"/>
        </w:numPr>
        <w:tabs>
          <w:tab w:val="left" w:pos="720"/>
        </w:tabs>
        <w:ind w:left="709" w:hanging="567"/>
      </w:pPr>
      <w:r>
        <w:rPr>
          <w:b/>
        </w:rPr>
        <w:t>hospodárností</w:t>
      </w:r>
      <w:r>
        <w:t xml:space="preserve"> použití veřejných prostředků k zajištění stanovených úkolů s co nejnižším vynaložením těchto prostředků, a při dodržení odpovídající kvality plněných úkolů - § 2 písm. m) zákona o finanční kontrole,</w:t>
      </w:r>
    </w:p>
    <w:p w14:paraId="7D5B9F3B" w14:textId="77777777" w:rsidR="00C71F3E" w:rsidRDefault="00C71F3E" w:rsidP="00FF6D17">
      <w:pPr>
        <w:numPr>
          <w:ilvl w:val="0"/>
          <w:numId w:val="2"/>
        </w:numPr>
        <w:tabs>
          <w:tab w:val="left" w:pos="720"/>
        </w:tabs>
        <w:ind w:left="709" w:hanging="567"/>
      </w:pPr>
      <w:r>
        <w:rPr>
          <w:b/>
        </w:rPr>
        <w:t>efektivností</w:t>
      </w:r>
      <w:r>
        <w:t xml:space="preserve"> takové použití veřejných prostředků, kterým se dosáhne nejvýše možného rozsahu, kvality a přínosu plněných úkolů ve srovnání s objemem prostředků vynaložených na jejich plnění - § 2 písm. n) zákona o finanční kontrole,</w:t>
      </w:r>
    </w:p>
    <w:p w14:paraId="3EF8A3DA" w14:textId="77777777" w:rsidR="00C71F3E" w:rsidRDefault="00C71F3E" w:rsidP="00FF6D17">
      <w:pPr>
        <w:numPr>
          <w:ilvl w:val="0"/>
          <w:numId w:val="2"/>
        </w:numPr>
        <w:tabs>
          <w:tab w:val="left" w:pos="720"/>
        </w:tabs>
        <w:ind w:left="709" w:hanging="567"/>
      </w:pPr>
      <w:r>
        <w:rPr>
          <w:b/>
        </w:rPr>
        <w:t>účelností</w:t>
      </w:r>
      <w:r>
        <w:t xml:space="preserve"> takové použití veřejných prostředků, které zajistí optimální míru dosažení cílů při plnění stanovených úkolů - § 2 písm. o) zákona o finanční kontrole,</w:t>
      </w:r>
    </w:p>
    <w:p w14:paraId="63B2C121" w14:textId="77777777" w:rsidR="00C71F3E" w:rsidRDefault="00C71F3E" w:rsidP="00FF6D17">
      <w:pPr>
        <w:numPr>
          <w:ilvl w:val="0"/>
          <w:numId w:val="2"/>
        </w:numPr>
        <w:tabs>
          <w:tab w:val="left" w:pos="709"/>
        </w:tabs>
        <w:ind w:left="709" w:hanging="567"/>
      </w:pPr>
      <w:r>
        <w:rPr>
          <w:b/>
        </w:rPr>
        <w:t>Věstníkem veřejných zakázek</w:t>
      </w:r>
      <w:r w:rsidR="00C720CD">
        <w:t xml:space="preserve"> část informačního systému o veřejných zakázkách, k</w:t>
      </w:r>
      <w:r w:rsidR="00522363">
        <w:t>terá</w:t>
      </w:r>
      <w:r w:rsidR="00C720CD">
        <w:t xml:space="preserve"> slouží k uveřejňování informací o zadávacích řízení</w:t>
      </w:r>
      <w:r w:rsidR="005260E3">
        <w:t>ch</w:t>
      </w:r>
      <w:r w:rsidR="00C720CD">
        <w:t xml:space="preserve"> a veřejných</w:t>
      </w:r>
      <w:r w:rsidR="00F0338C">
        <w:t xml:space="preserve"> zakázkách na celostátní úrovni</w:t>
      </w:r>
      <w:r>
        <w:t xml:space="preserve"> (přístupný z: </w:t>
      </w:r>
      <w:hyperlink r:id="rId11">
        <w:r w:rsidR="005260E3" w:rsidRPr="245F5B5C">
          <w:rPr>
            <w:rStyle w:val="Hypertextovodkaz"/>
          </w:rPr>
          <w:t>http://www.vestnikverejnychzakazek.cz/</w:t>
        </w:r>
      </w:hyperlink>
      <w:r>
        <w:t>),</w:t>
      </w:r>
    </w:p>
    <w:p w14:paraId="5BA7EE25" w14:textId="77777777" w:rsidR="00C71F3E" w:rsidRDefault="00C71F3E" w:rsidP="00FF6D17">
      <w:pPr>
        <w:numPr>
          <w:ilvl w:val="0"/>
          <w:numId w:val="2"/>
        </w:numPr>
        <w:tabs>
          <w:tab w:val="left" w:pos="720"/>
        </w:tabs>
        <w:ind w:left="709" w:hanging="567"/>
      </w:pPr>
      <w:r>
        <w:rPr>
          <w:b/>
        </w:rPr>
        <w:t xml:space="preserve">Protikorupční strategií JMK </w:t>
      </w:r>
      <w:r>
        <w:t>dokument schválený RJMK (usnesení č. 7789/11/R 108 ze dne 10. 3. 2011), včetně následných aktualizací, jehož cílem je nastavit účinný a efektivní systém prevence korupce, zmapovat korupční rizika a stanovit strategii prevence korupce a boje s korupcí v rámci JMK,</w:t>
      </w:r>
    </w:p>
    <w:p w14:paraId="28498989" w14:textId="3DBDA97F" w:rsidR="00833D42" w:rsidRPr="000F64CB" w:rsidRDefault="00833D42" w:rsidP="00FF6D17">
      <w:pPr>
        <w:numPr>
          <w:ilvl w:val="0"/>
          <w:numId w:val="2"/>
        </w:numPr>
        <w:tabs>
          <w:tab w:val="left" w:pos="720"/>
        </w:tabs>
        <w:ind w:left="709" w:hanging="567"/>
      </w:pPr>
      <w:r w:rsidRPr="000F64CB">
        <w:rPr>
          <w:b/>
          <w:bCs/>
        </w:rPr>
        <w:t>Strategií OVZ</w:t>
      </w:r>
      <w:r w:rsidR="00C0102A">
        <w:t xml:space="preserve"> dokument Strategický a odpovědný přístup Jihomoravského kraje k veřejným zakázká</w:t>
      </w:r>
      <w:r w:rsidR="00A12380">
        <w:t>m</w:t>
      </w:r>
      <w:r w:rsidR="00C0102A">
        <w:t xml:space="preserve"> schválený RJMK (usnesení č. </w:t>
      </w:r>
      <w:r w:rsidR="00C0102A" w:rsidRPr="00C0102A">
        <w:t>9144/20/R130</w:t>
      </w:r>
      <w:r w:rsidR="00C0102A">
        <w:t xml:space="preserve"> ze dne 13.</w:t>
      </w:r>
      <w:r w:rsidR="00EE048C">
        <w:t xml:space="preserve"> </w:t>
      </w:r>
      <w:r w:rsidR="00C0102A">
        <w:t>1.</w:t>
      </w:r>
      <w:r w:rsidR="00EE048C">
        <w:t xml:space="preserve"> </w:t>
      </w:r>
      <w:r w:rsidR="00C0102A">
        <w:t>2020) včetně následných aktualizací,</w:t>
      </w:r>
    </w:p>
    <w:p w14:paraId="5467F581" w14:textId="5D7D3AE7" w:rsidR="00C71F3E" w:rsidRDefault="00C71F3E" w:rsidP="00FF6D17">
      <w:pPr>
        <w:numPr>
          <w:ilvl w:val="0"/>
          <w:numId w:val="2"/>
        </w:numPr>
        <w:tabs>
          <w:tab w:val="left" w:pos="720"/>
        </w:tabs>
        <w:ind w:left="709" w:hanging="567"/>
      </w:pPr>
      <w:r>
        <w:rPr>
          <w:b/>
        </w:rPr>
        <w:lastRenderedPageBreak/>
        <w:t xml:space="preserve">protikorupčním portálem JMK </w:t>
      </w:r>
      <w:r>
        <w:t xml:space="preserve">portál věnovaný protikorupční politice JMK, který umožňuje neomezený a přímý dálkový přístup (přístupný z: </w:t>
      </w:r>
      <w:hyperlink r:id="rId12">
        <w:r w:rsidRPr="245F5B5C">
          <w:rPr>
            <w:rStyle w:val="Hypertextovodkaz"/>
          </w:rPr>
          <w:t>http://www.krajbezkorupce.cz/</w:t>
        </w:r>
      </w:hyperlink>
      <w:r>
        <w:t>),</w:t>
      </w:r>
    </w:p>
    <w:p w14:paraId="33423D91" w14:textId="2DB13F35" w:rsidR="00C71F3E" w:rsidRDefault="00C71F3E" w:rsidP="00FF6D17">
      <w:pPr>
        <w:numPr>
          <w:ilvl w:val="0"/>
          <w:numId w:val="2"/>
        </w:numPr>
        <w:tabs>
          <w:tab w:val="left" w:pos="720"/>
        </w:tabs>
        <w:ind w:left="709" w:hanging="567"/>
      </w:pPr>
      <w:r>
        <w:rPr>
          <w:b/>
        </w:rPr>
        <w:t>profilem zadavatele</w:t>
      </w:r>
      <w:r>
        <w:t xml:space="preserve"> elektronický nástroj</w:t>
      </w:r>
      <w:r w:rsidR="00F20953">
        <w:t xml:space="preserve"> E-ZAK</w:t>
      </w:r>
      <w:r>
        <w:t>, který JMK jako veřejný zadavatel používá k uveřejňování informací a dokumentů týkajících se jeho veřejných zakázek a k evidenci veřejných zakázek, který umožňuje neomezený a přímý dálkový přístup a jehož internetová adresa je uveřejněna ve Věstníku veřejných zakázek (profil zadavatele je součástí protikorupčního portálu JMK a je přístupný z:</w:t>
      </w:r>
      <w:r w:rsidR="00B33CF2">
        <w:t xml:space="preserve"> </w:t>
      </w:r>
      <w:hyperlink r:id="rId13" w:history="1">
        <w:r w:rsidR="00B33CF2" w:rsidRPr="00C712D7">
          <w:rPr>
            <w:rStyle w:val="Hypertextovodkaz"/>
          </w:rPr>
          <w:t>https://zakazky.krajbezkorupce.cz/profile_display_2.html</w:t>
        </w:r>
      </w:hyperlink>
      <w:r>
        <w:t>),</w:t>
      </w:r>
    </w:p>
    <w:p w14:paraId="2EFD0EF1" w14:textId="0F539581" w:rsidR="00A12380" w:rsidRDefault="00DD0462" w:rsidP="00FF6D17">
      <w:pPr>
        <w:numPr>
          <w:ilvl w:val="0"/>
          <w:numId w:val="2"/>
        </w:numPr>
        <w:tabs>
          <w:tab w:val="left" w:pos="720"/>
        </w:tabs>
        <w:ind w:left="709" w:hanging="567"/>
      </w:pPr>
      <w:r>
        <w:rPr>
          <w:b/>
          <w:bCs/>
        </w:rPr>
        <w:t>kontrolním listem OVZ</w:t>
      </w:r>
      <w:r w:rsidR="00A12380" w:rsidRPr="6A20524D">
        <w:rPr>
          <w:b/>
          <w:bCs/>
        </w:rPr>
        <w:t xml:space="preserve"> </w:t>
      </w:r>
      <w:r w:rsidR="00786FA6">
        <w:t>nástroj</w:t>
      </w:r>
      <w:r w:rsidR="00A12380">
        <w:t xml:space="preserve"> sloužící k identifikaci příležitostí pro uplatnění sociálně a environmentálně odpovědného zadávání a inovací v souladu se Strategií OVZ a zákonem.</w:t>
      </w:r>
    </w:p>
    <w:p w14:paraId="0F40A624" w14:textId="77777777" w:rsidR="00C71F3E" w:rsidRDefault="00C71F3E">
      <w:pPr>
        <w:ind w:left="142"/>
      </w:pPr>
    </w:p>
    <w:p w14:paraId="3E326AFA" w14:textId="77777777" w:rsidR="00C71F3E" w:rsidRDefault="00C71F3E" w:rsidP="00993E46">
      <w:pPr>
        <w:pStyle w:val="INANadpis2"/>
      </w:pPr>
      <w:bookmarkStart w:id="12" w:name="_Toc193685977"/>
      <w:bookmarkStart w:id="13" w:name="_Toc482257641"/>
      <w:bookmarkStart w:id="14" w:name="_Toc63149771"/>
      <w:r>
        <w:t xml:space="preserve">Související </w:t>
      </w:r>
      <w:bookmarkEnd w:id="12"/>
      <w:r>
        <w:t>dokumentace</w:t>
      </w:r>
      <w:bookmarkEnd w:id="13"/>
      <w:bookmarkEnd w:id="14"/>
    </w:p>
    <w:p w14:paraId="2F3EBFA1" w14:textId="77777777" w:rsidR="00C71F3E" w:rsidRDefault="004E4451" w:rsidP="009D1E33">
      <w:pPr>
        <w:numPr>
          <w:ilvl w:val="0"/>
          <w:numId w:val="7"/>
        </w:numPr>
        <w:tabs>
          <w:tab w:val="left" w:pos="709"/>
        </w:tabs>
        <w:ind w:left="709" w:hanging="283"/>
      </w:pPr>
      <w:r>
        <w:t>z</w:t>
      </w:r>
      <w:r w:rsidR="00C71F3E">
        <w:t>ákon</w:t>
      </w:r>
      <w:r>
        <w:t xml:space="preserve"> č. 134/2016 Sb., o zadávání veřejných zakázek</w:t>
      </w:r>
      <w:r w:rsidR="00C71F3E">
        <w:t>,</w:t>
      </w:r>
      <w:r w:rsidR="0027595D" w:rsidRPr="0027595D">
        <w:t xml:space="preserve"> ve znění pozdějších předpisů</w:t>
      </w:r>
      <w:r w:rsidR="0027595D">
        <w:t>,</w:t>
      </w:r>
    </w:p>
    <w:p w14:paraId="154A4FEB" w14:textId="77777777" w:rsidR="00C71F3E" w:rsidRDefault="00C71F3E" w:rsidP="00FF6D17">
      <w:pPr>
        <w:numPr>
          <w:ilvl w:val="0"/>
          <w:numId w:val="7"/>
        </w:numPr>
        <w:tabs>
          <w:tab w:val="left" w:pos="709"/>
        </w:tabs>
        <w:ind w:left="709" w:hanging="283"/>
      </w:pPr>
      <w:r>
        <w:t>prováděcí předpisy k zákonu (dále jen „prováděcí předpisy“),</w:t>
      </w:r>
    </w:p>
    <w:p w14:paraId="5EE8A856" w14:textId="77777777" w:rsidR="00C71F3E" w:rsidRDefault="00C71F3E" w:rsidP="00FF6D17">
      <w:pPr>
        <w:numPr>
          <w:ilvl w:val="0"/>
          <w:numId w:val="7"/>
        </w:numPr>
        <w:tabs>
          <w:tab w:val="left" w:pos="709"/>
        </w:tabs>
        <w:ind w:left="709" w:hanging="283"/>
      </w:pPr>
      <w:r>
        <w:t xml:space="preserve">zákon č. 320/2001 Sb., o finanční kontrole ve veřejné správě a o změně některých zákonů (zákon o finanční kontrole), ve znění pozdějších předpisů, </w:t>
      </w:r>
    </w:p>
    <w:p w14:paraId="1E8ECD67" w14:textId="77777777" w:rsidR="00C71F3E" w:rsidRDefault="00C71F3E" w:rsidP="00FF6D17">
      <w:pPr>
        <w:numPr>
          <w:ilvl w:val="0"/>
          <w:numId w:val="7"/>
        </w:numPr>
        <w:tabs>
          <w:tab w:val="left" w:pos="709"/>
        </w:tabs>
        <w:ind w:left="709" w:hanging="283"/>
      </w:pPr>
      <w:r>
        <w:t>zákon č. 300/2008 Sb., o elektronických úkonech a autorizované konverzi dokumentů</w:t>
      </w:r>
      <w:r w:rsidR="004D6053">
        <w:t>,</w:t>
      </w:r>
      <w:r>
        <w:t xml:space="preserve"> ve znění pozdějších předpisů,</w:t>
      </w:r>
    </w:p>
    <w:p w14:paraId="676A99F2" w14:textId="77777777" w:rsidR="00C71F3E" w:rsidRDefault="00FE36AE" w:rsidP="009D1E33">
      <w:pPr>
        <w:numPr>
          <w:ilvl w:val="0"/>
          <w:numId w:val="7"/>
        </w:numPr>
        <w:tabs>
          <w:tab w:val="left" w:pos="709"/>
        </w:tabs>
        <w:ind w:left="709" w:hanging="283"/>
      </w:pPr>
      <w:r>
        <w:t xml:space="preserve">zákon č. </w:t>
      </w:r>
      <w:r w:rsidR="0003360F" w:rsidRPr="0003360F">
        <w:t>297/2016 Sb., o službách vytvářejících důvěru pro elektronické transakce</w:t>
      </w:r>
      <w:r w:rsidR="00C71F3E">
        <w:t>,</w:t>
      </w:r>
      <w:r w:rsidR="007A04A3" w:rsidRPr="007A04A3">
        <w:t xml:space="preserve"> </w:t>
      </w:r>
      <w:r w:rsidR="002E12E3" w:rsidRPr="002E12E3">
        <w:t>ve znění zákona č. 183/2017 Sb.</w:t>
      </w:r>
      <w:r w:rsidR="007A04A3">
        <w:t>,</w:t>
      </w:r>
    </w:p>
    <w:p w14:paraId="7FA0B539" w14:textId="77777777" w:rsidR="00C71F3E" w:rsidRDefault="00C71F3E" w:rsidP="00FF6D17">
      <w:pPr>
        <w:numPr>
          <w:ilvl w:val="0"/>
          <w:numId w:val="7"/>
        </w:numPr>
        <w:tabs>
          <w:tab w:val="left" w:pos="709"/>
        </w:tabs>
        <w:ind w:left="709" w:hanging="283"/>
      </w:pPr>
      <w:r>
        <w:t xml:space="preserve">zákon č. 365/2000 Sb., o informačních systémech veřejné správy a </w:t>
      </w:r>
      <w:r w:rsidR="00A15341">
        <w:t xml:space="preserve">o </w:t>
      </w:r>
      <w:r>
        <w:t xml:space="preserve">změně </w:t>
      </w:r>
      <w:r w:rsidR="00A15341">
        <w:t xml:space="preserve">některých </w:t>
      </w:r>
      <w:r>
        <w:t>dalších zákonů, ve znění pozdějších předpisů,</w:t>
      </w:r>
    </w:p>
    <w:p w14:paraId="53554384" w14:textId="77777777" w:rsidR="00C71F3E" w:rsidRDefault="00C71F3E" w:rsidP="00FF6D17">
      <w:pPr>
        <w:numPr>
          <w:ilvl w:val="0"/>
          <w:numId w:val="7"/>
        </w:numPr>
        <w:tabs>
          <w:tab w:val="left" w:pos="709"/>
        </w:tabs>
        <w:ind w:left="709" w:hanging="283"/>
      </w:pPr>
      <w:r>
        <w:t>zákon č. 412/2005 Sb., o ochraně utajovaných informací a o bezpečnostní způsobilosti, ve znění pozdějších předpisů,</w:t>
      </w:r>
    </w:p>
    <w:p w14:paraId="090C09E1" w14:textId="20C43250" w:rsidR="00C71F3E" w:rsidRDefault="00C71F3E" w:rsidP="00FF6D17">
      <w:pPr>
        <w:numPr>
          <w:ilvl w:val="0"/>
          <w:numId w:val="7"/>
        </w:numPr>
        <w:tabs>
          <w:tab w:val="left" w:pos="709"/>
        </w:tabs>
        <w:ind w:left="709" w:hanging="283"/>
      </w:pPr>
      <w:r>
        <w:t xml:space="preserve">zákon č. </w:t>
      </w:r>
      <w:r w:rsidR="00AE57F3" w:rsidRPr="00AE57F3">
        <w:t>110/2019 Sb., o zpracování osobních údajů</w:t>
      </w:r>
      <w:r w:rsidR="00606DB2">
        <w:t>,</w:t>
      </w:r>
    </w:p>
    <w:p w14:paraId="2DE3B7EF" w14:textId="77777777" w:rsidR="00606DB2" w:rsidRDefault="00606DB2" w:rsidP="009D1E33">
      <w:pPr>
        <w:numPr>
          <w:ilvl w:val="0"/>
          <w:numId w:val="7"/>
        </w:numPr>
        <w:tabs>
          <w:tab w:val="left" w:pos="709"/>
        </w:tabs>
        <w:ind w:left="709" w:hanging="283"/>
      </w:pPr>
      <w:r>
        <w:t>zákon č. 240/2000 Sb., o krizovém řízení a o změně některých zákonů (krizový zákon), ve znění pozdějších předpisů,</w:t>
      </w:r>
    </w:p>
    <w:p w14:paraId="14141256" w14:textId="12669EA0" w:rsidR="00A036BB" w:rsidRDefault="00A036BB" w:rsidP="009D1E33">
      <w:pPr>
        <w:numPr>
          <w:ilvl w:val="0"/>
          <w:numId w:val="7"/>
        </w:numPr>
        <w:tabs>
          <w:tab w:val="left" w:pos="709"/>
        </w:tabs>
        <w:ind w:left="709" w:hanging="283"/>
      </w:pPr>
      <w:r>
        <w:t xml:space="preserve">zákon č. </w:t>
      </w:r>
      <w:r w:rsidRPr="00A036BB">
        <w:t>129/2000 Sb</w:t>
      </w:r>
      <w:r>
        <w:t>.</w:t>
      </w:r>
      <w:r w:rsidR="00AE57F3">
        <w:t>,</w:t>
      </w:r>
      <w:r>
        <w:t xml:space="preserve"> o krajích (krajské zřízení), ve znění pozdějších předpisů,</w:t>
      </w:r>
    </w:p>
    <w:p w14:paraId="61101DCB" w14:textId="77777777" w:rsidR="00606DB2" w:rsidRDefault="00606DB2" w:rsidP="009D1E33">
      <w:pPr>
        <w:numPr>
          <w:ilvl w:val="0"/>
          <w:numId w:val="7"/>
        </w:numPr>
        <w:tabs>
          <w:tab w:val="left" w:pos="709"/>
        </w:tabs>
        <w:ind w:left="709" w:hanging="283"/>
      </w:pPr>
      <w:r>
        <w:t>zákon č. 340/2015 Sb., o zvláštních podmínkách účinnosti některých smluv, uveřejňování tě</w:t>
      </w:r>
      <w:r w:rsidR="0027595D">
        <w:t>ch</w:t>
      </w:r>
      <w:r>
        <w:t xml:space="preserve">to smluv a o registru smluv (zákon o registru smluv), </w:t>
      </w:r>
      <w:r w:rsidR="0003360F" w:rsidRPr="0003360F">
        <w:t>ve znění pozdějších předpisů</w:t>
      </w:r>
      <w:r>
        <w:t>,</w:t>
      </w:r>
    </w:p>
    <w:p w14:paraId="4253E98F" w14:textId="77777777" w:rsidR="003A116C" w:rsidRPr="003A116C" w:rsidRDefault="003A116C" w:rsidP="009D1E33">
      <w:pPr>
        <w:numPr>
          <w:ilvl w:val="0"/>
          <w:numId w:val="7"/>
        </w:numPr>
        <w:tabs>
          <w:tab w:val="left" w:pos="709"/>
        </w:tabs>
        <w:ind w:left="709" w:hanging="283"/>
      </w:pPr>
      <w:r w:rsidRPr="003A116C">
        <w:t>Nařízení Evropského parlamentu a Rady (EU) č. 2016/679 ze dne 27. dubna 2016, o ochraně fyzických osob v souvislosti se zpracováním osobních údajů a o volném pohybu těchto údajů a o zrušení směrnice č. 95/46/ES (obecné nařízení o ochraně osobních údajů)</w:t>
      </w:r>
    </w:p>
    <w:p w14:paraId="2833F39C" w14:textId="05E02AD5" w:rsidR="00C71F3E" w:rsidRDefault="00C71F3E" w:rsidP="00FF6D17">
      <w:pPr>
        <w:numPr>
          <w:ilvl w:val="0"/>
          <w:numId w:val="7"/>
        </w:numPr>
        <w:tabs>
          <w:tab w:val="left" w:pos="709"/>
        </w:tabs>
        <w:ind w:left="709" w:hanging="283"/>
      </w:pPr>
      <w:r>
        <w:t>vyhláška č. 194/2009 Sb.</w:t>
      </w:r>
      <w:r w:rsidR="00AE57F3">
        <w:t>,</w:t>
      </w:r>
      <w:r>
        <w:t xml:space="preserve"> o stanovení podrobností užívání a provozování informačního systému datových schránek, ve znění pozdějších předpisů,</w:t>
      </w:r>
    </w:p>
    <w:p w14:paraId="6C156749" w14:textId="77777777" w:rsidR="00C27430" w:rsidRDefault="00C71F3E" w:rsidP="00FF6D17">
      <w:pPr>
        <w:numPr>
          <w:ilvl w:val="0"/>
          <w:numId w:val="7"/>
        </w:numPr>
        <w:tabs>
          <w:tab w:val="left" w:pos="709"/>
        </w:tabs>
        <w:ind w:left="709" w:hanging="283"/>
      </w:pPr>
      <w:r>
        <w:t>vyhláška č. 416/2004 Sb., kterou se provádí zákon č. 320/2001 Sb., o finanční kontrole ve veřejné správě a o změně některých zákonů (zákon o finanční kontrole), ve znění zákona č. 309/2002 Sb., zákona č. 320/2002 Sb. a zákona č. 123/2003 Sb.,</w:t>
      </w:r>
    </w:p>
    <w:p w14:paraId="0C283D87" w14:textId="77777777" w:rsidR="00AD7C3A" w:rsidRDefault="00AD7C3A" w:rsidP="00FF6D17">
      <w:pPr>
        <w:numPr>
          <w:ilvl w:val="0"/>
          <w:numId w:val="7"/>
        </w:numPr>
        <w:tabs>
          <w:tab w:val="left" w:pos="709"/>
        </w:tabs>
        <w:ind w:left="709" w:hanging="283"/>
      </w:pPr>
      <w:r w:rsidRPr="004B51EE">
        <w:t xml:space="preserve">usnesení </w:t>
      </w:r>
      <w:r>
        <w:t>v</w:t>
      </w:r>
      <w:r w:rsidRPr="004B51EE">
        <w:t>lády České republiky č. 531 ze dne 24. července 2017, o Pravidlech uplatňování odpovědného přístupu při zadávání veřejných zakázek a nákupech státní správy a samosprávy</w:t>
      </w:r>
    </w:p>
    <w:p w14:paraId="7ECD2DFE" w14:textId="77777777" w:rsidR="00C27430" w:rsidRDefault="00C71F3E" w:rsidP="00FF6D17">
      <w:pPr>
        <w:numPr>
          <w:ilvl w:val="0"/>
          <w:numId w:val="6"/>
        </w:numPr>
        <w:tabs>
          <w:tab w:val="left" w:pos="709"/>
        </w:tabs>
        <w:ind w:left="709" w:hanging="283"/>
      </w:pPr>
      <w:r w:rsidRPr="00736288">
        <w:rPr>
          <w:i/>
          <w:u w:val="single"/>
        </w:rPr>
        <w:t>1/INA-</w:t>
      </w:r>
      <w:proofErr w:type="spellStart"/>
      <w:r w:rsidRPr="00736288">
        <w:rPr>
          <w:i/>
          <w:u w:val="single"/>
        </w:rPr>
        <w:t>KrÚ</w:t>
      </w:r>
      <w:proofErr w:type="spellEnd"/>
      <w:r w:rsidRPr="00736288">
        <w:rPr>
          <w:i/>
          <w:u w:val="single"/>
        </w:rPr>
        <w:t xml:space="preserve"> Organizační řá</w:t>
      </w:r>
      <w:r w:rsidRPr="00BA6F04">
        <w:rPr>
          <w:i/>
          <w:u w:val="single"/>
        </w:rPr>
        <w:t>d</w:t>
      </w:r>
      <w:r w:rsidR="00533633">
        <w:rPr>
          <w:i/>
          <w:u w:val="single"/>
        </w:rPr>
        <w:t>,</w:t>
      </w:r>
    </w:p>
    <w:p w14:paraId="206A7431" w14:textId="77777777" w:rsidR="00C27430" w:rsidRPr="009C3BBE" w:rsidRDefault="00C71F3E" w:rsidP="00FF6D17">
      <w:pPr>
        <w:numPr>
          <w:ilvl w:val="0"/>
          <w:numId w:val="6"/>
        </w:numPr>
        <w:tabs>
          <w:tab w:val="left" w:pos="709"/>
        </w:tabs>
        <w:ind w:left="709" w:hanging="283"/>
      </w:pPr>
      <w:r w:rsidRPr="00736288">
        <w:rPr>
          <w:i/>
          <w:u w:val="single"/>
        </w:rPr>
        <w:t>3/INA-</w:t>
      </w:r>
      <w:proofErr w:type="spellStart"/>
      <w:r w:rsidRPr="00736288">
        <w:rPr>
          <w:i/>
          <w:u w:val="single"/>
        </w:rPr>
        <w:t>KrÚ</w:t>
      </w:r>
      <w:proofErr w:type="spellEnd"/>
      <w:r w:rsidRPr="00736288">
        <w:rPr>
          <w:i/>
          <w:u w:val="single"/>
        </w:rPr>
        <w:t xml:space="preserve"> Spisový řád</w:t>
      </w:r>
      <w:r w:rsidR="00533633">
        <w:rPr>
          <w:i/>
          <w:u w:val="single"/>
        </w:rPr>
        <w:t>,</w:t>
      </w:r>
    </w:p>
    <w:p w14:paraId="2EF84CA6" w14:textId="77777777" w:rsidR="00C27430" w:rsidRPr="009D1E33" w:rsidRDefault="00C71F3E" w:rsidP="00FF6D17">
      <w:pPr>
        <w:numPr>
          <w:ilvl w:val="0"/>
          <w:numId w:val="6"/>
        </w:numPr>
        <w:tabs>
          <w:tab w:val="left" w:pos="709"/>
        </w:tabs>
        <w:ind w:left="709" w:hanging="283"/>
      </w:pPr>
      <w:r w:rsidRPr="00736288">
        <w:rPr>
          <w:i/>
          <w:u w:val="single"/>
        </w:rPr>
        <w:t>4/INA-</w:t>
      </w:r>
      <w:proofErr w:type="spellStart"/>
      <w:r w:rsidRPr="00736288">
        <w:rPr>
          <w:i/>
          <w:u w:val="single"/>
        </w:rPr>
        <w:t>KrÚ</w:t>
      </w:r>
      <w:proofErr w:type="spellEnd"/>
      <w:r w:rsidRPr="00736288">
        <w:rPr>
          <w:i/>
          <w:u w:val="single"/>
        </w:rPr>
        <w:t xml:space="preserve"> Podpisový řád</w:t>
      </w:r>
      <w:r w:rsidR="00533633">
        <w:rPr>
          <w:i/>
          <w:u w:val="single"/>
        </w:rPr>
        <w:t>,</w:t>
      </w:r>
    </w:p>
    <w:p w14:paraId="06A155C6" w14:textId="30EC3340" w:rsidR="003A116C" w:rsidRPr="009D1E33" w:rsidRDefault="003A116C" w:rsidP="009D1E33">
      <w:pPr>
        <w:numPr>
          <w:ilvl w:val="0"/>
          <w:numId w:val="6"/>
        </w:numPr>
        <w:tabs>
          <w:tab w:val="left" w:pos="709"/>
        </w:tabs>
        <w:ind w:left="709" w:hanging="283"/>
        <w:rPr>
          <w:i/>
          <w:u w:val="single"/>
        </w:rPr>
      </w:pPr>
      <w:r w:rsidRPr="009D1E33">
        <w:rPr>
          <w:i/>
          <w:u w:val="single"/>
        </w:rPr>
        <w:t>28/INA-</w:t>
      </w:r>
      <w:proofErr w:type="spellStart"/>
      <w:r w:rsidRPr="009D1E33">
        <w:rPr>
          <w:i/>
          <w:u w:val="single"/>
        </w:rPr>
        <w:t>KrÚ</w:t>
      </w:r>
      <w:proofErr w:type="spellEnd"/>
      <w:r w:rsidRPr="009D1E33">
        <w:rPr>
          <w:i/>
          <w:u w:val="single"/>
        </w:rPr>
        <w:t xml:space="preserve"> Ochrana osobních údajů</w:t>
      </w:r>
      <w:r w:rsidR="00272190">
        <w:rPr>
          <w:i/>
          <w:u w:val="single"/>
        </w:rPr>
        <w:t>,</w:t>
      </w:r>
    </w:p>
    <w:p w14:paraId="76643BC2" w14:textId="2A1B327D" w:rsidR="00C27430" w:rsidRPr="00E266D5" w:rsidRDefault="00C71F3E" w:rsidP="00FF6D17">
      <w:pPr>
        <w:numPr>
          <w:ilvl w:val="0"/>
          <w:numId w:val="6"/>
        </w:numPr>
        <w:tabs>
          <w:tab w:val="left" w:pos="709"/>
        </w:tabs>
        <w:ind w:left="709" w:hanging="283"/>
      </w:pPr>
      <w:r w:rsidRPr="00736288">
        <w:rPr>
          <w:i/>
          <w:u w:val="single"/>
        </w:rPr>
        <w:t>34/INA-</w:t>
      </w:r>
      <w:proofErr w:type="spellStart"/>
      <w:r w:rsidRPr="00736288">
        <w:rPr>
          <w:i/>
          <w:u w:val="single"/>
        </w:rPr>
        <w:t>KrÚ</w:t>
      </w:r>
      <w:proofErr w:type="spellEnd"/>
      <w:r w:rsidRPr="00736288">
        <w:rPr>
          <w:i/>
          <w:u w:val="single"/>
        </w:rPr>
        <w:t xml:space="preserve"> Příručka kvality</w:t>
      </w:r>
      <w:r w:rsidR="00533633">
        <w:rPr>
          <w:i/>
          <w:u w:val="single"/>
        </w:rPr>
        <w:t>,</w:t>
      </w:r>
    </w:p>
    <w:p w14:paraId="706CA83E" w14:textId="7076E4E6" w:rsidR="00E266D5" w:rsidRDefault="00E266D5" w:rsidP="00FF6D17">
      <w:pPr>
        <w:numPr>
          <w:ilvl w:val="0"/>
          <w:numId w:val="6"/>
        </w:numPr>
        <w:tabs>
          <w:tab w:val="left" w:pos="709"/>
        </w:tabs>
        <w:ind w:left="709" w:hanging="283"/>
      </w:pPr>
      <w:r>
        <w:rPr>
          <w:i/>
          <w:u w:val="single"/>
        </w:rPr>
        <w:lastRenderedPageBreak/>
        <w:t>50/INA-</w:t>
      </w:r>
      <w:proofErr w:type="spellStart"/>
      <w:r>
        <w:rPr>
          <w:i/>
          <w:u w:val="single"/>
        </w:rPr>
        <w:t>KrÚ</w:t>
      </w:r>
      <w:proofErr w:type="spellEnd"/>
      <w:r>
        <w:rPr>
          <w:i/>
          <w:u w:val="single"/>
        </w:rPr>
        <w:t xml:space="preserve"> Řízení projektů realizovaných na </w:t>
      </w:r>
      <w:proofErr w:type="spellStart"/>
      <w:r>
        <w:rPr>
          <w:i/>
          <w:u w:val="single"/>
        </w:rPr>
        <w:t>KrÚ</w:t>
      </w:r>
      <w:proofErr w:type="spellEnd"/>
      <w:r>
        <w:rPr>
          <w:i/>
          <w:u w:val="single"/>
        </w:rPr>
        <w:t xml:space="preserve"> JMK</w:t>
      </w:r>
      <w:r w:rsidR="00272190">
        <w:rPr>
          <w:i/>
          <w:u w:val="single"/>
        </w:rPr>
        <w:t>,</w:t>
      </w:r>
    </w:p>
    <w:p w14:paraId="7E556F78" w14:textId="77777777" w:rsidR="003A116C" w:rsidRDefault="003A116C" w:rsidP="003A116C">
      <w:pPr>
        <w:numPr>
          <w:ilvl w:val="0"/>
          <w:numId w:val="6"/>
        </w:numPr>
        <w:tabs>
          <w:tab w:val="left" w:pos="709"/>
        </w:tabs>
        <w:ind w:left="709" w:hanging="283"/>
        <w:rPr>
          <w:i/>
          <w:u w:val="single"/>
        </w:rPr>
      </w:pPr>
      <w:r w:rsidRPr="00736288">
        <w:rPr>
          <w:i/>
          <w:u w:val="single"/>
        </w:rPr>
        <w:t>59/INA-</w:t>
      </w:r>
      <w:proofErr w:type="spellStart"/>
      <w:r w:rsidRPr="00736288">
        <w:rPr>
          <w:i/>
          <w:u w:val="single"/>
        </w:rPr>
        <w:t>KrÚ</w:t>
      </w:r>
      <w:proofErr w:type="spellEnd"/>
      <w:r w:rsidRPr="00736288">
        <w:rPr>
          <w:i/>
          <w:u w:val="single"/>
        </w:rPr>
        <w:t xml:space="preserve"> Řídící kontrola</w:t>
      </w:r>
      <w:r>
        <w:rPr>
          <w:i/>
          <w:u w:val="single"/>
        </w:rPr>
        <w:t>,</w:t>
      </w:r>
    </w:p>
    <w:p w14:paraId="2EA2414F" w14:textId="1C384F22" w:rsidR="003A116C" w:rsidRDefault="003A116C" w:rsidP="003A116C">
      <w:pPr>
        <w:numPr>
          <w:ilvl w:val="0"/>
          <w:numId w:val="6"/>
        </w:numPr>
        <w:tabs>
          <w:tab w:val="left" w:pos="709"/>
        </w:tabs>
        <w:ind w:left="709" w:hanging="283"/>
        <w:rPr>
          <w:i/>
          <w:u w:val="single"/>
        </w:rPr>
      </w:pPr>
      <w:r w:rsidRPr="00AD7C3A">
        <w:rPr>
          <w:i/>
          <w:u w:val="single"/>
        </w:rPr>
        <w:t>73/INA-</w:t>
      </w:r>
      <w:proofErr w:type="spellStart"/>
      <w:r w:rsidRPr="00AD7C3A">
        <w:rPr>
          <w:i/>
          <w:u w:val="single"/>
        </w:rPr>
        <w:t>KrÚ</w:t>
      </w:r>
      <w:proofErr w:type="spellEnd"/>
      <w:r w:rsidRPr="00AD7C3A">
        <w:rPr>
          <w:i/>
          <w:u w:val="single"/>
        </w:rPr>
        <w:t xml:space="preserve"> Evidence smluv a uveřejňování v registru smluv</w:t>
      </w:r>
      <w:r w:rsidR="00272190">
        <w:rPr>
          <w:i/>
          <w:u w:val="single"/>
        </w:rPr>
        <w:t>,</w:t>
      </w:r>
    </w:p>
    <w:p w14:paraId="21B05123" w14:textId="77777777" w:rsidR="00C27430" w:rsidRDefault="00C71F3E" w:rsidP="00FF6D17">
      <w:pPr>
        <w:numPr>
          <w:ilvl w:val="0"/>
          <w:numId w:val="6"/>
        </w:numPr>
        <w:tabs>
          <w:tab w:val="left" w:pos="709"/>
        </w:tabs>
        <w:ind w:left="709" w:hanging="283"/>
      </w:pPr>
      <w:r w:rsidRPr="00736288">
        <w:rPr>
          <w:i/>
          <w:u w:val="single"/>
        </w:rPr>
        <w:t>14/INA-VOK Předkládání materiálů do RJMK a ZJMK</w:t>
      </w:r>
      <w:r w:rsidR="00533633">
        <w:t>,</w:t>
      </w:r>
    </w:p>
    <w:p w14:paraId="0425729A" w14:textId="77777777" w:rsidR="00C27430" w:rsidRDefault="00C71F3E" w:rsidP="00FF6D17">
      <w:pPr>
        <w:numPr>
          <w:ilvl w:val="0"/>
          <w:numId w:val="6"/>
        </w:numPr>
        <w:tabs>
          <w:tab w:val="left" w:pos="709"/>
        </w:tabs>
        <w:ind w:left="709" w:hanging="283"/>
      </w:pPr>
      <w:r w:rsidRPr="00736288">
        <w:rPr>
          <w:i/>
          <w:u w:val="single"/>
        </w:rPr>
        <w:t>46/INA-VOK Zpracování účetnictví</w:t>
      </w:r>
      <w:r w:rsidR="00533633">
        <w:rPr>
          <w:i/>
          <w:u w:val="single"/>
        </w:rPr>
        <w:t>,</w:t>
      </w:r>
    </w:p>
    <w:p w14:paraId="2BAA2AFB" w14:textId="0E45CCED" w:rsidR="004E4451" w:rsidRDefault="004E4451" w:rsidP="00FF6D17">
      <w:pPr>
        <w:numPr>
          <w:ilvl w:val="0"/>
          <w:numId w:val="6"/>
        </w:numPr>
        <w:ind w:hanging="294"/>
        <w:rPr>
          <w:i/>
        </w:rPr>
      </w:pPr>
      <w:r w:rsidRPr="004E4451">
        <w:rPr>
          <w:i/>
        </w:rPr>
        <w:t>Protikorupční strategie JMK (usnesení RJMK č. 7789/11/R108 ze dne 10. 3. 2011)</w:t>
      </w:r>
      <w:r>
        <w:rPr>
          <w:i/>
        </w:rPr>
        <w:t>,</w:t>
      </w:r>
    </w:p>
    <w:p w14:paraId="26D36A81" w14:textId="37407D54" w:rsidR="000F64CB" w:rsidRDefault="000F64CB" w:rsidP="00FF6D17">
      <w:pPr>
        <w:numPr>
          <w:ilvl w:val="0"/>
          <w:numId w:val="6"/>
        </w:numPr>
        <w:ind w:hanging="294"/>
        <w:rPr>
          <w:i/>
        </w:rPr>
      </w:pPr>
      <w:r>
        <w:rPr>
          <w:i/>
        </w:rPr>
        <w:t>Strategie OVZ (</w:t>
      </w:r>
      <w:r w:rsidRPr="000F64CB">
        <w:rPr>
          <w:i/>
        </w:rPr>
        <w:t>usnesení č. 9144/20/R130 ze dne 13.1.2020</w:t>
      </w:r>
      <w:r>
        <w:rPr>
          <w:i/>
        </w:rPr>
        <w:t>)</w:t>
      </w:r>
      <w:r w:rsidR="00272190">
        <w:rPr>
          <w:i/>
        </w:rPr>
        <w:t>,</w:t>
      </w:r>
    </w:p>
    <w:p w14:paraId="3A3F9907" w14:textId="77777777" w:rsidR="00533633" w:rsidRPr="00533633" w:rsidRDefault="004E4451" w:rsidP="00FF6D17">
      <w:pPr>
        <w:numPr>
          <w:ilvl w:val="0"/>
          <w:numId w:val="6"/>
        </w:numPr>
        <w:ind w:hanging="294"/>
        <w:rPr>
          <w:i/>
        </w:rPr>
      </w:pPr>
      <w:r w:rsidRPr="00533633">
        <w:rPr>
          <w:i/>
        </w:rPr>
        <w:t xml:space="preserve">zmocnění </w:t>
      </w:r>
      <w:r>
        <w:rPr>
          <w:i/>
        </w:rPr>
        <w:t xml:space="preserve">vedoucích odborů </w:t>
      </w:r>
      <w:r w:rsidRPr="00533633">
        <w:rPr>
          <w:i/>
        </w:rPr>
        <w:t xml:space="preserve">k provádění právních úkonů </w:t>
      </w:r>
      <w:r w:rsidR="00533633" w:rsidRPr="00533633">
        <w:rPr>
          <w:i/>
        </w:rPr>
        <w:t>(</w:t>
      </w:r>
      <w:r w:rsidRPr="00533633">
        <w:rPr>
          <w:i/>
        </w:rPr>
        <w:t>usnesení RJMK č.</w:t>
      </w:r>
      <w:r w:rsidR="003A116C">
        <w:rPr>
          <w:i/>
        </w:rPr>
        <w:t> </w:t>
      </w:r>
      <w:r w:rsidRPr="00533633">
        <w:rPr>
          <w:i/>
        </w:rPr>
        <w:t>5266/06/R88</w:t>
      </w:r>
      <w:r>
        <w:rPr>
          <w:i/>
        </w:rPr>
        <w:t xml:space="preserve"> </w:t>
      </w:r>
      <w:r w:rsidRPr="00533633">
        <w:rPr>
          <w:i/>
        </w:rPr>
        <w:t>ze dne 12. 10. 2006</w:t>
      </w:r>
      <w:r w:rsidR="00533633" w:rsidRPr="00533633">
        <w:rPr>
          <w:i/>
        </w:rPr>
        <w:t>)</w:t>
      </w:r>
      <w:r w:rsidR="00533633">
        <w:rPr>
          <w:i/>
        </w:rPr>
        <w:t>,</w:t>
      </w:r>
    </w:p>
    <w:p w14:paraId="34DE8413" w14:textId="77777777" w:rsidR="00C71F3E" w:rsidRDefault="004E4451" w:rsidP="00FF6D17">
      <w:pPr>
        <w:numPr>
          <w:ilvl w:val="0"/>
          <w:numId w:val="6"/>
        </w:numPr>
        <w:tabs>
          <w:tab w:val="left" w:pos="709"/>
        </w:tabs>
        <w:ind w:hanging="294"/>
        <w:rPr>
          <w:i/>
        </w:rPr>
      </w:pPr>
      <w:r w:rsidRPr="00FB1E95">
        <w:rPr>
          <w:i/>
        </w:rPr>
        <w:t>zmocnění ředitel</w:t>
      </w:r>
      <w:r w:rsidR="00FB1E95">
        <w:rPr>
          <w:i/>
        </w:rPr>
        <w:t>e</w:t>
      </w:r>
      <w:r w:rsidRPr="00FB1E95">
        <w:rPr>
          <w:i/>
        </w:rPr>
        <w:t xml:space="preserve"> Krajského úřadu Jihomoravského kraje</w:t>
      </w:r>
      <w:r w:rsidR="00FB1E95">
        <w:rPr>
          <w:i/>
        </w:rPr>
        <w:t>,</w:t>
      </w:r>
      <w:r w:rsidRPr="00FB1E95">
        <w:rPr>
          <w:i/>
        </w:rPr>
        <w:t xml:space="preserve"> vedoucího odboru kancelář ředitel</w:t>
      </w:r>
      <w:r w:rsidR="005C0158">
        <w:rPr>
          <w:i/>
        </w:rPr>
        <w:t>e</w:t>
      </w:r>
      <w:r w:rsidRPr="00FB1E95">
        <w:rPr>
          <w:i/>
        </w:rPr>
        <w:t xml:space="preserve"> </w:t>
      </w:r>
      <w:r w:rsidR="00FB1E95">
        <w:rPr>
          <w:i/>
        </w:rPr>
        <w:t>a vedoucího odboru informati</w:t>
      </w:r>
      <w:r w:rsidRPr="00FB1E95">
        <w:rPr>
          <w:i/>
        </w:rPr>
        <w:t>k</w:t>
      </w:r>
      <w:r w:rsidR="00FB1E95">
        <w:rPr>
          <w:i/>
        </w:rPr>
        <w:t>y k právnímu jednání (usnesení RJMK č.</w:t>
      </w:r>
      <w:r w:rsidR="003A116C">
        <w:rPr>
          <w:i/>
        </w:rPr>
        <w:t> </w:t>
      </w:r>
      <w:r w:rsidR="002C0935">
        <w:rPr>
          <w:i/>
        </w:rPr>
        <w:t>1775</w:t>
      </w:r>
      <w:r w:rsidR="00FB1E95">
        <w:rPr>
          <w:i/>
        </w:rPr>
        <w:t>/17/R24</w:t>
      </w:r>
      <w:r w:rsidRPr="00FB1E95">
        <w:rPr>
          <w:i/>
        </w:rPr>
        <w:t xml:space="preserve"> ze dne </w:t>
      </w:r>
      <w:r w:rsidR="00FB1E95">
        <w:rPr>
          <w:i/>
        </w:rPr>
        <w:t>2</w:t>
      </w:r>
      <w:r w:rsidRPr="00FB1E95">
        <w:rPr>
          <w:i/>
        </w:rPr>
        <w:t>9.</w:t>
      </w:r>
      <w:r w:rsidR="00FB1E95">
        <w:rPr>
          <w:i/>
        </w:rPr>
        <w:t xml:space="preserve"> 6</w:t>
      </w:r>
      <w:r w:rsidRPr="00FB1E95">
        <w:rPr>
          <w:i/>
        </w:rPr>
        <w:t>. 201</w:t>
      </w:r>
      <w:r w:rsidR="00FB1E95">
        <w:rPr>
          <w:i/>
        </w:rPr>
        <w:t>7</w:t>
      </w:r>
      <w:r w:rsidRPr="00BA6F04">
        <w:rPr>
          <w:i/>
        </w:rPr>
        <w:t>)</w:t>
      </w:r>
      <w:r>
        <w:rPr>
          <w:i/>
        </w:rPr>
        <w:t>.</w:t>
      </w:r>
      <w:r w:rsidRPr="00BA6F04">
        <w:rPr>
          <w:i/>
        </w:rPr>
        <w:t xml:space="preserve"> </w:t>
      </w:r>
    </w:p>
    <w:p w14:paraId="577DA145" w14:textId="77777777" w:rsidR="00C27430" w:rsidRPr="00736288" w:rsidRDefault="00C27430" w:rsidP="009C3BBE">
      <w:pPr>
        <w:tabs>
          <w:tab w:val="left" w:pos="709"/>
        </w:tabs>
        <w:ind w:left="426"/>
        <w:rPr>
          <w:i/>
        </w:rPr>
      </w:pPr>
    </w:p>
    <w:p w14:paraId="09A0C224" w14:textId="77777777" w:rsidR="00C71F3E" w:rsidRDefault="00C71F3E">
      <w:pPr>
        <w:pStyle w:val="INANadpis1"/>
      </w:pPr>
      <w:bookmarkStart w:id="15" w:name="_Toc444758432"/>
      <w:bookmarkStart w:id="16" w:name="_Toc444758713"/>
      <w:bookmarkStart w:id="17" w:name="_Toc445113858"/>
      <w:bookmarkStart w:id="18" w:name="_Toc445121358"/>
      <w:bookmarkStart w:id="19" w:name="_Toc445122368"/>
      <w:bookmarkStart w:id="20" w:name="_Toc193685978"/>
      <w:bookmarkStart w:id="21" w:name="_Toc482257642"/>
      <w:bookmarkEnd w:id="15"/>
      <w:bookmarkEnd w:id="16"/>
      <w:bookmarkEnd w:id="17"/>
      <w:bookmarkEnd w:id="18"/>
      <w:bookmarkEnd w:id="19"/>
      <w:r>
        <w:t xml:space="preserve"> </w:t>
      </w:r>
      <w:bookmarkStart w:id="22" w:name="_Toc63149772"/>
      <w:r>
        <w:t>veřejn</w:t>
      </w:r>
      <w:r w:rsidR="00FC7655">
        <w:t>é</w:t>
      </w:r>
      <w:r>
        <w:t xml:space="preserve"> zakázk</w:t>
      </w:r>
      <w:r w:rsidR="00FC7655">
        <w:t>y</w:t>
      </w:r>
      <w:r>
        <w:t xml:space="preserve"> </w:t>
      </w:r>
      <w:r w:rsidR="00533633">
        <w:t xml:space="preserve">odboru, na provoz a </w:t>
      </w:r>
      <w:r>
        <w:t>malého rozsahu</w:t>
      </w:r>
      <w:bookmarkEnd w:id="20"/>
      <w:bookmarkEnd w:id="21"/>
      <w:bookmarkEnd w:id="22"/>
    </w:p>
    <w:p w14:paraId="77448C08" w14:textId="77777777" w:rsidR="009D1E33" w:rsidRDefault="009D1E33" w:rsidP="009C3BBE"/>
    <w:p w14:paraId="1BBD0E83" w14:textId="5D1E9B56" w:rsidR="00533633" w:rsidRDefault="00533633" w:rsidP="00993E46">
      <w:pPr>
        <w:pStyle w:val="INANadpis2"/>
      </w:pPr>
      <w:bookmarkStart w:id="23" w:name="_Toc482257643"/>
      <w:bookmarkStart w:id="24" w:name="_Toc63149773"/>
      <w:r>
        <w:t>Veřejné zakázky odboru</w:t>
      </w:r>
      <w:bookmarkEnd w:id="23"/>
      <w:bookmarkEnd w:id="24"/>
    </w:p>
    <w:p w14:paraId="3EE277F4" w14:textId="77777777" w:rsidR="008C0776" w:rsidRPr="008C0776" w:rsidRDefault="008C0776" w:rsidP="008C0776"/>
    <w:p w14:paraId="1120A69B" w14:textId="77777777" w:rsidR="00E6686C" w:rsidRDefault="00E6686C" w:rsidP="0003360F">
      <w:pPr>
        <w:numPr>
          <w:ilvl w:val="2"/>
          <w:numId w:val="1"/>
        </w:numPr>
      </w:pPr>
      <w:r>
        <w:t xml:space="preserve">O zahájení </w:t>
      </w:r>
      <w:r w:rsidR="00C1510B">
        <w:t>zadávání</w:t>
      </w:r>
      <w:r w:rsidR="0003360F" w:rsidRPr="0003360F">
        <w:t xml:space="preserve"> </w:t>
      </w:r>
      <w:r>
        <w:t>veřejn</w:t>
      </w:r>
      <w:r w:rsidR="00C1510B">
        <w:t>é</w:t>
      </w:r>
      <w:r>
        <w:t xml:space="preserve"> zakázk</w:t>
      </w:r>
      <w:r w:rsidR="00C1510B">
        <w:t>y</w:t>
      </w:r>
      <w:r>
        <w:t xml:space="preserve"> odboru rozhodne po prověření potřeby zadání takové zakázky VO. O zadání </w:t>
      </w:r>
      <w:r w:rsidR="006730C5">
        <w:t xml:space="preserve">či případném zrušení zadávání </w:t>
      </w:r>
      <w:r>
        <w:t>veřejné zakázky odboru rozhodne VO</w:t>
      </w:r>
      <w:r w:rsidR="006730C5">
        <w:t>.</w:t>
      </w:r>
      <w:r>
        <w:t xml:space="preserve"> </w:t>
      </w:r>
      <w:r w:rsidR="006730C5">
        <w:t>VO</w:t>
      </w:r>
      <w:r>
        <w:t xml:space="preserve"> učiní za JMK vešker</w:t>
      </w:r>
      <w:r w:rsidR="00A15341">
        <w:t>á</w:t>
      </w:r>
      <w:r>
        <w:t xml:space="preserve"> potřebn</w:t>
      </w:r>
      <w:r w:rsidR="00A15341">
        <w:t>á</w:t>
      </w:r>
      <w:r>
        <w:t xml:space="preserve"> právní </w:t>
      </w:r>
      <w:r w:rsidR="00A15341">
        <w:t>jednání</w:t>
      </w:r>
      <w:r>
        <w:t xml:space="preserve"> (např. podpis smlouvy, podpis objednávky) související se zadáním veřejné zakázky.</w:t>
      </w:r>
    </w:p>
    <w:p w14:paraId="2CA44F6B" w14:textId="77777777" w:rsidR="00E6686C" w:rsidRDefault="00E6686C" w:rsidP="00E6686C"/>
    <w:p w14:paraId="36877DCF" w14:textId="74CD4BE0" w:rsidR="00E6686C" w:rsidRDefault="00E6686C" w:rsidP="009C3BBE">
      <w:pPr>
        <w:numPr>
          <w:ilvl w:val="2"/>
          <w:numId w:val="1"/>
        </w:numPr>
      </w:pPr>
      <w:r>
        <w:t xml:space="preserve">Veřejná zakázka odboru musí být zadána s dodržením </w:t>
      </w:r>
      <w:r w:rsidR="000F64CB">
        <w:t xml:space="preserve">základních </w:t>
      </w:r>
      <w:r>
        <w:t>zásad</w:t>
      </w:r>
      <w:r w:rsidR="000F64CB">
        <w:t>,</w:t>
      </w:r>
      <w:r>
        <w:t xml:space="preserve"> za cenu obvyklou v</w:t>
      </w:r>
      <w:r w:rsidR="003341FD">
        <w:t> </w:t>
      </w:r>
      <w:r>
        <w:t>místě</w:t>
      </w:r>
      <w:r w:rsidR="003341FD">
        <w:t xml:space="preserve"> a čase</w:t>
      </w:r>
      <w:r>
        <w:t xml:space="preserve"> plnění a při dodržení kritérií hospodárnosti, efektivnosti a účelnosti využití prostředků JMK.</w:t>
      </w:r>
    </w:p>
    <w:p w14:paraId="06F2420C" w14:textId="77777777" w:rsidR="00E6686C" w:rsidRDefault="00E6686C" w:rsidP="00E6686C"/>
    <w:p w14:paraId="06D02C47" w14:textId="18C3A262" w:rsidR="00E3272C" w:rsidRDefault="00E6686C" w:rsidP="00F60426">
      <w:pPr>
        <w:numPr>
          <w:ilvl w:val="2"/>
          <w:numId w:val="1"/>
        </w:numPr>
      </w:pPr>
      <w:r>
        <w:t xml:space="preserve">Pokud </w:t>
      </w:r>
      <w:r w:rsidR="006B4AC9">
        <w:t xml:space="preserve">je </w:t>
      </w:r>
      <w:r>
        <w:t xml:space="preserve">předpokládaná hodnota veřejné zakázky odboru </w:t>
      </w:r>
      <w:r w:rsidR="006B4AC9">
        <w:t>vyšší než</w:t>
      </w:r>
      <w:r w:rsidR="00533A8E">
        <w:t xml:space="preserve"> </w:t>
      </w:r>
      <w:r>
        <w:t xml:space="preserve">50 000,- Kč bez DPH a pokud to umožňuje charakter </w:t>
      </w:r>
      <w:r w:rsidR="00F60426">
        <w:t xml:space="preserve">předmětu veřejné </w:t>
      </w:r>
      <w:r>
        <w:t>zakázky, bude proveden průzkum trhu</w:t>
      </w:r>
      <w:r w:rsidR="00F60426">
        <w:t xml:space="preserve"> </w:t>
      </w:r>
      <w:r w:rsidR="00F60426" w:rsidRPr="00F60426">
        <w:t>mezi nejméně třemi dodavateli</w:t>
      </w:r>
      <w:r>
        <w:t xml:space="preserve">, o kterém bude vyhotovena stručná písemná zpráva, ve které bude zdůvodněn způsob výběru dodavatele zakázky (např. že byly informace získány </w:t>
      </w:r>
      <w:r w:rsidR="007C0B9C">
        <w:t xml:space="preserve">ze sítě internet, z tištěných propagačních materiálů, nebo </w:t>
      </w:r>
      <w:r>
        <w:t xml:space="preserve">ve formě nabídky zaslané </w:t>
      </w:r>
      <w:r w:rsidR="007C0B9C">
        <w:t>v </w:t>
      </w:r>
      <w:r>
        <w:t xml:space="preserve"> listinné </w:t>
      </w:r>
      <w:r w:rsidR="005E6803">
        <w:t xml:space="preserve">nebo </w:t>
      </w:r>
      <w:r w:rsidR="00AE6670">
        <w:t xml:space="preserve">elektronické </w:t>
      </w:r>
      <w:r w:rsidR="007C0B9C">
        <w:t>podobě</w:t>
      </w:r>
      <w:r w:rsidR="00AE6670">
        <w:t xml:space="preserve"> – např. prostřednictvím e-mailu, datové schránky či prostřednictvím nástroje E-ZAK – postupem „</w:t>
      </w:r>
      <w:r w:rsidR="00AE6670" w:rsidRPr="003258A2">
        <w:t>VZMR bez uveřejnění výzvy“</w:t>
      </w:r>
      <w:r>
        <w:t>).</w:t>
      </w:r>
      <w:r w:rsidRPr="00E6686C">
        <w:t xml:space="preserve"> </w:t>
      </w:r>
    </w:p>
    <w:p w14:paraId="499236E8" w14:textId="77777777" w:rsidR="00E3272C" w:rsidRDefault="00E3272C" w:rsidP="00E3272C">
      <w:pPr>
        <w:ind w:left="720"/>
      </w:pPr>
    </w:p>
    <w:p w14:paraId="16DC83A7" w14:textId="4014DF46" w:rsidR="00E6686C" w:rsidRDefault="00E6686C" w:rsidP="00F60426">
      <w:pPr>
        <w:numPr>
          <w:ilvl w:val="2"/>
          <w:numId w:val="1"/>
        </w:numPr>
      </w:pPr>
      <w:r>
        <w:t>V</w:t>
      </w:r>
      <w:r w:rsidRPr="00E6686C">
        <w:t xml:space="preserve">e výjimečných případech, pokud charakter předmětu veřejné zakázky neumožňuje postup dle </w:t>
      </w:r>
      <w:r>
        <w:t>předchozí</w:t>
      </w:r>
      <w:r w:rsidR="00E3272C">
        <w:t>ho</w:t>
      </w:r>
      <w:r>
        <w:t xml:space="preserve"> </w:t>
      </w:r>
      <w:r w:rsidR="00511827">
        <w:t>odstavce</w:t>
      </w:r>
      <w:r w:rsidRPr="00E6686C">
        <w:t xml:space="preserve"> (jedná se zejména o případy, kde by byly u obdobných veřejných zakázek</w:t>
      </w:r>
      <w:r w:rsidR="005260E3">
        <w:t xml:space="preserve"> dle zákona</w:t>
      </w:r>
      <w:r w:rsidRPr="00E6686C">
        <w:t xml:space="preserve"> dány důvody pro použití jednacího řízení bez uveřejnění</w:t>
      </w:r>
      <w:r w:rsidR="00F60426">
        <w:rPr>
          <w:color w:val="000000"/>
        </w:rPr>
        <w:t>, či by se jednalo o výjimku z povinnosti zadat veřejnou zakázku v zadávacím řízení</w:t>
      </w:r>
      <w:r w:rsidRPr="00E6686C">
        <w:t>)</w:t>
      </w:r>
      <w:r w:rsidR="00272190">
        <w:t>,</w:t>
      </w:r>
      <w:r w:rsidR="006B4AC9" w:rsidRPr="006B4AC9">
        <w:t xml:space="preserve"> </w:t>
      </w:r>
      <w:r w:rsidR="006B4AC9">
        <w:t>vybere zajišťující odbor dodavatele jiným způsobem.</w:t>
      </w:r>
      <w:r w:rsidRPr="00E6686C">
        <w:t xml:space="preserve"> </w:t>
      </w:r>
      <w:r w:rsidR="00801B3E">
        <w:t>I</w:t>
      </w:r>
      <w:r w:rsidR="00801B3E" w:rsidRPr="00C27871">
        <w:t xml:space="preserve">nformace potřebné k zadání veřejné zakázky </w:t>
      </w:r>
      <w:r w:rsidR="00801B3E">
        <w:t xml:space="preserve">si zajišťující odbor může vyžádat od dodavatele </w:t>
      </w:r>
      <w:r w:rsidR="00801B3E" w:rsidRPr="00C27871">
        <w:t>v listinné či elektronické podobě (např. prostřednictvím e-mailu, datové schránky či prostřednictvím nástroje E-ZAK – postupem „VZMR bez uveřejnění výzvy“)</w:t>
      </w:r>
      <w:r w:rsidR="00820CC7">
        <w:t xml:space="preserve">. </w:t>
      </w:r>
      <w:r w:rsidR="00820CC7">
        <w:br/>
      </w:r>
      <w:r w:rsidR="006B4AC9">
        <w:t>O</w:t>
      </w:r>
      <w:r w:rsidRPr="00E6686C">
        <w:t xml:space="preserve"> důvodech a způsobu výběru dodavatele veřejné zakázky jiným způsobem</w:t>
      </w:r>
      <w:r w:rsidR="000603A6">
        <w:t xml:space="preserve"> bude vyhotoven stručný</w:t>
      </w:r>
      <w:r w:rsidR="000603A6" w:rsidRPr="00E6686C">
        <w:t xml:space="preserve"> písemn</w:t>
      </w:r>
      <w:r w:rsidR="000603A6">
        <w:t>ý</w:t>
      </w:r>
      <w:r w:rsidR="000603A6" w:rsidRPr="00E6686C">
        <w:t xml:space="preserve"> </w:t>
      </w:r>
      <w:r w:rsidR="000603A6">
        <w:t>záznam</w:t>
      </w:r>
      <w:r w:rsidRPr="00E6686C">
        <w:t>.</w:t>
      </w:r>
    </w:p>
    <w:p w14:paraId="24B36779" w14:textId="77777777" w:rsidR="00E6686C" w:rsidRDefault="00E6686C" w:rsidP="009C3BBE">
      <w:pPr>
        <w:pStyle w:val="Odstavecseseznamem"/>
      </w:pPr>
    </w:p>
    <w:p w14:paraId="11956394" w14:textId="7D6B061F" w:rsidR="00E6686C" w:rsidRDefault="00E6686C" w:rsidP="009C3BBE">
      <w:pPr>
        <w:numPr>
          <w:ilvl w:val="2"/>
          <w:numId w:val="1"/>
        </w:numPr>
      </w:pPr>
      <w:r>
        <w:lastRenderedPageBreak/>
        <w:t xml:space="preserve">Při zadávání veřejné zakázky </w:t>
      </w:r>
      <w:r w:rsidR="00F117C8">
        <w:t xml:space="preserve">odboru </w:t>
      </w:r>
      <w:r>
        <w:t xml:space="preserve">postupuje zajišťující odbor rovněž dle </w:t>
      </w:r>
      <w:r w:rsidR="00C741B3">
        <w:t>odstavců</w:t>
      </w:r>
      <w:r>
        <w:t xml:space="preserve"> 2.3.</w:t>
      </w:r>
      <w:r w:rsidR="006A25B9">
        <w:t>6</w:t>
      </w:r>
      <w:r w:rsidR="000B6456">
        <w:t xml:space="preserve"> (bude-li od dodavatelů vyžadovat listinné nabídky)</w:t>
      </w:r>
      <w:r w:rsidR="00D61FF6">
        <w:t>,</w:t>
      </w:r>
      <w:r>
        <w:t xml:space="preserve"> 2.3.</w:t>
      </w:r>
      <w:r w:rsidR="006A25B9">
        <w:t>10</w:t>
      </w:r>
      <w:r>
        <w:t xml:space="preserve"> </w:t>
      </w:r>
      <w:r w:rsidR="00D61FF6">
        <w:t>a</w:t>
      </w:r>
      <w:r>
        <w:t xml:space="preserve"> 2.3.</w:t>
      </w:r>
      <w:r w:rsidR="000B6456">
        <w:t>1</w:t>
      </w:r>
      <w:r w:rsidR="00033870">
        <w:t>1</w:t>
      </w:r>
      <w:r>
        <w:t xml:space="preserve"> této směrnice.</w:t>
      </w:r>
    </w:p>
    <w:p w14:paraId="2B19D758" w14:textId="77777777" w:rsidR="006730C5" w:rsidRDefault="006730C5" w:rsidP="006730C5">
      <w:pPr>
        <w:pStyle w:val="Odstavecseseznamem"/>
      </w:pPr>
    </w:p>
    <w:p w14:paraId="196715C0" w14:textId="77777777" w:rsidR="006730C5" w:rsidRPr="00705C25" w:rsidRDefault="006730C5" w:rsidP="009C3BBE">
      <w:pPr>
        <w:numPr>
          <w:ilvl w:val="2"/>
          <w:numId w:val="1"/>
        </w:numPr>
      </w:pPr>
      <w:r>
        <w:t>Pokud je nabídková cena vybraného dodavatele vyšší než 200 000,- Kč bez DPH, dokončí se zadávání veřejné zakázky postupem stanoveným pro veřejné zakázky malého rozsahu v čl. 2.3 této směrnice. Převyšuje-li však nabídková cena vybraného dodavatele i finanční limit pro veřejnou zakázku malého rozsahu, zadávání veřejné zakázky musí být zrušeno.</w:t>
      </w:r>
    </w:p>
    <w:p w14:paraId="22BA24DE" w14:textId="77777777" w:rsidR="00C71F3E" w:rsidRDefault="00C71F3E"/>
    <w:p w14:paraId="5A252260" w14:textId="77777777" w:rsidR="00E6686C" w:rsidRDefault="00E6686C" w:rsidP="00993E46">
      <w:pPr>
        <w:pStyle w:val="INANadpis2"/>
      </w:pPr>
      <w:bookmarkStart w:id="25" w:name="_Toc482257644"/>
      <w:bookmarkStart w:id="26" w:name="_Toc63149774"/>
      <w:r>
        <w:t>Veřejné zakázky na provoz</w:t>
      </w:r>
      <w:bookmarkEnd w:id="25"/>
      <w:bookmarkEnd w:id="26"/>
    </w:p>
    <w:p w14:paraId="5DA4B2E3" w14:textId="77777777" w:rsidR="008C0776" w:rsidRPr="008C0776" w:rsidRDefault="008C0776" w:rsidP="008C0776"/>
    <w:p w14:paraId="126F8B87" w14:textId="77777777" w:rsidR="00E6686C" w:rsidRDefault="00E6686C" w:rsidP="009C3BBE">
      <w:pPr>
        <w:numPr>
          <w:ilvl w:val="2"/>
          <w:numId w:val="1"/>
        </w:numPr>
      </w:pPr>
      <w:r w:rsidRPr="00E6686C">
        <w:t xml:space="preserve">O zahájení </w:t>
      </w:r>
      <w:r w:rsidR="00C1510B">
        <w:t>zadávání</w:t>
      </w:r>
      <w:r w:rsidR="0003360F">
        <w:t xml:space="preserve"> </w:t>
      </w:r>
      <w:r w:rsidRPr="00E6686C">
        <w:t>veřejn</w:t>
      </w:r>
      <w:r w:rsidR="00C1510B">
        <w:t>é</w:t>
      </w:r>
      <w:r w:rsidRPr="00E6686C">
        <w:t xml:space="preserve"> zakázk</w:t>
      </w:r>
      <w:r w:rsidR="00C1510B">
        <w:t>y</w:t>
      </w:r>
      <w:r w:rsidRPr="00E6686C">
        <w:t xml:space="preserve"> na provoz rozhodne po prověření potřeby zadání takové zakázky </w:t>
      </w:r>
      <w:proofErr w:type="spellStart"/>
      <w:r w:rsidRPr="00E6686C">
        <w:t>ŘKrÚ</w:t>
      </w:r>
      <w:proofErr w:type="spellEnd"/>
      <w:r w:rsidR="007C662E">
        <w:t>,</w:t>
      </w:r>
      <w:r w:rsidRPr="00E6686C">
        <w:t xml:space="preserve"> </w:t>
      </w:r>
      <w:r w:rsidR="00A15341">
        <w:t>VO</w:t>
      </w:r>
      <w:r w:rsidRPr="00E6686C">
        <w:t xml:space="preserve"> OKŘ</w:t>
      </w:r>
      <w:r w:rsidR="007C662E">
        <w:t xml:space="preserve"> nebo VO OI</w:t>
      </w:r>
      <w:r w:rsidRPr="00E6686C">
        <w:t xml:space="preserve">. O zadání </w:t>
      </w:r>
      <w:r w:rsidR="006730C5">
        <w:t xml:space="preserve">či případném zrušení zadávání </w:t>
      </w:r>
      <w:r w:rsidRPr="00E6686C">
        <w:t xml:space="preserve">veřejné zakázky na provoz rozhodne </w:t>
      </w:r>
      <w:proofErr w:type="spellStart"/>
      <w:r w:rsidRPr="00E6686C">
        <w:t>ŘKrÚ</w:t>
      </w:r>
      <w:proofErr w:type="spellEnd"/>
      <w:r w:rsidR="007C662E">
        <w:t>,</w:t>
      </w:r>
      <w:r w:rsidRPr="00E6686C">
        <w:t xml:space="preserve"> </w:t>
      </w:r>
      <w:r w:rsidR="00A15341">
        <w:t>VO</w:t>
      </w:r>
      <w:r w:rsidR="00A15341" w:rsidRPr="00E6686C">
        <w:t xml:space="preserve"> </w:t>
      </w:r>
      <w:r w:rsidRPr="00E6686C">
        <w:t>OKŘ</w:t>
      </w:r>
      <w:r w:rsidR="007C662E" w:rsidRPr="007C662E">
        <w:t xml:space="preserve"> </w:t>
      </w:r>
      <w:r w:rsidR="007C662E">
        <w:t>nebo VO OI</w:t>
      </w:r>
      <w:r w:rsidRPr="00E6686C">
        <w:t xml:space="preserve">. </w:t>
      </w:r>
      <w:proofErr w:type="spellStart"/>
      <w:r w:rsidRPr="00E6686C">
        <w:t>ŘKrÚ</w:t>
      </w:r>
      <w:proofErr w:type="spellEnd"/>
      <w:r w:rsidR="007C662E">
        <w:t>,</w:t>
      </w:r>
      <w:r w:rsidRPr="00E6686C">
        <w:t xml:space="preserve"> </w:t>
      </w:r>
      <w:r w:rsidR="00A15341">
        <w:t>VO</w:t>
      </w:r>
      <w:r w:rsidRPr="00E6686C">
        <w:t xml:space="preserve"> OKŘ</w:t>
      </w:r>
      <w:r w:rsidR="007C662E" w:rsidRPr="007C662E">
        <w:t xml:space="preserve"> </w:t>
      </w:r>
      <w:r w:rsidR="007C662E">
        <w:t>nebo VO OI</w:t>
      </w:r>
      <w:r w:rsidRPr="00E6686C">
        <w:t xml:space="preserve"> učiní za JMK vešker</w:t>
      </w:r>
      <w:r w:rsidR="00A15341">
        <w:t>á</w:t>
      </w:r>
      <w:r w:rsidRPr="00E6686C">
        <w:t xml:space="preserve"> potřebn</w:t>
      </w:r>
      <w:r w:rsidR="00A15341">
        <w:t>á</w:t>
      </w:r>
      <w:r w:rsidRPr="00E6686C">
        <w:t xml:space="preserve"> právní </w:t>
      </w:r>
      <w:r w:rsidR="00A15341">
        <w:t>jednání</w:t>
      </w:r>
      <w:r w:rsidRPr="00E6686C">
        <w:t xml:space="preserve"> (např. podpis smlouvy, podpis objednávky) související se zadáním veřejné zakázky na provoz.</w:t>
      </w:r>
    </w:p>
    <w:p w14:paraId="5C488472" w14:textId="77777777" w:rsidR="00E6686C" w:rsidRDefault="00E6686C" w:rsidP="009C3BBE">
      <w:pPr>
        <w:ind w:left="720"/>
      </w:pPr>
    </w:p>
    <w:p w14:paraId="650DF16A" w14:textId="7BC65F83" w:rsidR="007C662E" w:rsidRDefault="007C662E" w:rsidP="007C662E">
      <w:pPr>
        <w:numPr>
          <w:ilvl w:val="2"/>
          <w:numId w:val="1"/>
        </w:numPr>
      </w:pPr>
      <w:r w:rsidRPr="007C662E">
        <w:t xml:space="preserve">Veřejná zakázka na provoz musí být zadána s dodržením </w:t>
      </w:r>
      <w:r w:rsidR="000F64CB">
        <w:t xml:space="preserve">základních </w:t>
      </w:r>
      <w:r w:rsidRPr="007C662E">
        <w:t>zásad</w:t>
      </w:r>
      <w:r w:rsidR="000F64CB">
        <w:t>,</w:t>
      </w:r>
      <w:r w:rsidRPr="007C662E">
        <w:t xml:space="preserve"> za cenu obvyklou v místě </w:t>
      </w:r>
      <w:r w:rsidR="003341FD">
        <w:t xml:space="preserve">a čase </w:t>
      </w:r>
      <w:r w:rsidRPr="007C662E">
        <w:t>plnění a při dodržení kritérií hospodárnosti, efektivnosti a</w:t>
      </w:r>
      <w:r w:rsidR="00DA66CD">
        <w:t> </w:t>
      </w:r>
      <w:r w:rsidRPr="007C662E">
        <w:t>účelnosti využití prostředků JMK</w:t>
      </w:r>
      <w:r w:rsidR="00272190">
        <w:t>.</w:t>
      </w:r>
    </w:p>
    <w:p w14:paraId="62F34DD7" w14:textId="77777777" w:rsidR="007C662E" w:rsidRDefault="007C662E" w:rsidP="007C662E">
      <w:pPr>
        <w:pStyle w:val="Odstavecseseznamem"/>
      </w:pPr>
    </w:p>
    <w:p w14:paraId="2AFE253F" w14:textId="73F8677C" w:rsidR="00E6686C" w:rsidRDefault="00E6686C" w:rsidP="007C662E">
      <w:pPr>
        <w:numPr>
          <w:ilvl w:val="2"/>
          <w:numId w:val="1"/>
        </w:numPr>
      </w:pPr>
      <w:r>
        <w:t>Při zadávání veřejné zakázky na provoz</w:t>
      </w:r>
      <w:r w:rsidR="00113ED3">
        <w:t xml:space="preserve">, </w:t>
      </w:r>
      <w:r w:rsidR="007C662E" w:rsidRPr="007C662E">
        <w:t>jejíž předpo</w:t>
      </w:r>
      <w:r w:rsidR="007C662E">
        <w:t xml:space="preserve">kládaná hodnota </w:t>
      </w:r>
      <w:r w:rsidR="006B4AC9">
        <w:t>je vyšší než</w:t>
      </w:r>
      <w:r w:rsidR="007C662E">
        <w:t xml:space="preserve"> 50 </w:t>
      </w:r>
      <w:r w:rsidR="007C662E" w:rsidRPr="007C662E">
        <w:t xml:space="preserve">000,- Kč bez DPH a </w:t>
      </w:r>
      <w:r w:rsidR="006B4AC9">
        <w:t xml:space="preserve">nižší nebo rovna </w:t>
      </w:r>
      <w:r w:rsidR="007C662E" w:rsidRPr="007C662E">
        <w:t xml:space="preserve">200 000,- Kč bez DPH, postupuje zajišťující odbor dle </w:t>
      </w:r>
      <w:r w:rsidR="00D51C6C">
        <w:t>odstavců</w:t>
      </w:r>
      <w:r w:rsidR="007C662E" w:rsidRPr="007C662E">
        <w:t xml:space="preserve"> 2.1.</w:t>
      </w:r>
      <w:r w:rsidR="006635D3" w:rsidRPr="007C662E">
        <w:t>3–2</w:t>
      </w:r>
      <w:r w:rsidR="007C662E" w:rsidRPr="007C662E">
        <w:t>.1.</w:t>
      </w:r>
      <w:r w:rsidR="00D80CC4">
        <w:t>5</w:t>
      </w:r>
      <w:r w:rsidR="007C662E" w:rsidRPr="007C662E">
        <w:t xml:space="preserve"> této směrnice. Při zadávání veřejné zakázky na provoz, jejíž předpokládaná hodnota </w:t>
      </w:r>
      <w:r w:rsidR="006B4AC9">
        <w:t>je vyšší než</w:t>
      </w:r>
      <w:r w:rsidR="007C662E" w:rsidRPr="007C662E">
        <w:t xml:space="preserve"> 200 000,- Kč bez DPH</w:t>
      </w:r>
      <w:r>
        <w:t xml:space="preserve"> postupuje zajišťující odbor dle </w:t>
      </w:r>
      <w:r w:rsidR="00760477">
        <w:t>odstavců</w:t>
      </w:r>
      <w:r>
        <w:t xml:space="preserve"> 2.3.</w:t>
      </w:r>
      <w:proofErr w:type="gramStart"/>
      <w:r w:rsidR="006A25B9">
        <w:t>4 -</w:t>
      </w:r>
      <w:r>
        <w:t xml:space="preserve"> 2</w:t>
      </w:r>
      <w:proofErr w:type="gramEnd"/>
      <w:r>
        <w:t>.3.</w:t>
      </w:r>
      <w:r w:rsidR="006A25B9">
        <w:t>6</w:t>
      </w:r>
      <w:r w:rsidR="001046CA">
        <w:t>,</w:t>
      </w:r>
      <w:r>
        <w:t xml:space="preserve"> 2.3.</w:t>
      </w:r>
      <w:r w:rsidR="006A25B9">
        <w:t>10</w:t>
      </w:r>
      <w:r w:rsidR="001046CA">
        <w:t xml:space="preserve"> a</w:t>
      </w:r>
      <w:r>
        <w:t xml:space="preserve"> 2.3.</w:t>
      </w:r>
      <w:r w:rsidR="00ED689D">
        <w:t>1</w:t>
      </w:r>
      <w:r w:rsidR="00A12380">
        <w:t>1</w:t>
      </w:r>
      <w:r>
        <w:t xml:space="preserve"> této směrnice.</w:t>
      </w:r>
    </w:p>
    <w:p w14:paraId="72E7AA31" w14:textId="77777777" w:rsidR="006730C5" w:rsidRDefault="006730C5" w:rsidP="006730C5">
      <w:pPr>
        <w:pStyle w:val="Odstavecseseznamem"/>
      </w:pPr>
    </w:p>
    <w:p w14:paraId="3C78FE81" w14:textId="59B10BDE" w:rsidR="006730C5" w:rsidRDefault="006730C5" w:rsidP="007C662E">
      <w:pPr>
        <w:numPr>
          <w:ilvl w:val="2"/>
          <w:numId w:val="1"/>
        </w:numPr>
      </w:pPr>
      <w:r>
        <w:t>Pokud je nabídková cena vybraného dodavatele vyšší než 1 000 000,- Kč bez DPH, dokončí se zadávání veřejné zakázky postupem stanoveným pro veřejné zakázky malého rozsahu v</w:t>
      </w:r>
      <w:r w:rsidR="00CB778A">
        <w:t> čl.</w:t>
      </w:r>
      <w:r>
        <w:t xml:space="preserve"> 2.3 této směrnice. Převyšuje-li však nabídková cena vybraného dodavatele i finanční limit pro veřejnou zakázku malého rozsahu, zadávání veřejné zakázky musí být zrušeno.</w:t>
      </w:r>
    </w:p>
    <w:p w14:paraId="08C87980" w14:textId="77777777" w:rsidR="00E6686C" w:rsidRDefault="00E6686C"/>
    <w:p w14:paraId="0DE9E6CA" w14:textId="77777777" w:rsidR="00E6686C" w:rsidRDefault="00E6686C" w:rsidP="00993E46">
      <w:pPr>
        <w:pStyle w:val="INANadpis2"/>
      </w:pPr>
      <w:bookmarkStart w:id="27" w:name="_Toc482257645"/>
      <w:bookmarkStart w:id="28" w:name="_Toc63149775"/>
      <w:r>
        <w:t>Veřejné zakázky malého rozsahu</w:t>
      </w:r>
      <w:bookmarkEnd w:id="27"/>
      <w:bookmarkEnd w:id="28"/>
    </w:p>
    <w:p w14:paraId="61478B34" w14:textId="77777777" w:rsidR="00E6686C" w:rsidRDefault="00E6686C"/>
    <w:p w14:paraId="10B43019" w14:textId="77777777" w:rsidR="00C71F3E" w:rsidRDefault="00C71F3E" w:rsidP="00736288">
      <w:pPr>
        <w:pStyle w:val="INAtext"/>
        <w:numPr>
          <w:ilvl w:val="2"/>
          <w:numId w:val="1"/>
        </w:numPr>
      </w:pPr>
      <w:r>
        <w:t>O zahájení</w:t>
      </w:r>
      <w:r w:rsidR="00C10AD1">
        <w:t>,</w:t>
      </w:r>
      <w:r>
        <w:t xml:space="preserve"> </w:t>
      </w:r>
      <w:r w:rsidR="00B33CF2">
        <w:t xml:space="preserve">podmínkách </w:t>
      </w:r>
      <w:r w:rsidR="00C10AD1">
        <w:t xml:space="preserve">a případném zrušení </w:t>
      </w:r>
      <w:r>
        <w:t>zadáv</w:t>
      </w:r>
      <w:r w:rsidR="006335F0">
        <w:t>ání</w:t>
      </w:r>
      <w:r w:rsidR="006335F0" w:rsidRPr="006335F0">
        <w:t xml:space="preserve"> veřejn</w:t>
      </w:r>
      <w:r w:rsidR="006335F0">
        <w:t>é</w:t>
      </w:r>
      <w:r w:rsidR="006335F0" w:rsidRPr="006335F0">
        <w:t xml:space="preserve"> zakázk</w:t>
      </w:r>
      <w:r w:rsidR="006335F0">
        <w:t>y</w:t>
      </w:r>
      <w:r w:rsidR="006335F0" w:rsidRPr="006335F0">
        <w:t xml:space="preserve"> malého rozsahu na dodávky, služby nebo stavební práce, jejíž předpokládaná hodnota </w:t>
      </w:r>
      <w:r w:rsidR="006B4AC9">
        <w:t>je nižší nebo rovna</w:t>
      </w:r>
      <w:r w:rsidR="006335F0" w:rsidRPr="006335F0">
        <w:t xml:space="preserve"> 2</w:t>
      </w:r>
      <w:r w:rsidR="000B6456">
        <w:t> </w:t>
      </w:r>
      <w:r w:rsidR="006335F0" w:rsidRPr="006335F0">
        <w:t>000</w:t>
      </w:r>
      <w:r w:rsidR="000B6456">
        <w:t> </w:t>
      </w:r>
      <w:r w:rsidR="006335F0" w:rsidRPr="006335F0">
        <w:t>000,- Kč bez DPH</w:t>
      </w:r>
      <w:r w:rsidR="006722B8">
        <w:t>,</w:t>
      </w:r>
      <w:r w:rsidR="006335F0">
        <w:t xml:space="preserve"> </w:t>
      </w:r>
      <w:r>
        <w:t>rozhodne příkazce operace</w:t>
      </w:r>
      <w:r w:rsidR="006335F0">
        <w:t>.</w:t>
      </w:r>
    </w:p>
    <w:p w14:paraId="6BA5D944" w14:textId="77777777" w:rsidR="00556ED2" w:rsidRDefault="00556ED2" w:rsidP="009C3BBE">
      <w:pPr>
        <w:pStyle w:val="INAtext"/>
        <w:ind w:left="720"/>
      </w:pPr>
    </w:p>
    <w:p w14:paraId="548CE9A8" w14:textId="77777777" w:rsidR="00ED689D" w:rsidRDefault="00ED689D" w:rsidP="00ED689D">
      <w:pPr>
        <w:pStyle w:val="INAtext"/>
        <w:numPr>
          <w:ilvl w:val="2"/>
          <w:numId w:val="1"/>
        </w:numPr>
      </w:pPr>
      <w:r>
        <w:t xml:space="preserve">O záměru zadat </w:t>
      </w:r>
      <w:r w:rsidRPr="00ED689D">
        <w:t>veřejn</w:t>
      </w:r>
      <w:r>
        <w:t>ou</w:t>
      </w:r>
      <w:r w:rsidRPr="00ED689D">
        <w:t xml:space="preserve"> zakázk</w:t>
      </w:r>
      <w:r>
        <w:t>u</w:t>
      </w:r>
      <w:r w:rsidRPr="00ED689D">
        <w:t xml:space="preserve"> malého rozsahu na dodávky, služby nebo stavební práce, jejíž předpokládaná hodnota </w:t>
      </w:r>
      <w:r w:rsidR="006B4AC9">
        <w:t xml:space="preserve">je nižší nebo rovna </w:t>
      </w:r>
      <w:r w:rsidRPr="00ED689D">
        <w:t>2 000 000,- Kč bez DPH</w:t>
      </w:r>
      <w:r>
        <w:t>,</w:t>
      </w:r>
      <w:r w:rsidRPr="00ED689D">
        <w:t xml:space="preserve"> </w:t>
      </w:r>
      <w:r>
        <w:t>informuje zajištující odbor před zahájením výběrového řízení č</w:t>
      </w:r>
      <w:r w:rsidRPr="00ED689D">
        <w:t>len</w:t>
      </w:r>
      <w:r>
        <w:t>a</w:t>
      </w:r>
      <w:r w:rsidRPr="00ED689D">
        <w:t xml:space="preserve"> RJMK pověřen</w:t>
      </w:r>
      <w:r>
        <w:t>ého</w:t>
      </w:r>
      <w:r w:rsidRPr="00ED689D">
        <w:t xml:space="preserve"> RJMK zabezpečováním úkolů v oblasti činnosti zajišťujícího odboru</w:t>
      </w:r>
      <w:r>
        <w:t>.</w:t>
      </w:r>
      <w:r w:rsidR="004D73EF">
        <w:t xml:space="preserve"> Zajišťující odbor tohoto člena RJMK informuje rovněž </w:t>
      </w:r>
      <w:r w:rsidR="001D3EAB">
        <w:t xml:space="preserve">o </w:t>
      </w:r>
      <w:r w:rsidR="004D73EF">
        <w:t>případném zrušení výběrového řízení příkazcem operace.</w:t>
      </w:r>
    </w:p>
    <w:p w14:paraId="3CECB7DC" w14:textId="77777777" w:rsidR="00ED689D" w:rsidRDefault="00ED689D" w:rsidP="00ED689D">
      <w:pPr>
        <w:pStyle w:val="Odstavecseseznamem"/>
      </w:pPr>
    </w:p>
    <w:p w14:paraId="605646FD" w14:textId="77777777" w:rsidR="006335F0" w:rsidRDefault="006335F0" w:rsidP="00C10AD1">
      <w:pPr>
        <w:pStyle w:val="INAtext"/>
        <w:numPr>
          <w:ilvl w:val="2"/>
          <w:numId w:val="1"/>
        </w:numPr>
      </w:pPr>
      <w:r>
        <w:t>O</w:t>
      </w:r>
      <w:r w:rsidRPr="006335F0">
        <w:t xml:space="preserve"> zahájení</w:t>
      </w:r>
      <w:r w:rsidR="00C10AD1">
        <w:t>,</w:t>
      </w:r>
      <w:r w:rsidRPr="006335F0">
        <w:t xml:space="preserve"> </w:t>
      </w:r>
      <w:r w:rsidR="00B33CF2">
        <w:t xml:space="preserve">podmínkách </w:t>
      </w:r>
      <w:r w:rsidR="00C10AD1">
        <w:t xml:space="preserve">a případném zrušení </w:t>
      </w:r>
      <w:r w:rsidRPr="006335F0">
        <w:t xml:space="preserve">zadávání veřejné zakázky malého rozsahu na stavební práce, jejíž předpokládaná hodnota </w:t>
      </w:r>
      <w:r w:rsidR="006B4AC9">
        <w:t>je vyšší než</w:t>
      </w:r>
      <w:r w:rsidRPr="006335F0">
        <w:t xml:space="preserve"> 2</w:t>
      </w:r>
      <w:r>
        <w:t xml:space="preserve"> 0</w:t>
      </w:r>
      <w:r w:rsidRPr="006335F0">
        <w:t xml:space="preserve">00 000,- Kč bez DPH, ale </w:t>
      </w:r>
      <w:r w:rsidR="006B4AC9">
        <w:t xml:space="preserve">je nižší nebo rovna </w:t>
      </w:r>
      <w:r w:rsidRPr="006335F0">
        <w:t>6</w:t>
      </w:r>
      <w:r>
        <w:t> </w:t>
      </w:r>
      <w:r w:rsidRPr="006335F0">
        <w:t>000 000,- Kč bez DPH</w:t>
      </w:r>
      <w:r>
        <w:t xml:space="preserve">, </w:t>
      </w:r>
      <w:r w:rsidRPr="006335F0">
        <w:t xml:space="preserve">rozhodne </w:t>
      </w:r>
      <w:r>
        <w:t>RJMK</w:t>
      </w:r>
      <w:r w:rsidRPr="006335F0">
        <w:t>.</w:t>
      </w:r>
    </w:p>
    <w:p w14:paraId="68EE5078" w14:textId="77777777" w:rsidR="00C71F3E" w:rsidRDefault="00C71F3E">
      <w:pPr>
        <w:pStyle w:val="INAtext"/>
        <w:ind w:left="540" w:hanging="720"/>
      </w:pPr>
    </w:p>
    <w:p w14:paraId="2BF7B2A5" w14:textId="77777777" w:rsidR="006A25B9" w:rsidRPr="00E26212" w:rsidRDefault="006A25B9" w:rsidP="006A25B9">
      <w:pPr>
        <w:pStyle w:val="INAtext"/>
        <w:numPr>
          <w:ilvl w:val="2"/>
          <w:numId w:val="1"/>
        </w:numPr>
      </w:pPr>
      <w:r w:rsidRPr="00376438">
        <w:lastRenderedPageBreak/>
        <w:t>V rámci přípravy zadávacích podmínek zajišťující odbor zváží příležitosti pro uplatnění sociálně a environmentálně odpovědného zadávání a inovací a výsledek zaznamená v</w:t>
      </w:r>
      <w:r>
        <w:t> </w:t>
      </w:r>
      <w:r w:rsidRPr="00376438">
        <w:t>kontrolním listu OVZ. Kontrolní list OVZ podepisují osoby, které ho vyhotoví.</w:t>
      </w:r>
    </w:p>
    <w:p w14:paraId="71E6527E" w14:textId="77777777" w:rsidR="006A25B9" w:rsidRDefault="006A25B9" w:rsidP="006A25B9">
      <w:pPr>
        <w:pStyle w:val="Odstavecseseznamem"/>
      </w:pPr>
    </w:p>
    <w:p w14:paraId="1991EF67" w14:textId="6D73DFE9" w:rsidR="00C71F3E" w:rsidRDefault="00C71F3E">
      <w:pPr>
        <w:pStyle w:val="INAtext"/>
        <w:numPr>
          <w:ilvl w:val="2"/>
          <w:numId w:val="1"/>
        </w:numPr>
      </w:pPr>
      <w:r>
        <w:t xml:space="preserve">Veřejná zakázka </w:t>
      </w:r>
      <w:r w:rsidR="00A15341">
        <w:t xml:space="preserve">malého rozsahu </w:t>
      </w:r>
      <w:r>
        <w:t xml:space="preserve">musí být zadána s dodržením </w:t>
      </w:r>
      <w:r w:rsidR="000F64CB">
        <w:t xml:space="preserve">základních </w:t>
      </w:r>
      <w:r>
        <w:t>zásad</w:t>
      </w:r>
      <w:r w:rsidR="000F64CB">
        <w:t>,</w:t>
      </w:r>
      <w:r>
        <w:t xml:space="preserve"> za</w:t>
      </w:r>
      <w:r w:rsidR="00DA66CD">
        <w:t> </w:t>
      </w:r>
      <w:r>
        <w:t xml:space="preserve">cenu obvyklou v místě </w:t>
      </w:r>
      <w:r w:rsidR="003341FD">
        <w:t xml:space="preserve">a čase </w:t>
      </w:r>
      <w:r>
        <w:t>plnění a při dodržení kritérií hospodárnosti, efektivnosti a účelnosti využití prostředků JMK takto:</w:t>
      </w:r>
    </w:p>
    <w:p w14:paraId="0E99F3CD" w14:textId="77777777" w:rsidR="00413040" w:rsidRDefault="00413040" w:rsidP="009C3BBE">
      <w:pPr>
        <w:pStyle w:val="Odstavecseseznamem"/>
      </w:pPr>
    </w:p>
    <w:p w14:paraId="432AA77C" w14:textId="64EE8D08" w:rsidR="003B625F" w:rsidRPr="009C3BBE" w:rsidRDefault="00C71F3E" w:rsidP="00FF6D17">
      <w:pPr>
        <w:numPr>
          <w:ilvl w:val="0"/>
          <w:numId w:val="3"/>
        </w:numPr>
        <w:tabs>
          <w:tab w:val="left" w:pos="1080"/>
        </w:tabs>
      </w:pPr>
      <w:r w:rsidRPr="009C3BBE">
        <w:rPr>
          <w:b/>
        </w:rPr>
        <w:t>pokud to umožňuje charakter předmětu veřejné zakázky</w:t>
      </w:r>
      <w:r>
        <w:t xml:space="preserve">, zajišťující odbor připraví a </w:t>
      </w:r>
      <w:r w:rsidRPr="009C3BBE">
        <w:rPr>
          <w:b/>
        </w:rPr>
        <w:t xml:space="preserve">provede </w:t>
      </w:r>
      <w:r w:rsidR="00DA66CD">
        <w:rPr>
          <w:b/>
        </w:rPr>
        <w:t xml:space="preserve">výběrové řízení </w:t>
      </w:r>
      <w:r w:rsidR="003B625F" w:rsidRPr="009C3BBE">
        <w:t>následujícím způsobem</w:t>
      </w:r>
      <w:r w:rsidR="003B625F">
        <w:rPr>
          <w:b/>
        </w:rPr>
        <w:t>:</w:t>
      </w:r>
    </w:p>
    <w:p w14:paraId="44425348" w14:textId="29E16BD9" w:rsidR="00AA5B0B" w:rsidRDefault="70DEE1A9" w:rsidP="00FF6D17">
      <w:pPr>
        <w:numPr>
          <w:ilvl w:val="0"/>
          <w:numId w:val="8"/>
        </w:numPr>
        <w:tabs>
          <w:tab w:val="left" w:pos="1080"/>
        </w:tabs>
      </w:pPr>
      <w:r w:rsidRPr="00AA5B0B">
        <w:t xml:space="preserve">zadávací </w:t>
      </w:r>
      <w:r w:rsidR="37437259" w:rsidRPr="00AA5B0B">
        <w:t>podmínky</w:t>
      </w:r>
      <w:r w:rsidRPr="00AA5B0B">
        <w:t> veřejné zakáz</w:t>
      </w:r>
      <w:r w:rsidR="37437259" w:rsidRPr="00AA5B0B">
        <w:t>ky</w:t>
      </w:r>
      <w:r w:rsidRPr="00AA5B0B">
        <w:t xml:space="preserve"> společně se základními údaji o veřejné zakázce </w:t>
      </w:r>
      <w:r w:rsidR="00F26E27">
        <w:t xml:space="preserve">budou </w:t>
      </w:r>
      <w:r w:rsidR="00F26E27" w:rsidRPr="00AA5B0B">
        <w:t>uveřejn</w:t>
      </w:r>
      <w:r w:rsidR="00F26E27">
        <w:t>ěny</w:t>
      </w:r>
      <w:r w:rsidR="00F26E27" w:rsidRPr="00AA5B0B">
        <w:t xml:space="preserve"> na profilu zadavatel</w:t>
      </w:r>
      <w:r w:rsidR="00F26E27" w:rsidRPr="00F26E27">
        <w:t>e (</w:t>
      </w:r>
      <w:r w:rsidR="00F26E27">
        <w:t>postupem „</w:t>
      </w:r>
      <w:r w:rsidR="00F26E27" w:rsidRPr="003258A2">
        <w:t xml:space="preserve">VZMR </w:t>
      </w:r>
      <w:r w:rsidR="00F26E27">
        <w:t>s </w:t>
      </w:r>
      <w:r w:rsidR="00F26E27" w:rsidRPr="003258A2">
        <w:t>uveřejněn</w:t>
      </w:r>
      <w:r w:rsidR="00F26E27">
        <w:t xml:space="preserve">ím“) </w:t>
      </w:r>
      <w:r w:rsidR="00E266D5">
        <w:t xml:space="preserve">minimálně </w:t>
      </w:r>
      <w:r w:rsidRPr="00AA5B0B">
        <w:t>po celou dobu, kdy mohou dodavatelé podávat nabídky</w:t>
      </w:r>
      <w:r w:rsidR="00AA5B0B">
        <w:t>,</w:t>
      </w:r>
    </w:p>
    <w:p w14:paraId="2A8568D9" w14:textId="4C472422" w:rsidR="00AA5B0B" w:rsidRDefault="00AA5B0B" w:rsidP="00FF6D17">
      <w:pPr>
        <w:numPr>
          <w:ilvl w:val="0"/>
          <w:numId w:val="8"/>
        </w:numPr>
        <w:tabs>
          <w:tab w:val="left" w:pos="1080"/>
        </w:tabs>
      </w:pPr>
      <w:r>
        <w:t xml:space="preserve">po uveřejnění zadávacích podmínek mohou být k podání nabídky </w:t>
      </w:r>
      <w:r w:rsidR="009C0726">
        <w:t xml:space="preserve">písemně </w:t>
      </w:r>
      <w:r>
        <w:t>vyzváni konkrétní dodavatelé,</w:t>
      </w:r>
      <w:r w:rsidRPr="00AA5B0B">
        <w:t xml:space="preserve"> v takovém případě musí být v</w:t>
      </w:r>
      <w:r>
        <w:t>y</w:t>
      </w:r>
      <w:r w:rsidRPr="00AA5B0B">
        <w:t>zv</w:t>
      </w:r>
      <w:r>
        <w:t>áni</w:t>
      </w:r>
      <w:r w:rsidRPr="00AA5B0B">
        <w:t xml:space="preserve"> alespoň </w:t>
      </w:r>
      <w:r>
        <w:t>3</w:t>
      </w:r>
      <w:r w:rsidRPr="00AA5B0B">
        <w:t xml:space="preserve"> dodavatel</w:t>
      </w:r>
      <w:r>
        <w:t xml:space="preserve">é, </w:t>
      </w:r>
    </w:p>
    <w:p w14:paraId="72B02B64" w14:textId="6D7A370B" w:rsidR="003B625F" w:rsidRDefault="57CC2578" w:rsidP="00FF6D17">
      <w:pPr>
        <w:numPr>
          <w:ilvl w:val="0"/>
          <w:numId w:val="8"/>
        </w:numPr>
        <w:tabs>
          <w:tab w:val="left" w:pos="1080"/>
        </w:tabs>
      </w:pPr>
      <w:r>
        <w:t xml:space="preserve">nabídky </w:t>
      </w:r>
      <w:r w:rsidR="00F26E27">
        <w:t>bud</w:t>
      </w:r>
      <w:r>
        <w:t>ou p</w:t>
      </w:r>
      <w:r w:rsidR="001C3926">
        <w:t>řijímány</w:t>
      </w:r>
      <w:r>
        <w:t xml:space="preserve"> v elektronické podobě prostřednictvím nástroje</w:t>
      </w:r>
      <w:r w:rsidR="00E266D5">
        <w:t> </w:t>
      </w:r>
      <w:r>
        <w:t>E</w:t>
      </w:r>
      <w:r w:rsidR="00E266D5">
        <w:t>-Z</w:t>
      </w:r>
      <w:r>
        <w:t>AK</w:t>
      </w:r>
      <w:r w:rsidR="381EA028">
        <w:t>,</w:t>
      </w:r>
    </w:p>
    <w:p w14:paraId="55A741D0" w14:textId="5D05E69E" w:rsidR="00F26E27" w:rsidRPr="00E26212" w:rsidRDefault="00F26E27" w:rsidP="00FF6D17">
      <w:pPr>
        <w:numPr>
          <w:ilvl w:val="0"/>
          <w:numId w:val="8"/>
        </w:numPr>
        <w:tabs>
          <w:tab w:val="left" w:pos="1080"/>
        </w:tabs>
      </w:pPr>
      <w:r w:rsidRPr="00E26212">
        <w:t>nabídky</w:t>
      </w:r>
      <w:r w:rsidR="001C3926">
        <w:t xml:space="preserve"> v listinné podobě mohou být přijímány v případech, kdy z technických či jiných důvodů není možné či vhodné přijímat</w:t>
      </w:r>
      <w:r w:rsidR="001C3926" w:rsidRPr="001C3926">
        <w:t xml:space="preserve"> nabídky prostřednictvím nástroje E-ZAK</w:t>
      </w:r>
      <w:r w:rsidR="00376438">
        <w:t>,</w:t>
      </w:r>
    </w:p>
    <w:p w14:paraId="211D147E" w14:textId="21CAE960" w:rsidR="00F26E27" w:rsidRPr="00F26E27" w:rsidRDefault="00F26E27" w:rsidP="00F26E27">
      <w:pPr>
        <w:numPr>
          <w:ilvl w:val="0"/>
          <w:numId w:val="8"/>
        </w:numPr>
        <w:tabs>
          <w:tab w:val="left" w:pos="1080"/>
        </w:tabs>
      </w:pPr>
      <w:r w:rsidRPr="00F26E27">
        <w:t xml:space="preserve">zajišťující odbor zajišťuje řádný průběh zadávacího řízení </w:t>
      </w:r>
      <w:r w:rsidR="007A121B">
        <w:t>přiměřeně</w:t>
      </w:r>
      <w:r w:rsidRPr="00F26E27">
        <w:t xml:space="preserve"> dle čl. 3.1.5</w:t>
      </w:r>
      <w:r>
        <w:t xml:space="preserve"> této směrnice,</w:t>
      </w:r>
    </w:p>
    <w:p w14:paraId="6B7DA352" w14:textId="0067D834" w:rsidR="003B625F" w:rsidRPr="00F26E27" w:rsidRDefault="00C71F3E" w:rsidP="00FF6D17">
      <w:pPr>
        <w:numPr>
          <w:ilvl w:val="0"/>
          <w:numId w:val="8"/>
        </w:numPr>
        <w:tabs>
          <w:tab w:val="left" w:pos="1080"/>
        </w:tabs>
      </w:pPr>
      <w:r>
        <w:t xml:space="preserve">příkazce operace je oprávněn činit za JMK </w:t>
      </w:r>
      <w:r w:rsidR="00C10AD1">
        <w:t xml:space="preserve">veškeré </w:t>
      </w:r>
      <w:r>
        <w:t>úkony</w:t>
      </w:r>
      <w:r w:rsidR="00C10AD1">
        <w:t>, které nejsou svěřeny RJMK; jedná se zejména o</w:t>
      </w:r>
      <w:r>
        <w:t xml:space="preserve"> </w:t>
      </w:r>
      <w:r w:rsidR="00525A6E">
        <w:t>vysvětlení</w:t>
      </w:r>
      <w:r>
        <w:t xml:space="preserve"> </w:t>
      </w:r>
      <w:r w:rsidR="00396C62">
        <w:t xml:space="preserve">či změnu </w:t>
      </w:r>
      <w:r>
        <w:t>zadávac</w:t>
      </w:r>
      <w:r w:rsidR="00525A6E">
        <w:t>í</w:t>
      </w:r>
      <w:r>
        <w:t xml:space="preserve"> </w:t>
      </w:r>
      <w:r w:rsidR="00525A6E">
        <w:t>dokumentace</w:t>
      </w:r>
      <w:r w:rsidRPr="00B20A7C">
        <w:t xml:space="preserve">, </w:t>
      </w:r>
      <w:r w:rsidR="0003360F" w:rsidRPr="0003360F">
        <w:t xml:space="preserve">žádost o </w:t>
      </w:r>
      <w:r w:rsidR="00F72588">
        <w:t xml:space="preserve">objasnění </w:t>
      </w:r>
      <w:r w:rsidR="009A13F0">
        <w:t>nebo doplnění</w:t>
      </w:r>
      <w:r w:rsidR="0003360F" w:rsidRPr="0003360F">
        <w:t xml:space="preserve"> nabídky</w:t>
      </w:r>
      <w:r w:rsidR="00C10AD1">
        <w:t xml:space="preserve"> včetně zdůvodnění mimořádně nízké nabídkové ceny</w:t>
      </w:r>
      <w:r w:rsidR="0003360F">
        <w:t>,</w:t>
      </w:r>
      <w:r w:rsidR="0003360F" w:rsidRPr="0003360F">
        <w:t xml:space="preserve"> </w:t>
      </w:r>
      <w:r w:rsidRPr="00B20A7C">
        <w:t xml:space="preserve">rozhodnutí o vyloučení </w:t>
      </w:r>
      <w:r w:rsidR="000B6456">
        <w:t>dodavatele</w:t>
      </w:r>
      <w:r w:rsidR="000B6456" w:rsidRPr="00B20A7C">
        <w:t xml:space="preserve"> </w:t>
      </w:r>
      <w:r w:rsidRPr="00B20A7C">
        <w:t>z</w:t>
      </w:r>
      <w:r w:rsidRPr="009C3BBE">
        <w:t xml:space="preserve"> </w:t>
      </w:r>
      <w:r w:rsidR="0093477B" w:rsidRPr="009C3BBE">
        <w:t>výběrového</w:t>
      </w:r>
      <w:r w:rsidRPr="00B20A7C">
        <w:t xml:space="preserve"> řízení</w:t>
      </w:r>
      <w:r w:rsidR="00C81E5B">
        <w:t xml:space="preserve">, </w:t>
      </w:r>
      <w:r w:rsidRPr="00B20A7C">
        <w:t xml:space="preserve">oznámení dodavatelům rozhodnutí o výběru </w:t>
      </w:r>
      <w:r w:rsidR="00113ED3">
        <w:t>dodavatele</w:t>
      </w:r>
      <w:r w:rsidR="00FD1847">
        <w:t xml:space="preserve"> nebo o zrušení výběrového řízen</w:t>
      </w:r>
      <w:r w:rsidR="00FD1847" w:rsidRPr="00F26E27">
        <w:t>í</w:t>
      </w:r>
      <w:r w:rsidR="00F117C8" w:rsidRPr="00F26E27">
        <w:t>,</w:t>
      </w:r>
    </w:p>
    <w:p w14:paraId="4DEF74B4" w14:textId="66666CE0" w:rsidR="003B625F" w:rsidRPr="009C3BBE" w:rsidRDefault="003B625F" w:rsidP="00FF6D17">
      <w:pPr>
        <w:numPr>
          <w:ilvl w:val="0"/>
          <w:numId w:val="8"/>
        </w:numPr>
        <w:tabs>
          <w:tab w:val="left" w:pos="1080"/>
        </w:tabs>
      </w:pPr>
      <w:r>
        <w:t xml:space="preserve">o </w:t>
      </w:r>
      <w:r w:rsidR="00C71F3E">
        <w:t xml:space="preserve">hodnocení </w:t>
      </w:r>
      <w:r w:rsidR="00186590">
        <w:t xml:space="preserve">a posouzení </w:t>
      </w:r>
      <w:r w:rsidR="00C71F3E">
        <w:t xml:space="preserve">nabídek </w:t>
      </w:r>
      <w:r w:rsidR="00F26E27">
        <w:t>bude</w:t>
      </w:r>
      <w:r w:rsidR="00C71F3E">
        <w:t xml:space="preserve"> vyprac</w:t>
      </w:r>
      <w:r>
        <w:t>ován</w:t>
      </w:r>
      <w:r w:rsidR="00C71F3E">
        <w:t xml:space="preserve"> stručný </w:t>
      </w:r>
      <w:r w:rsidR="00C71F3E">
        <w:rPr>
          <w:b/>
        </w:rPr>
        <w:t xml:space="preserve">záznam o hodnocení </w:t>
      </w:r>
      <w:r w:rsidR="00186590">
        <w:rPr>
          <w:b/>
        </w:rPr>
        <w:t xml:space="preserve">a posouzení </w:t>
      </w:r>
      <w:r w:rsidR="00C71F3E">
        <w:rPr>
          <w:b/>
        </w:rPr>
        <w:t>nabídek</w:t>
      </w:r>
      <w:r w:rsidR="00C71F3E">
        <w:t xml:space="preserve">, </w:t>
      </w:r>
      <w:r w:rsidR="006722B8">
        <w:t xml:space="preserve">z něhož </w:t>
      </w:r>
      <w:r w:rsidR="00F44934">
        <w:t>musí být zřejmé</w:t>
      </w:r>
      <w:r w:rsidR="006722B8">
        <w:t xml:space="preserve"> pořadí nabídek stanovené na základě </w:t>
      </w:r>
      <w:r w:rsidR="00F44934">
        <w:t>hodnot</w:t>
      </w:r>
      <w:r w:rsidR="5F57DCB2">
        <w:t>i</w:t>
      </w:r>
      <w:r w:rsidR="00F44934">
        <w:t xml:space="preserve">cích kritérií včetně údajů z nabídek odpovídajících kritériím hodnocení, </w:t>
      </w:r>
      <w:r w:rsidR="00186590">
        <w:t xml:space="preserve">informace o </w:t>
      </w:r>
      <w:r w:rsidR="0003360F">
        <w:t>vyřazených nabídkách</w:t>
      </w:r>
      <w:r w:rsidR="00186590">
        <w:t xml:space="preserve"> (včetně odůvodnění)</w:t>
      </w:r>
      <w:r w:rsidR="00C1510B">
        <w:t>,</w:t>
      </w:r>
      <w:r w:rsidR="00186590">
        <w:t xml:space="preserve"> </w:t>
      </w:r>
      <w:r w:rsidR="00F44934">
        <w:t xml:space="preserve">výsledek posouzení nabídky </w:t>
      </w:r>
      <w:r w:rsidR="00113ED3">
        <w:t xml:space="preserve">vybraného dodavatele </w:t>
      </w:r>
      <w:r w:rsidR="00F44934">
        <w:t>(informace o tom, že</w:t>
      </w:r>
      <w:r w:rsidR="00C71F3E" w:rsidRPr="00BA6F04">
        <w:t xml:space="preserve"> nabídka splňuje požadavky zadavatele uvedené v zadávacích podmínkách</w:t>
      </w:r>
      <w:r w:rsidR="00F44934" w:rsidRPr="009C3BBE">
        <w:t xml:space="preserve">) </w:t>
      </w:r>
      <w:r w:rsidRPr="00533633">
        <w:t xml:space="preserve">a jména </w:t>
      </w:r>
      <w:r w:rsidRPr="00705C25">
        <w:t xml:space="preserve">a </w:t>
      </w:r>
      <w:r w:rsidRPr="00354C07">
        <w:t xml:space="preserve">podpisy </w:t>
      </w:r>
      <w:r w:rsidRPr="00F02A9A">
        <w:t xml:space="preserve">osob, které hodnocení </w:t>
      </w:r>
      <w:r w:rsidR="00186590">
        <w:t xml:space="preserve">a </w:t>
      </w:r>
      <w:r w:rsidR="00186590" w:rsidRPr="007A1F85">
        <w:t>posouzení</w:t>
      </w:r>
      <w:r w:rsidR="00186590" w:rsidRPr="00F02A9A">
        <w:t xml:space="preserve"> </w:t>
      </w:r>
      <w:r w:rsidRPr="00B20A7C">
        <w:t>nabídek provedly</w:t>
      </w:r>
      <w:r w:rsidRPr="009C3BBE">
        <w:t>,</w:t>
      </w:r>
    </w:p>
    <w:p w14:paraId="765CF73A" w14:textId="6E013974" w:rsidR="00413040" w:rsidRDefault="00C71F3E" w:rsidP="00FF6D17">
      <w:pPr>
        <w:numPr>
          <w:ilvl w:val="0"/>
          <w:numId w:val="8"/>
        </w:numPr>
        <w:tabs>
          <w:tab w:val="left" w:pos="1080"/>
        </w:tabs>
      </w:pPr>
      <w:r>
        <w:t>zakázka bude zadána dodavateli, který JMK nabídl nejvýhodnější podmínky pro realizaci předmětné veřejné zakázky</w:t>
      </w:r>
      <w:r w:rsidR="00176080">
        <w:t>, případně dalšímu účastníkovi v</w:t>
      </w:r>
      <w:r w:rsidR="00497A0E">
        <w:t> </w:t>
      </w:r>
      <w:r w:rsidR="00176080">
        <w:t>pořadí</w:t>
      </w:r>
      <w:r w:rsidR="00497A0E">
        <w:t xml:space="preserve">, </w:t>
      </w:r>
      <w:r w:rsidR="00F26E27">
        <w:t>neposkytne</w:t>
      </w:r>
      <w:r w:rsidR="00497A0E">
        <w:t xml:space="preserve">-li vybraný dodavatel </w:t>
      </w:r>
      <w:r w:rsidR="00F26E27">
        <w:t xml:space="preserve">součinnost k </w:t>
      </w:r>
      <w:r w:rsidR="00497A0E">
        <w:t>uzavř</w:t>
      </w:r>
      <w:r w:rsidR="00F26E27">
        <w:t>ení</w:t>
      </w:r>
      <w:r w:rsidR="00497A0E">
        <w:t xml:space="preserve"> smlouv</w:t>
      </w:r>
      <w:r w:rsidR="00F26E27">
        <w:t>y</w:t>
      </w:r>
      <w:r w:rsidR="003B625F">
        <w:t>,</w:t>
      </w:r>
    </w:p>
    <w:p w14:paraId="6785641A" w14:textId="77777777" w:rsidR="00C71F3E" w:rsidRDefault="00C71F3E" w:rsidP="009C3BBE">
      <w:pPr>
        <w:tabs>
          <w:tab w:val="left" w:pos="1080"/>
        </w:tabs>
        <w:ind w:left="1800"/>
      </w:pPr>
    </w:p>
    <w:p w14:paraId="035E395A" w14:textId="4485B6D8" w:rsidR="00C71F3E" w:rsidRDefault="00C71F3E" w:rsidP="00FF6D17">
      <w:pPr>
        <w:pStyle w:val="INAtext"/>
        <w:numPr>
          <w:ilvl w:val="0"/>
          <w:numId w:val="3"/>
        </w:numPr>
        <w:tabs>
          <w:tab w:val="left" w:pos="1077"/>
        </w:tabs>
      </w:pPr>
      <w:r>
        <w:t xml:space="preserve">ve výjimečných případech, </w:t>
      </w:r>
      <w:r w:rsidRPr="009C3BBE">
        <w:rPr>
          <w:b/>
        </w:rPr>
        <w:t>pokud charakter předmětu veřejné zakázky neumožňuje postup podle písm. a)</w:t>
      </w:r>
      <w:r>
        <w:t xml:space="preserve"> (jedná se </w:t>
      </w:r>
      <w:r w:rsidR="00E6686C">
        <w:t xml:space="preserve">zejména </w:t>
      </w:r>
      <w:r>
        <w:t>o případy, kde by byly u</w:t>
      </w:r>
      <w:r w:rsidR="00F26E27">
        <w:t> </w:t>
      </w:r>
      <w:r>
        <w:t>obdobných veřejných zakázek</w:t>
      </w:r>
      <w:r w:rsidR="005260E3">
        <w:t xml:space="preserve"> dle zákona</w:t>
      </w:r>
      <w:r>
        <w:t xml:space="preserve"> dány důvody pro použití jednacího řízení bez uveřejnění</w:t>
      </w:r>
      <w:r w:rsidR="00F60426" w:rsidRPr="00F60426">
        <w:t>, či by se jednalo o výjimku z povinnosti zadat veřejnou zakázku v zadávacím řízení</w:t>
      </w:r>
      <w:r>
        <w:t xml:space="preserve">), </w:t>
      </w:r>
      <w:r w:rsidR="007E4332">
        <w:t xml:space="preserve">vybere zajišťující odbor dodavatele jiným způsobem. </w:t>
      </w:r>
      <w:r w:rsidR="00C27871">
        <w:t>I</w:t>
      </w:r>
      <w:r w:rsidR="00C27871" w:rsidRPr="00C27871">
        <w:t xml:space="preserve">nformace potřebné k zadání veřejné zakázky </w:t>
      </w:r>
      <w:r w:rsidR="007D4E40">
        <w:t>si zajišťující odbor vyžád</w:t>
      </w:r>
      <w:r w:rsidR="00F26E27">
        <w:t>á</w:t>
      </w:r>
      <w:r w:rsidR="007D4E40">
        <w:t xml:space="preserve"> od</w:t>
      </w:r>
      <w:r w:rsidR="00F26E27">
        <w:t> </w:t>
      </w:r>
      <w:r w:rsidR="007D4E40">
        <w:t xml:space="preserve">dodavatele </w:t>
      </w:r>
      <w:r w:rsidR="00C27871" w:rsidRPr="00C27871">
        <w:t xml:space="preserve">v elektronické podobě (např. prostřednictvím e-mailu, datové schránky či prostřednictvím nástroje E-ZAK – postupem „VZMR bez uveřejnění </w:t>
      </w:r>
      <w:r w:rsidR="00C27871" w:rsidRPr="00C27871">
        <w:lastRenderedPageBreak/>
        <w:t>výzvy“)</w:t>
      </w:r>
      <w:r w:rsidR="005730E2">
        <w:t xml:space="preserve"> nebo v listinné podobě</w:t>
      </w:r>
      <w:r w:rsidR="007D4E40">
        <w:t>.</w:t>
      </w:r>
      <w:r w:rsidR="00C27871" w:rsidRPr="00C27871">
        <w:t xml:space="preserve"> </w:t>
      </w:r>
      <w:r w:rsidR="007E4332">
        <w:rPr>
          <w:b/>
        </w:rPr>
        <w:t>O </w:t>
      </w:r>
      <w:r w:rsidR="00A435CF" w:rsidRPr="009C3BBE">
        <w:rPr>
          <w:b/>
        </w:rPr>
        <w:t>důvodech a způsobu výběru dodavatele veřejné zakázky jiným způsobem</w:t>
      </w:r>
      <w:r w:rsidR="00A435CF">
        <w:t xml:space="preserve"> musí být </w:t>
      </w:r>
      <w:r>
        <w:t>vyhotov</w:t>
      </w:r>
      <w:r w:rsidR="00A435CF">
        <w:t>en</w:t>
      </w:r>
      <w:r>
        <w:t xml:space="preserve"> stručn</w:t>
      </w:r>
      <w:r w:rsidR="00A435CF">
        <w:t>ý</w:t>
      </w:r>
      <w:r>
        <w:t xml:space="preserve"> </w:t>
      </w:r>
      <w:r>
        <w:rPr>
          <w:b/>
        </w:rPr>
        <w:t>písemn</w:t>
      </w:r>
      <w:r w:rsidR="00A435CF">
        <w:rPr>
          <w:b/>
        </w:rPr>
        <w:t>ý</w:t>
      </w:r>
      <w:r>
        <w:rPr>
          <w:b/>
        </w:rPr>
        <w:t xml:space="preserve"> </w:t>
      </w:r>
      <w:r w:rsidR="00A435CF">
        <w:rPr>
          <w:b/>
        </w:rPr>
        <w:t>záznam</w:t>
      </w:r>
      <w:r w:rsidRPr="009C3BBE">
        <w:rPr>
          <w:b/>
        </w:rPr>
        <w:t>.</w:t>
      </w:r>
    </w:p>
    <w:p w14:paraId="50CAE77E" w14:textId="77777777" w:rsidR="00C71F3E" w:rsidRDefault="00C71F3E">
      <w:pPr>
        <w:pStyle w:val="INAtext"/>
      </w:pPr>
    </w:p>
    <w:p w14:paraId="131FB6A6" w14:textId="77777777" w:rsidR="00C71F3E" w:rsidRDefault="000C5A25">
      <w:pPr>
        <w:pStyle w:val="INAtext"/>
        <w:numPr>
          <w:ilvl w:val="2"/>
          <w:numId w:val="1"/>
        </w:numPr>
      </w:pPr>
      <w:r>
        <w:t>Je-li v rámci výběrového řízení dodavatelům umožněno podávat listinné nabídky, zajišťující odbor o</w:t>
      </w:r>
      <w:r w:rsidR="00C71F3E">
        <w:t xml:space="preserve"> zahájení </w:t>
      </w:r>
      <w:r w:rsidR="007D3E37">
        <w:t>výběrového řízení</w:t>
      </w:r>
      <w:r w:rsidR="00C71F3E">
        <w:t xml:space="preserve"> bezodkladně informuje podatelnu </w:t>
      </w:r>
      <w:proofErr w:type="spellStart"/>
      <w:r w:rsidR="00C71F3E">
        <w:t>KrÚ</w:t>
      </w:r>
      <w:proofErr w:type="spellEnd"/>
      <w:r w:rsidR="00C71F3E">
        <w:t xml:space="preserve"> (e-mailem skupině „Všem z podatelny“). Informace bude obsahovat: název veřejné zakázky, datum zahájení příjmu nabídek, datum ukončení příjmu nabídek, včetně hodiny, do kt</w:t>
      </w:r>
      <w:r w:rsidR="001275CF">
        <w:t>eré mohou být nabídky přijímány</w:t>
      </w:r>
      <w:r w:rsidR="00C71F3E">
        <w:t>.</w:t>
      </w:r>
    </w:p>
    <w:p w14:paraId="42AECB08" w14:textId="77777777" w:rsidR="006730C5" w:rsidRDefault="006730C5" w:rsidP="006730C5">
      <w:pPr>
        <w:pStyle w:val="INAtext"/>
        <w:ind w:left="720"/>
      </w:pPr>
    </w:p>
    <w:p w14:paraId="46AFCBBF" w14:textId="77777777" w:rsidR="006730C5" w:rsidRDefault="006730C5">
      <w:pPr>
        <w:pStyle w:val="INAtext"/>
        <w:numPr>
          <w:ilvl w:val="2"/>
          <w:numId w:val="1"/>
        </w:numPr>
        <w:rPr>
          <w:rStyle w:val="INANadpis3Char"/>
        </w:rPr>
      </w:pPr>
      <w:r>
        <w:t>Převyšuje-li</w:t>
      </w:r>
      <w:r w:rsidRPr="00A65E63">
        <w:t xml:space="preserve"> </w:t>
      </w:r>
      <w:r>
        <w:t>nabídková cena vybraného dodavatele finanční limit pro veřejnou zakázku malého rozsahu, výběrové řízení musí být zrušeno.</w:t>
      </w:r>
    </w:p>
    <w:p w14:paraId="6128300F" w14:textId="77777777" w:rsidR="00C71F3E" w:rsidRDefault="00C71F3E">
      <w:pPr>
        <w:pStyle w:val="INAtext"/>
        <w:ind w:left="708" w:hanging="708"/>
        <w:rPr>
          <w:rStyle w:val="INANadpis3Char"/>
        </w:rPr>
      </w:pPr>
    </w:p>
    <w:p w14:paraId="5DC888D6" w14:textId="77777777" w:rsidR="00C71F3E" w:rsidRDefault="001D3371">
      <w:pPr>
        <w:pStyle w:val="INAtext"/>
        <w:numPr>
          <w:ilvl w:val="2"/>
          <w:numId w:val="1"/>
        </w:numPr>
      </w:pPr>
      <w:r>
        <w:t>P</w:t>
      </w:r>
      <w:r w:rsidR="00C71F3E">
        <w:t xml:space="preserve">říkazce operace </w:t>
      </w:r>
      <w:r w:rsidR="008B2444">
        <w:t xml:space="preserve">zajistí </w:t>
      </w:r>
      <w:r w:rsidR="002504E0">
        <w:t>zpracování</w:t>
      </w:r>
      <w:r w:rsidR="00C71F3E">
        <w:t xml:space="preserve"> </w:t>
      </w:r>
      <w:r w:rsidR="008B2444">
        <w:t>materiálu</w:t>
      </w:r>
      <w:r w:rsidR="00A07375">
        <w:t xml:space="preserve"> na schůzi RJMK; materiál</w:t>
      </w:r>
      <w:r w:rsidR="008B2444">
        <w:t xml:space="preserve"> bude obsahovat</w:t>
      </w:r>
      <w:r w:rsidR="00C71F3E">
        <w:t xml:space="preserve">: </w:t>
      </w:r>
    </w:p>
    <w:p w14:paraId="71366E54" w14:textId="2ADDEB94" w:rsidR="00C71F3E" w:rsidRDefault="00C71F3E" w:rsidP="0092085B">
      <w:pPr>
        <w:pStyle w:val="Seznamsodrkami2"/>
      </w:pPr>
      <w:r>
        <w:t xml:space="preserve">záznam </w:t>
      </w:r>
      <w:r w:rsidR="001D4E68">
        <w:t>o</w:t>
      </w:r>
      <w:r>
        <w:t xml:space="preserve"> hodnocení </w:t>
      </w:r>
      <w:r w:rsidR="001D4E68">
        <w:t xml:space="preserve">a posouzení </w:t>
      </w:r>
      <w:r>
        <w:t>nabídek nebo stručnou informaci o důvodu a způsobu výběru dodavatele veřejné zakázky jiným způsobem,</w:t>
      </w:r>
    </w:p>
    <w:p w14:paraId="50337EA1" w14:textId="78FC40DC" w:rsidR="00A07375" w:rsidRDefault="00C71F3E" w:rsidP="003E2EC1">
      <w:pPr>
        <w:pStyle w:val="Seznamsodrkami2"/>
      </w:pPr>
      <w:r>
        <w:t xml:space="preserve">návrh na výběr </w:t>
      </w:r>
      <w:r w:rsidR="00113ED3">
        <w:t>dodavatele</w:t>
      </w:r>
      <w:r w:rsidR="00396C62" w:rsidRPr="00396C62">
        <w:t xml:space="preserve"> </w:t>
      </w:r>
      <w:r w:rsidR="00396C62">
        <w:t xml:space="preserve">a </w:t>
      </w:r>
      <w:r w:rsidR="001D4E68">
        <w:t xml:space="preserve">na </w:t>
      </w:r>
      <w:r w:rsidR="00A4740D">
        <w:t>schválení uzavření</w:t>
      </w:r>
      <w:r w:rsidR="00396C62">
        <w:t xml:space="preserve"> smlouvy na realizaci veřejné zakázky</w:t>
      </w:r>
      <w:r>
        <w:t xml:space="preserve">, případně návrh na zrušení </w:t>
      </w:r>
      <w:r w:rsidR="005260E3">
        <w:t>výběrovéh</w:t>
      </w:r>
      <w:r w:rsidR="00DE642A">
        <w:t>o řízení</w:t>
      </w:r>
      <w:r w:rsidR="00A07375">
        <w:t>.</w:t>
      </w:r>
    </w:p>
    <w:p w14:paraId="628DD8E7" w14:textId="77777777" w:rsidR="00C71F3E" w:rsidRDefault="00C71F3E" w:rsidP="00A07375">
      <w:pPr>
        <w:pStyle w:val="Seznamsodrkami2"/>
        <w:numPr>
          <w:ilvl w:val="0"/>
          <w:numId w:val="0"/>
        </w:numPr>
        <w:ind w:left="720"/>
      </w:pPr>
    </w:p>
    <w:p w14:paraId="76C6FDC4" w14:textId="729F0D0D" w:rsidR="00C71F3E" w:rsidRDefault="00C71F3E">
      <w:pPr>
        <w:pStyle w:val="INAtext"/>
        <w:numPr>
          <w:ilvl w:val="2"/>
          <w:numId w:val="1"/>
        </w:numPr>
      </w:pPr>
      <w:r>
        <w:t xml:space="preserve">RJMK rozhodne o výběru </w:t>
      </w:r>
      <w:r w:rsidR="00113ED3">
        <w:t>dodavatele</w:t>
      </w:r>
      <w:r w:rsidR="00F60426">
        <w:t xml:space="preserve"> </w:t>
      </w:r>
      <w:r>
        <w:t xml:space="preserve">a </w:t>
      </w:r>
      <w:r w:rsidR="4A21334F">
        <w:t xml:space="preserve">současně </w:t>
      </w:r>
      <w:r w:rsidR="00A4740D">
        <w:t xml:space="preserve">schválí </w:t>
      </w:r>
      <w:r>
        <w:t>uzavření smlouvy</w:t>
      </w:r>
      <w:r w:rsidR="21BE8273">
        <w:t>,</w:t>
      </w:r>
      <w:r>
        <w:t xml:space="preserve"> nebo </w:t>
      </w:r>
      <w:r w:rsidR="107AA802">
        <w:t>rozhodne</w:t>
      </w:r>
      <w:r>
        <w:t xml:space="preserve"> o</w:t>
      </w:r>
      <w:r w:rsidR="00F26E27">
        <w:t> </w:t>
      </w:r>
      <w:r>
        <w:t xml:space="preserve">zrušení </w:t>
      </w:r>
      <w:r w:rsidR="0003360F">
        <w:t xml:space="preserve">výběrového </w:t>
      </w:r>
      <w:r>
        <w:t>řízení.</w:t>
      </w:r>
    </w:p>
    <w:p w14:paraId="4B023EF7" w14:textId="77777777" w:rsidR="00C71F3E" w:rsidRDefault="00C71F3E">
      <w:pPr>
        <w:tabs>
          <w:tab w:val="left" w:pos="1080"/>
          <w:tab w:val="num" w:pos="1440"/>
        </w:tabs>
        <w:ind w:left="709" w:hanging="709"/>
      </w:pPr>
    </w:p>
    <w:p w14:paraId="30365FD3" w14:textId="6C8E9D23" w:rsidR="00C71F3E" w:rsidRDefault="00E34D70">
      <w:pPr>
        <w:pStyle w:val="INAtext"/>
        <w:numPr>
          <w:ilvl w:val="2"/>
          <w:numId w:val="1"/>
        </w:numPr>
      </w:pPr>
      <w:r>
        <w:t xml:space="preserve">V rámci </w:t>
      </w:r>
      <w:r w:rsidR="00AA5B0B">
        <w:t>výběrového řízení</w:t>
      </w:r>
      <w:r w:rsidR="00C71F3E">
        <w:t xml:space="preserve"> nesmí být opakovaně používán nebo vyzýván </w:t>
      </w:r>
      <w:r>
        <w:t xml:space="preserve">k podání nabídky </w:t>
      </w:r>
      <w:r w:rsidR="00C71F3E">
        <w:t>stejný okruh dodavatelů, není-li to odůvodněno předmětem veřejné zakázky nebo jinými zvláštními okolnostmi.</w:t>
      </w:r>
    </w:p>
    <w:p w14:paraId="68BAC0B5" w14:textId="77777777" w:rsidR="00A12380" w:rsidRDefault="00A12380" w:rsidP="00A12380">
      <w:pPr>
        <w:pStyle w:val="Odstavecseseznamem"/>
      </w:pPr>
    </w:p>
    <w:p w14:paraId="7238D5F9" w14:textId="09F1005B" w:rsidR="00C71F3E" w:rsidRDefault="00376438">
      <w:pPr>
        <w:pStyle w:val="INAtext"/>
        <w:numPr>
          <w:ilvl w:val="2"/>
          <w:numId w:val="1"/>
        </w:numPr>
      </w:pPr>
      <w:r w:rsidRPr="00376438">
        <w:t xml:space="preserve">Příkazce operace po rozhodnutí RJMK o uzavření smlouvy a po provedení předběžné řídící kontroly smlouvy v souladu s pracovním postupem </w:t>
      </w:r>
      <w:r w:rsidRPr="00376438">
        <w:rPr>
          <w:i/>
          <w:iCs/>
          <w:u w:val="single"/>
        </w:rPr>
        <w:t>59/INA-</w:t>
      </w:r>
      <w:proofErr w:type="spellStart"/>
      <w:r w:rsidRPr="00376438">
        <w:rPr>
          <w:i/>
          <w:iCs/>
          <w:u w:val="single"/>
        </w:rPr>
        <w:t>KrÚ</w:t>
      </w:r>
      <w:proofErr w:type="spellEnd"/>
      <w:r w:rsidRPr="00376438">
        <w:rPr>
          <w:i/>
          <w:iCs/>
          <w:u w:val="single"/>
        </w:rPr>
        <w:t xml:space="preserve"> Řídící kontrola</w:t>
      </w:r>
      <w:r w:rsidRPr="00376438">
        <w:t xml:space="preserve"> potvrzené na dokumentu „Garance smlouvy“ předloží návrh smlouvy oprávněné osobě k podpisu</w:t>
      </w:r>
      <w:r w:rsidR="00C71F3E">
        <w:t>.</w:t>
      </w:r>
    </w:p>
    <w:p w14:paraId="09759351" w14:textId="77777777" w:rsidR="00C71F3E" w:rsidRDefault="00C71F3E">
      <w:pPr>
        <w:pStyle w:val="INAtext"/>
        <w:ind w:left="708" w:hanging="708"/>
      </w:pPr>
    </w:p>
    <w:p w14:paraId="0C1E0997" w14:textId="77777777" w:rsidR="00C71F3E" w:rsidRDefault="00C71F3E">
      <w:pPr>
        <w:pStyle w:val="INANadpis1"/>
      </w:pPr>
      <w:bookmarkStart w:id="29" w:name="_Toc193685981"/>
      <w:bookmarkStart w:id="30" w:name="_Toc482257646"/>
      <w:r>
        <w:t xml:space="preserve"> </w:t>
      </w:r>
      <w:bookmarkStart w:id="31" w:name="_Toc63149776"/>
      <w:r w:rsidR="002A5D78">
        <w:t>podlimitní a na</w:t>
      </w:r>
      <w:r w:rsidR="00D2137C">
        <w:t>d</w:t>
      </w:r>
      <w:r w:rsidR="002A5D78">
        <w:t xml:space="preserve">limitní </w:t>
      </w:r>
      <w:r>
        <w:t>veřejn</w:t>
      </w:r>
      <w:r w:rsidR="00FC7655">
        <w:t>é</w:t>
      </w:r>
      <w:r>
        <w:t xml:space="preserve"> zakázk</w:t>
      </w:r>
      <w:r w:rsidR="00FC7655">
        <w:t>y</w:t>
      </w:r>
      <w:r w:rsidR="00FD23FF">
        <w:t xml:space="preserve"> v zadávacím řízení</w:t>
      </w:r>
      <w:bookmarkEnd w:id="29"/>
      <w:bookmarkEnd w:id="30"/>
      <w:bookmarkEnd w:id="31"/>
    </w:p>
    <w:p w14:paraId="7762ADB5" w14:textId="77777777" w:rsidR="00C71F3E" w:rsidRDefault="00C71F3E"/>
    <w:p w14:paraId="1FAF0060" w14:textId="77777777" w:rsidR="00C71F3E" w:rsidRPr="00705C25" w:rsidRDefault="00D2137C" w:rsidP="00993E46">
      <w:pPr>
        <w:pStyle w:val="INANadpis2"/>
      </w:pPr>
      <w:bookmarkStart w:id="32" w:name="_Toc482257647"/>
      <w:bookmarkStart w:id="33" w:name="_Toc63149777"/>
      <w:r>
        <w:t>Rozdělení kompetencí</w:t>
      </w:r>
      <w:bookmarkEnd w:id="32"/>
      <w:bookmarkEnd w:id="33"/>
    </w:p>
    <w:p w14:paraId="17AE3406" w14:textId="77777777" w:rsidR="00556ED2" w:rsidRDefault="00556ED2" w:rsidP="009C3BBE">
      <w:pPr>
        <w:ind w:left="864"/>
        <w:rPr>
          <w:bCs/>
        </w:rPr>
      </w:pPr>
    </w:p>
    <w:p w14:paraId="110E9928" w14:textId="77777777" w:rsidR="00D2137C" w:rsidRPr="006F26AE" w:rsidRDefault="00D2137C" w:rsidP="009C3BBE">
      <w:pPr>
        <w:numPr>
          <w:ilvl w:val="2"/>
          <w:numId w:val="1"/>
        </w:numPr>
        <w:rPr>
          <w:b/>
          <w:bCs/>
          <w:u w:val="single"/>
        </w:rPr>
      </w:pPr>
      <w:r w:rsidRPr="006F26AE">
        <w:rPr>
          <w:b/>
          <w:bCs/>
          <w:u w:val="single"/>
        </w:rPr>
        <w:t>RJMK:</w:t>
      </w:r>
    </w:p>
    <w:p w14:paraId="7816583D" w14:textId="77777777" w:rsidR="00D2137C" w:rsidRDefault="00D2137C" w:rsidP="00FF6D17">
      <w:pPr>
        <w:numPr>
          <w:ilvl w:val="0"/>
          <w:numId w:val="16"/>
        </w:numPr>
        <w:rPr>
          <w:bCs/>
        </w:rPr>
      </w:pPr>
      <w:r>
        <w:rPr>
          <w:bCs/>
        </w:rPr>
        <w:t>rozhoduje o</w:t>
      </w:r>
      <w:r w:rsidDel="00D2137C">
        <w:rPr>
          <w:bCs/>
        </w:rPr>
        <w:t xml:space="preserve"> </w:t>
      </w:r>
      <w:r w:rsidR="00C71F3E">
        <w:rPr>
          <w:bCs/>
        </w:rPr>
        <w:t>zahájení zadávacího řízení</w:t>
      </w:r>
      <w:r>
        <w:rPr>
          <w:bCs/>
        </w:rPr>
        <w:t>,</w:t>
      </w:r>
    </w:p>
    <w:p w14:paraId="0C440BA8" w14:textId="7B84E0CE" w:rsidR="00D75D19" w:rsidRDefault="00D2137C" w:rsidP="00FF6D17">
      <w:pPr>
        <w:numPr>
          <w:ilvl w:val="0"/>
          <w:numId w:val="16"/>
        </w:numPr>
        <w:rPr>
          <w:bCs/>
        </w:rPr>
      </w:pPr>
      <w:r>
        <w:rPr>
          <w:bCs/>
        </w:rPr>
        <w:t>schvaluje</w:t>
      </w:r>
      <w:r w:rsidR="00C71F3E">
        <w:rPr>
          <w:bCs/>
        </w:rPr>
        <w:t xml:space="preserve"> </w:t>
      </w:r>
      <w:r>
        <w:rPr>
          <w:bCs/>
        </w:rPr>
        <w:t xml:space="preserve">zadávací </w:t>
      </w:r>
      <w:r w:rsidR="006D5830">
        <w:rPr>
          <w:bCs/>
        </w:rPr>
        <w:t>dokumentaci</w:t>
      </w:r>
      <w:r>
        <w:rPr>
          <w:bCs/>
        </w:rPr>
        <w:t xml:space="preserve"> a jej</w:t>
      </w:r>
      <w:r w:rsidR="006D5830">
        <w:rPr>
          <w:bCs/>
        </w:rPr>
        <w:t>í</w:t>
      </w:r>
      <w:r>
        <w:rPr>
          <w:bCs/>
        </w:rPr>
        <w:t xml:space="preserve"> případnou změnu či doplnění</w:t>
      </w:r>
      <w:r w:rsidR="00807CDA">
        <w:rPr>
          <w:bCs/>
        </w:rPr>
        <w:t xml:space="preserve"> podle čl. 3.6.1 této směrnice</w:t>
      </w:r>
      <w:r w:rsidR="00BA0BBA">
        <w:rPr>
          <w:bCs/>
        </w:rPr>
        <w:t>,</w:t>
      </w:r>
    </w:p>
    <w:p w14:paraId="297FEA4C" w14:textId="77777777" w:rsidR="00D2137C" w:rsidRDefault="00D75D19" w:rsidP="00FF6D17">
      <w:pPr>
        <w:numPr>
          <w:ilvl w:val="0"/>
          <w:numId w:val="16"/>
        </w:numPr>
        <w:rPr>
          <w:bCs/>
        </w:rPr>
      </w:pPr>
      <w:r>
        <w:rPr>
          <w:bCs/>
        </w:rPr>
        <w:t>pověřuje osoby, které se budou podílet na průběhu zadávacího řízení,</w:t>
      </w:r>
    </w:p>
    <w:p w14:paraId="2B4C3D47" w14:textId="77777777" w:rsidR="00D2137C" w:rsidRDefault="00D2137C" w:rsidP="00FF6D17">
      <w:pPr>
        <w:numPr>
          <w:ilvl w:val="0"/>
          <w:numId w:val="16"/>
        </w:numPr>
        <w:rPr>
          <w:bCs/>
        </w:rPr>
      </w:pPr>
      <w:r>
        <w:rPr>
          <w:bCs/>
        </w:rPr>
        <w:t xml:space="preserve">jmenuje a pověřuje komisi podle čl. </w:t>
      </w:r>
      <w:r w:rsidR="006B4AC9">
        <w:rPr>
          <w:bCs/>
        </w:rPr>
        <w:t>3.3</w:t>
      </w:r>
      <w:r>
        <w:rPr>
          <w:bCs/>
        </w:rPr>
        <w:t xml:space="preserve"> směrnice,</w:t>
      </w:r>
    </w:p>
    <w:p w14:paraId="26D79434" w14:textId="77777777" w:rsidR="00D2137C" w:rsidRDefault="00D2137C" w:rsidP="00FF6D17">
      <w:pPr>
        <w:numPr>
          <w:ilvl w:val="0"/>
          <w:numId w:val="16"/>
        </w:numPr>
        <w:rPr>
          <w:bCs/>
        </w:rPr>
      </w:pPr>
      <w:r>
        <w:rPr>
          <w:bCs/>
        </w:rPr>
        <w:t xml:space="preserve">rozhoduje o snížení počtu účastníků zadávacího řízení či </w:t>
      </w:r>
      <w:r w:rsidR="00F46396">
        <w:rPr>
          <w:bCs/>
        </w:rPr>
        <w:t>předběžných nabídek nebo řešení,</w:t>
      </w:r>
    </w:p>
    <w:p w14:paraId="375D4657" w14:textId="74C521AB" w:rsidR="00D2137C" w:rsidRDefault="00D2137C" w:rsidP="00FF6D17">
      <w:pPr>
        <w:numPr>
          <w:ilvl w:val="0"/>
          <w:numId w:val="16"/>
        </w:numPr>
        <w:rPr>
          <w:bCs/>
        </w:rPr>
      </w:pPr>
      <w:r>
        <w:rPr>
          <w:bCs/>
        </w:rPr>
        <w:t xml:space="preserve">schvaluje výzvu k podání </w:t>
      </w:r>
      <w:r w:rsidR="00B6375F">
        <w:rPr>
          <w:bCs/>
        </w:rPr>
        <w:t xml:space="preserve">žádostí o účast, </w:t>
      </w:r>
      <w:r>
        <w:rPr>
          <w:bCs/>
        </w:rPr>
        <w:t>předběžných nabídek</w:t>
      </w:r>
      <w:r w:rsidR="00396C62">
        <w:rPr>
          <w:bCs/>
        </w:rPr>
        <w:t xml:space="preserve"> a nabídek,</w:t>
      </w:r>
    </w:p>
    <w:p w14:paraId="10603AF8" w14:textId="77777777" w:rsidR="00D2137C" w:rsidRDefault="00D2137C" w:rsidP="00FF6D17">
      <w:pPr>
        <w:numPr>
          <w:ilvl w:val="0"/>
          <w:numId w:val="16"/>
        </w:numPr>
        <w:rPr>
          <w:bCs/>
        </w:rPr>
      </w:pPr>
      <w:r>
        <w:rPr>
          <w:bCs/>
        </w:rPr>
        <w:t>rozhoduje o vyloučení účastníka ze zadávacího řízení,</w:t>
      </w:r>
    </w:p>
    <w:p w14:paraId="56C2FAE2" w14:textId="77777777" w:rsidR="00D2137C" w:rsidRDefault="00D2137C" w:rsidP="00FF6D17">
      <w:pPr>
        <w:numPr>
          <w:ilvl w:val="0"/>
          <w:numId w:val="16"/>
        </w:numPr>
        <w:rPr>
          <w:bCs/>
        </w:rPr>
      </w:pPr>
      <w:r>
        <w:rPr>
          <w:bCs/>
        </w:rPr>
        <w:t>rozhoduje o výběru dodavatele,</w:t>
      </w:r>
    </w:p>
    <w:p w14:paraId="111F9230" w14:textId="77777777" w:rsidR="00D2137C" w:rsidRDefault="00D2137C" w:rsidP="00FF6D17">
      <w:pPr>
        <w:numPr>
          <w:ilvl w:val="0"/>
          <w:numId w:val="16"/>
        </w:numPr>
        <w:rPr>
          <w:bCs/>
        </w:rPr>
      </w:pPr>
      <w:r>
        <w:rPr>
          <w:bCs/>
        </w:rPr>
        <w:t>schvaluje uzavření smlouvy na realizaci veřejné zakázky,</w:t>
      </w:r>
    </w:p>
    <w:p w14:paraId="0337E600" w14:textId="77777777" w:rsidR="00C71F3E" w:rsidRDefault="00D2137C" w:rsidP="00FF6D17">
      <w:pPr>
        <w:numPr>
          <w:ilvl w:val="0"/>
          <w:numId w:val="16"/>
        </w:numPr>
        <w:rPr>
          <w:bCs/>
        </w:rPr>
      </w:pPr>
      <w:r>
        <w:rPr>
          <w:bCs/>
        </w:rPr>
        <w:lastRenderedPageBreak/>
        <w:t>rozhoduje o zrušení zadávacího řízení.</w:t>
      </w:r>
    </w:p>
    <w:p w14:paraId="127F4813" w14:textId="77777777" w:rsidR="00C71F3E" w:rsidRDefault="00C71F3E">
      <w:pPr>
        <w:ind w:left="900" w:hanging="900"/>
        <w:rPr>
          <w:rStyle w:val="INAtextChar"/>
          <w:b/>
        </w:rPr>
      </w:pPr>
    </w:p>
    <w:p w14:paraId="37FCAB9D" w14:textId="77777777" w:rsidR="00C71F3E" w:rsidRPr="006F26AE" w:rsidRDefault="00D2137C" w:rsidP="009C3BBE">
      <w:pPr>
        <w:numPr>
          <w:ilvl w:val="2"/>
          <w:numId w:val="1"/>
        </w:numPr>
        <w:rPr>
          <w:b/>
          <w:u w:val="single"/>
        </w:rPr>
      </w:pPr>
      <w:r w:rsidRPr="006F26AE">
        <w:rPr>
          <w:b/>
          <w:u w:val="single"/>
        </w:rPr>
        <w:t>Hejtman:</w:t>
      </w:r>
    </w:p>
    <w:p w14:paraId="7350850B" w14:textId="77777777" w:rsidR="00D2137C" w:rsidRDefault="00D75D19" w:rsidP="00FF6D17">
      <w:pPr>
        <w:numPr>
          <w:ilvl w:val="0"/>
          <w:numId w:val="17"/>
        </w:numPr>
      </w:pPr>
      <w:r>
        <w:t>rozhoduje o námitkách,</w:t>
      </w:r>
    </w:p>
    <w:p w14:paraId="730CDD1F" w14:textId="77777777" w:rsidR="006B4AC9" w:rsidRDefault="00D75D19" w:rsidP="00FF6D17">
      <w:pPr>
        <w:numPr>
          <w:ilvl w:val="0"/>
          <w:numId w:val="17"/>
        </w:numPr>
      </w:pPr>
      <w:r>
        <w:t>činí podání vůči Úřadu pro ochranu hospodářské soutěže</w:t>
      </w:r>
      <w:r w:rsidR="006B4AC9">
        <w:t>,</w:t>
      </w:r>
    </w:p>
    <w:p w14:paraId="4F8BDE47" w14:textId="77777777" w:rsidR="00D75D19" w:rsidRDefault="006B4AC9" w:rsidP="00FF6D17">
      <w:pPr>
        <w:numPr>
          <w:ilvl w:val="0"/>
          <w:numId w:val="17"/>
        </w:numPr>
      </w:pPr>
      <w:r>
        <w:t>podepisuje smlouvu na realizaci veřejné zakázky.</w:t>
      </w:r>
    </w:p>
    <w:p w14:paraId="43DB38E9" w14:textId="77777777" w:rsidR="00263AEA" w:rsidRDefault="00263AEA" w:rsidP="008C0776">
      <w:pPr>
        <w:rPr>
          <w:b/>
          <w:u w:val="single"/>
        </w:rPr>
      </w:pPr>
    </w:p>
    <w:p w14:paraId="4C232ACB" w14:textId="77777777" w:rsidR="00DC107B" w:rsidRDefault="00DC107B" w:rsidP="009C3BBE">
      <w:pPr>
        <w:numPr>
          <w:ilvl w:val="2"/>
          <w:numId w:val="1"/>
        </w:numPr>
        <w:rPr>
          <w:b/>
          <w:u w:val="single"/>
        </w:rPr>
      </w:pPr>
      <w:r>
        <w:rPr>
          <w:b/>
          <w:u w:val="single"/>
        </w:rPr>
        <w:t>Komise:</w:t>
      </w:r>
    </w:p>
    <w:p w14:paraId="7C2D9A04" w14:textId="77777777" w:rsidR="00DC107B" w:rsidRPr="006F26AE" w:rsidRDefault="00F46396" w:rsidP="00FF6D17">
      <w:pPr>
        <w:numPr>
          <w:ilvl w:val="0"/>
          <w:numId w:val="20"/>
        </w:numPr>
        <w:rPr>
          <w:b/>
          <w:u w:val="single"/>
        </w:rPr>
      </w:pPr>
      <w:r>
        <w:t>pokud je jmenována, činí úkony</w:t>
      </w:r>
      <w:r w:rsidR="00D61FF6">
        <w:t xml:space="preserve"> na základě </w:t>
      </w:r>
      <w:r>
        <w:t>pověř</w:t>
      </w:r>
      <w:r w:rsidR="00D61FF6">
        <w:t>ení</w:t>
      </w:r>
      <w:r>
        <w:t xml:space="preserve"> RJMK.</w:t>
      </w:r>
    </w:p>
    <w:p w14:paraId="7C7A7759" w14:textId="77777777" w:rsidR="00F46396" w:rsidRDefault="00F46396" w:rsidP="006F26AE">
      <w:pPr>
        <w:ind w:left="720"/>
        <w:rPr>
          <w:b/>
          <w:u w:val="single"/>
        </w:rPr>
      </w:pPr>
    </w:p>
    <w:p w14:paraId="014180C1" w14:textId="77777777" w:rsidR="00C71F3E" w:rsidRPr="006F26AE" w:rsidRDefault="00D75D19" w:rsidP="009C3BBE">
      <w:pPr>
        <w:numPr>
          <w:ilvl w:val="2"/>
          <w:numId w:val="1"/>
        </w:numPr>
        <w:rPr>
          <w:b/>
          <w:u w:val="single"/>
        </w:rPr>
      </w:pPr>
      <w:r w:rsidRPr="006F26AE">
        <w:rPr>
          <w:b/>
          <w:u w:val="single"/>
        </w:rPr>
        <w:t>Příkazce operace:</w:t>
      </w:r>
    </w:p>
    <w:p w14:paraId="48F5237C" w14:textId="77777777" w:rsidR="00D75D19" w:rsidRDefault="00D75D19" w:rsidP="00FF6D17">
      <w:pPr>
        <w:numPr>
          <w:ilvl w:val="0"/>
          <w:numId w:val="18"/>
        </w:numPr>
      </w:pPr>
      <w:r>
        <w:t>činí veškeré úkony zadavatele, které nejsou svěřeny RJMK, hejtmanovi či jmenované komisi,</w:t>
      </w:r>
      <w:r w:rsidR="00786BE9">
        <w:t xml:space="preserve"> zejména</w:t>
      </w:r>
      <w:r w:rsidR="00BA0BBA">
        <w:t xml:space="preserve"> j</w:t>
      </w:r>
      <w:r w:rsidR="006B4AC9">
        <w:t>de</w:t>
      </w:r>
      <w:r w:rsidR="00BA0BBA">
        <w:t xml:space="preserve"> o:</w:t>
      </w:r>
    </w:p>
    <w:p w14:paraId="7F5F2ECD" w14:textId="3256F8EE" w:rsidR="00BA0BBA" w:rsidRDefault="00F70221" w:rsidP="00FF6D17">
      <w:pPr>
        <w:numPr>
          <w:ilvl w:val="1"/>
          <w:numId w:val="18"/>
        </w:numPr>
      </w:pPr>
      <w:r>
        <w:t>výzv</w:t>
      </w:r>
      <w:r w:rsidR="00B90F57">
        <w:t>u</w:t>
      </w:r>
      <w:r>
        <w:t xml:space="preserve"> k účasti na </w:t>
      </w:r>
      <w:r w:rsidR="00BA0BBA">
        <w:t>předběžné tržní konzultac</w:t>
      </w:r>
      <w:r>
        <w:t>i</w:t>
      </w:r>
      <w:r w:rsidR="00BA0BBA">
        <w:t>,</w:t>
      </w:r>
    </w:p>
    <w:p w14:paraId="01936337" w14:textId="77777777" w:rsidR="00BA0BBA" w:rsidRDefault="00BA0BBA" w:rsidP="00FF6D17">
      <w:pPr>
        <w:numPr>
          <w:ilvl w:val="1"/>
          <w:numId w:val="18"/>
        </w:numPr>
      </w:pPr>
      <w:r>
        <w:t>vysvětlení zadávací dokumentace,</w:t>
      </w:r>
    </w:p>
    <w:p w14:paraId="2A1FB6D9" w14:textId="51198F09" w:rsidR="00807CDA" w:rsidRPr="00807CDA" w:rsidRDefault="00807CDA" w:rsidP="00FF6D17">
      <w:pPr>
        <w:numPr>
          <w:ilvl w:val="1"/>
          <w:numId w:val="18"/>
        </w:numPr>
      </w:pPr>
      <w:r w:rsidRPr="00807CDA">
        <w:t xml:space="preserve">změnu či doplnění zadávací dokumentace </w:t>
      </w:r>
      <w:r>
        <w:t>podle čl.</w:t>
      </w:r>
      <w:r w:rsidRPr="00807CDA">
        <w:t xml:space="preserve"> 3.6.2</w:t>
      </w:r>
      <w:r>
        <w:t xml:space="preserve"> a 3.6.3</w:t>
      </w:r>
      <w:r w:rsidRPr="00807CDA">
        <w:t xml:space="preserve"> této směrnice</w:t>
      </w:r>
    </w:p>
    <w:p w14:paraId="774FA22D" w14:textId="4D98A3CB" w:rsidR="00F102AF" w:rsidRDefault="00BA0BBA" w:rsidP="00F102AF">
      <w:pPr>
        <w:numPr>
          <w:ilvl w:val="1"/>
          <w:numId w:val="18"/>
        </w:numPr>
      </w:pPr>
      <w:r>
        <w:t xml:space="preserve">žádost </w:t>
      </w:r>
      <w:r w:rsidRPr="00BA0BBA">
        <w:t xml:space="preserve">o </w:t>
      </w:r>
      <w:r w:rsidR="00E47A67">
        <w:t>objasnění</w:t>
      </w:r>
      <w:r w:rsidR="00E47A67" w:rsidRPr="00BA0BBA">
        <w:t xml:space="preserve"> </w:t>
      </w:r>
      <w:r w:rsidRPr="00BA0BBA">
        <w:t>nebo doplnění nabídky včetně zdůvodnění mimořádně nízké nabídkové ceny</w:t>
      </w:r>
      <w:r w:rsidR="00F102AF">
        <w:t>,</w:t>
      </w:r>
    </w:p>
    <w:p w14:paraId="1F7BBD60" w14:textId="35840935" w:rsidR="00CB5E3B" w:rsidRDefault="00C743E3" w:rsidP="00F102AF">
      <w:pPr>
        <w:numPr>
          <w:ilvl w:val="1"/>
          <w:numId w:val="18"/>
        </w:numPr>
      </w:pPr>
      <w:r>
        <w:t xml:space="preserve">výzvu </w:t>
      </w:r>
      <w:r w:rsidR="000659C9">
        <w:t xml:space="preserve">vybranému dodavateli </w:t>
      </w:r>
      <w:r>
        <w:t>k předložení dokladů</w:t>
      </w:r>
      <w:r w:rsidR="000659C9">
        <w:t>,</w:t>
      </w:r>
      <w:r>
        <w:t xml:space="preserve"> </w:t>
      </w:r>
    </w:p>
    <w:p w14:paraId="53BF4F75" w14:textId="5FB49CDF" w:rsidR="004E2AF8" w:rsidRDefault="004E2AF8" w:rsidP="00F102AF">
      <w:pPr>
        <w:numPr>
          <w:ilvl w:val="1"/>
          <w:numId w:val="18"/>
        </w:numPr>
      </w:pPr>
      <w:r>
        <w:t>rozhodnutí o zařazení či nezařazení dodavatele do dynamického nákupního systému,</w:t>
      </w:r>
    </w:p>
    <w:p w14:paraId="450D7D3D" w14:textId="77777777" w:rsidR="00F102AF" w:rsidRDefault="00F102AF" w:rsidP="00F102AF">
      <w:pPr>
        <w:numPr>
          <w:ilvl w:val="1"/>
          <w:numId w:val="18"/>
        </w:numPr>
      </w:pPr>
      <w:r>
        <w:t>oznámení o vyloučení účastníka ze zadávacího řízení,</w:t>
      </w:r>
    </w:p>
    <w:p w14:paraId="318A6A26" w14:textId="77777777" w:rsidR="00F102AF" w:rsidRDefault="00F102AF" w:rsidP="00F102AF">
      <w:pPr>
        <w:numPr>
          <w:ilvl w:val="1"/>
          <w:numId w:val="18"/>
        </w:numPr>
      </w:pPr>
      <w:r>
        <w:t>oznámení o výběru dodavatele,</w:t>
      </w:r>
    </w:p>
    <w:p w14:paraId="2616F73E" w14:textId="77777777" w:rsidR="00A53F34" w:rsidRDefault="00F102AF" w:rsidP="00F102AF">
      <w:pPr>
        <w:numPr>
          <w:ilvl w:val="1"/>
          <w:numId w:val="18"/>
        </w:numPr>
      </w:pPr>
      <w:r>
        <w:t>oznámení o zrušení zadávacího řízení</w:t>
      </w:r>
      <w:r w:rsidR="00A53F34">
        <w:t>,</w:t>
      </w:r>
    </w:p>
    <w:p w14:paraId="7C3DBC03" w14:textId="77777777" w:rsidR="000F64CB" w:rsidRDefault="00A53F34" w:rsidP="00F102AF">
      <w:pPr>
        <w:numPr>
          <w:ilvl w:val="1"/>
          <w:numId w:val="18"/>
        </w:numPr>
      </w:pPr>
      <w:r>
        <w:t>podpis písemné zprávy zadavatele</w:t>
      </w:r>
      <w:r w:rsidR="000F64CB">
        <w:t>,</w:t>
      </w:r>
    </w:p>
    <w:p w14:paraId="5A17CB48" w14:textId="73D07AB6" w:rsidR="00BA0BBA" w:rsidRDefault="000F64CB" w:rsidP="00F102AF">
      <w:pPr>
        <w:numPr>
          <w:ilvl w:val="1"/>
          <w:numId w:val="18"/>
        </w:numPr>
      </w:pPr>
      <w:r>
        <w:t>osvědčení zadavatele o řád</w:t>
      </w:r>
      <w:r w:rsidR="1AAD9FDF">
        <w:t>n</w:t>
      </w:r>
      <w:r w:rsidR="0D27413F">
        <w:t>é</w:t>
      </w:r>
      <w:r>
        <w:t>m plnění veřejné zakázky</w:t>
      </w:r>
      <w:r w:rsidR="00BA0BBA">
        <w:t>.</w:t>
      </w:r>
    </w:p>
    <w:p w14:paraId="5DDE671D" w14:textId="77777777" w:rsidR="00BA0BBA" w:rsidRDefault="00D75D19" w:rsidP="00FF6D17">
      <w:pPr>
        <w:numPr>
          <w:ilvl w:val="0"/>
          <w:numId w:val="18"/>
        </w:numPr>
      </w:pPr>
      <w:r>
        <w:t>podepisuje dokumenty schválené RJMK</w:t>
      </w:r>
      <w:r w:rsidR="00BA0BBA">
        <w:t>, zejména:</w:t>
      </w:r>
    </w:p>
    <w:p w14:paraId="3826BB32" w14:textId="77777777" w:rsidR="00D75D19" w:rsidRDefault="00BA0BBA" w:rsidP="00FF6D17">
      <w:pPr>
        <w:numPr>
          <w:ilvl w:val="1"/>
          <w:numId w:val="18"/>
        </w:numPr>
      </w:pPr>
      <w:r>
        <w:t>zadávací dokumentaci,</w:t>
      </w:r>
    </w:p>
    <w:p w14:paraId="40E84A13" w14:textId="440402B3" w:rsidR="00BA0BBA" w:rsidRPr="000F64CB" w:rsidRDefault="00BA0BBA" w:rsidP="00FF6D17">
      <w:pPr>
        <w:numPr>
          <w:ilvl w:val="1"/>
          <w:numId w:val="18"/>
        </w:numPr>
      </w:pPr>
      <w:r>
        <w:t xml:space="preserve">výzvu k podání </w:t>
      </w:r>
      <w:r w:rsidR="00580DA5">
        <w:t xml:space="preserve">žádostí o účast, </w:t>
      </w:r>
      <w:r>
        <w:rPr>
          <w:bCs/>
        </w:rPr>
        <w:t>nabídek či předběžných nabídek</w:t>
      </w:r>
      <w:r w:rsidR="00F102AF">
        <w:rPr>
          <w:bCs/>
        </w:rPr>
        <w:t>.</w:t>
      </w:r>
    </w:p>
    <w:p w14:paraId="722F374E" w14:textId="77777777" w:rsidR="000F64CB" w:rsidRDefault="000F64CB" w:rsidP="000F64CB">
      <w:pPr>
        <w:ind w:left="1440"/>
      </w:pPr>
    </w:p>
    <w:p w14:paraId="2A6E9DBC" w14:textId="77777777" w:rsidR="00D75D19" w:rsidRPr="006F26AE" w:rsidRDefault="00D75D19" w:rsidP="00D75D19">
      <w:pPr>
        <w:numPr>
          <w:ilvl w:val="2"/>
          <w:numId w:val="1"/>
        </w:numPr>
        <w:rPr>
          <w:b/>
          <w:u w:val="single"/>
        </w:rPr>
      </w:pPr>
      <w:r w:rsidRPr="006F26AE">
        <w:rPr>
          <w:b/>
          <w:u w:val="single"/>
        </w:rPr>
        <w:t>Zajišťující odbor:</w:t>
      </w:r>
    </w:p>
    <w:p w14:paraId="70A5FF2C" w14:textId="77777777" w:rsidR="00D75D19" w:rsidRDefault="00D75D19" w:rsidP="00FF6D17">
      <w:pPr>
        <w:numPr>
          <w:ilvl w:val="0"/>
          <w:numId w:val="19"/>
        </w:numPr>
      </w:pPr>
      <w:r>
        <w:t>připravuje podklady pro rozhodování RJMK, hejtmana, jmenované komise a příkazce operace,</w:t>
      </w:r>
    </w:p>
    <w:p w14:paraId="2B3B3EEF" w14:textId="0EEDFA49" w:rsidR="00D75D19" w:rsidRDefault="00D75D19" w:rsidP="00FF6D17">
      <w:pPr>
        <w:numPr>
          <w:ilvl w:val="0"/>
          <w:numId w:val="19"/>
        </w:numPr>
      </w:pPr>
      <w:r>
        <w:t>zajišťuje řádný průběh zadávacího řízení</w:t>
      </w:r>
      <w:r w:rsidR="00477BEE">
        <w:t xml:space="preserve">, zejména </w:t>
      </w:r>
      <w:r w:rsidR="0025522B">
        <w:t xml:space="preserve">pokud </w:t>
      </w:r>
      <w:r w:rsidR="006B4AC9">
        <w:t>jde</w:t>
      </w:r>
      <w:r w:rsidR="00477BEE">
        <w:t xml:space="preserve"> o:</w:t>
      </w:r>
    </w:p>
    <w:p w14:paraId="04718FDC" w14:textId="0F0EC9C5" w:rsidR="00AF2E64" w:rsidRDefault="00D02973" w:rsidP="00FF6D17">
      <w:pPr>
        <w:numPr>
          <w:ilvl w:val="1"/>
          <w:numId w:val="19"/>
        </w:numPr>
      </w:pPr>
      <w:r>
        <w:t>vedení</w:t>
      </w:r>
      <w:r w:rsidR="00AF2E64">
        <w:t xml:space="preserve"> předběžnýc</w:t>
      </w:r>
      <w:r>
        <w:t>h tržních konzultací,</w:t>
      </w:r>
    </w:p>
    <w:p w14:paraId="1AEA2BB8" w14:textId="5E3DD06B" w:rsidR="00477BEE" w:rsidRDefault="00477BEE" w:rsidP="00FF6D17">
      <w:pPr>
        <w:numPr>
          <w:ilvl w:val="1"/>
          <w:numId w:val="19"/>
        </w:numPr>
      </w:pPr>
      <w:r>
        <w:t>uveřejňování informací a dokumentů na profilu zadavatele, ve Věstníku veřejných zakázek, Úředním věstníku EU, registru smluv,</w:t>
      </w:r>
    </w:p>
    <w:p w14:paraId="249C03F8" w14:textId="2EF30B9A" w:rsidR="00477BEE" w:rsidRDefault="00477BEE" w:rsidP="00FF6D17">
      <w:pPr>
        <w:numPr>
          <w:ilvl w:val="1"/>
          <w:numId w:val="19"/>
        </w:numPr>
      </w:pPr>
      <w:r>
        <w:t>komunikaci s dodavateli,</w:t>
      </w:r>
    </w:p>
    <w:p w14:paraId="3D10DEB3" w14:textId="59A0CD0F" w:rsidR="004E2AF8" w:rsidRDefault="004E2AF8" w:rsidP="00FF6D17">
      <w:pPr>
        <w:numPr>
          <w:ilvl w:val="1"/>
          <w:numId w:val="19"/>
        </w:numPr>
      </w:pPr>
      <w:r>
        <w:t xml:space="preserve">vyplnění </w:t>
      </w:r>
      <w:r w:rsidR="00F26E27">
        <w:t>kontrolního listu</w:t>
      </w:r>
      <w:r>
        <w:t xml:space="preserve"> OVZ,</w:t>
      </w:r>
    </w:p>
    <w:p w14:paraId="1050F792" w14:textId="77777777" w:rsidR="00477BEE" w:rsidRDefault="00477BEE" w:rsidP="00FF6D17">
      <w:pPr>
        <w:numPr>
          <w:ilvl w:val="1"/>
          <w:numId w:val="19"/>
        </w:numPr>
      </w:pPr>
      <w:r>
        <w:t>zabezpečení prohlídky místa plnění,</w:t>
      </w:r>
    </w:p>
    <w:p w14:paraId="0D36518B" w14:textId="77777777" w:rsidR="00EB54C4" w:rsidRDefault="00EB54C4" w:rsidP="00FF6D17">
      <w:pPr>
        <w:numPr>
          <w:ilvl w:val="1"/>
          <w:numId w:val="19"/>
        </w:numPr>
      </w:pPr>
      <w:r>
        <w:t>informování osob pověřených RJMK o průběhu zadávacího řízení,</w:t>
      </w:r>
    </w:p>
    <w:p w14:paraId="77E2E921" w14:textId="77777777" w:rsidR="00A53F34" w:rsidRDefault="00A9472E" w:rsidP="00FF6D17">
      <w:pPr>
        <w:numPr>
          <w:ilvl w:val="1"/>
          <w:numId w:val="19"/>
        </w:numPr>
      </w:pPr>
      <w:r>
        <w:t>organiz</w:t>
      </w:r>
      <w:r w:rsidR="00401CDB">
        <w:t>ac</w:t>
      </w:r>
      <w:r w:rsidR="00F46396">
        <w:t>i</w:t>
      </w:r>
      <w:r w:rsidR="00401CDB">
        <w:t xml:space="preserve"> a vedení jednání s účastníky zadávacího řízení</w:t>
      </w:r>
      <w:r w:rsidR="00A53F34">
        <w:t>,</w:t>
      </w:r>
    </w:p>
    <w:p w14:paraId="57169A90" w14:textId="6E2B3D9D" w:rsidR="00A9472E" w:rsidRDefault="00A53F34" w:rsidP="00FF6D17">
      <w:pPr>
        <w:numPr>
          <w:ilvl w:val="1"/>
          <w:numId w:val="19"/>
        </w:numPr>
      </w:pPr>
      <w:r>
        <w:t>otevírání, posouzení a hodnocení nabídek</w:t>
      </w:r>
      <w:r w:rsidR="00F416E5">
        <w:t xml:space="preserve"> a posouzení dalších </w:t>
      </w:r>
      <w:r w:rsidR="00081D9F" w:rsidRPr="00081D9F">
        <w:t>údaj</w:t>
      </w:r>
      <w:r w:rsidR="00081D9F">
        <w:t>ů</w:t>
      </w:r>
      <w:r w:rsidR="00081D9F" w:rsidRPr="00081D9F">
        <w:t>, doklad</w:t>
      </w:r>
      <w:r w:rsidR="00081D9F">
        <w:t>ů nebo</w:t>
      </w:r>
      <w:r w:rsidR="00081D9F" w:rsidRPr="00081D9F">
        <w:t xml:space="preserve"> vzork</w:t>
      </w:r>
      <w:r w:rsidR="00081D9F">
        <w:t>ů</w:t>
      </w:r>
      <w:r w:rsidR="00F416E5">
        <w:t xml:space="preserve"> předkládaných účastníky</w:t>
      </w:r>
      <w:r w:rsidR="00F46396">
        <w:t>.</w:t>
      </w:r>
    </w:p>
    <w:p w14:paraId="19345EA8" w14:textId="77777777" w:rsidR="00C71F3E" w:rsidRDefault="00C71F3E">
      <w:pPr>
        <w:ind w:left="900" w:hanging="900"/>
      </w:pPr>
    </w:p>
    <w:p w14:paraId="73983475" w14:textId="77777777" w:rsidR="00250EEF" w:rsidRPr="003C7F8B" w:rsidRDefault="00250EEF" w:rsidP="00250EEF">
      <w:pPr>
        <w:pStyle w:val="INANadpis2"/>
      </w:pPr>
      <w:bookmarkStart w:id="34" w:name="_Toc63149778"/>
      <w:r w:rsidRPr="003C7F8B">
        <w:t>Příprava a schválení zadávacího řízení</w:t>
      </w:r>
      <w:bookmarkEnd w:id="34"/>
      <w:r w:rsidRPr="003C7F8B">
        <w:t xml:space="preserve"> </w:t>
      </w:r>
    </w:p>
    <w:p w14:paraId="312154E1" w14:textId="77777777" w:rsidR="00250EEF" w:rsidRPr="003C7F8B" w:rsidRDefault="00250EEF" w:rsidP="00250EEF"/>
    <w:p w14:paraId="1DD211E9" w14:textId="77777777" w:rsidR="00250EEF" w:rsidRPr="003C7F8B" w:rsidRDefault="00250EEF" w:rsidP="00250EEF">
      <w:pPr>
        <w:pStyle w:val="INAtext"/>
        <w:numPr>
          <w:ilvl w:val="2"/>
          <w:numId w:val="1"/>
        </w:numPr>
        <w:rPr>
          <w:color w:val="FF0000"/>
        </w:rPr>
      </w:pPr>
      <w:r w:rsidRPr="003C7F8B">
        <w:t>Zahájení zadávacího řízení a zadávací dokumentaci schvaluje RJMK. Pokud zahájení zadávacího řízení nebo zadávací dokumentaci RJMK neschválí, zadávání veřejné zakázky nebude realizováno.</w:t>
      </w:r>
    </w:p>
    <w:p w14:paraId="3C42B674" w14:textId="77777777" w:rsidR="00250EEF" w:rsidRPr="003C7F8B" w:rsidRDefault="00250EEF" w:rsidP="00250EEF">
      <w:pPr>
        <w:pStyle w:val="INAtext"/>
        <w:ind w:left="720"/>
        <w:rPr>
          <w:color w:val="FF0000"/>
        </w:rPr>
      </w:pPr>
    </w:p>
    <w:p w14:paraId="3AFDA1D3" w14:textId="3A94D98E" w:rsidR="00250EEF" w:rsidRPr="003C7F8B" w:rsidRDefault="00250EEF" w:rsidP="00250EEF">
      <w:pPr>
        <w:pStyle w:val="INAtext"/>
        <w:numPr>
          <w:ilvl w:val="2"/>
          <w:numId w:val="1"/>
        </w:numPr>
        <w:rPr>
          <w:color w:val="FF0000"/>
        </w:rPr>
      </w:pPr>
      <w:r w:rsidRPr="003C7F8B">
        <w:t>Zpracování materiálu</w:t>
      </w:r>
      <w:r w:rsidRPr="003C7F8B" w:rsidDel="00F555BB">
        <w:t xml:space="preserve"> </w:t>
      </w:r>
      <w:r w:rsidR="00F555BB" w:rsidRPr="003C7F8B">
        <w:t xml:space="preserve">pro </w:t>
      </w:r>
      <w:r w:rsidRPr="003C7F8B">
        <w:t>rozhodnutí o zahájení zadávacího řízení a schválení zadávací dokumentace k projednání na schůzi RJMK zajistí příkazce operace prostřednictvím zajišťujícího odboru.</w:t>
      </w:r>
    </w:p>
    <w:p w14:paraId="2F35E2C3" w14:textId="77777777" w:rsidR="00250EEF" w:rsidRPr="003C7F8B" w:rsidRDefault="00250EEF" w:rsidP="00250EEF">
      <w:pPr>
        <w:pStyle w:val="Odstavecseseznamem"/>
      </w:pPr>
    </w:p>
    <w:p w14:paraId="66C216A0" w14:textId="12032BA4" w:rsidR="00250EEF" w:rsidRPr="003C7F8B" w:rsidRDefault="00250EEF" w:rsidP="00250EEF">
      <w:pPr>
        <w:pStyle w:val="INAtext"/>
        <w:numPr>
          <w:ilvl w:val="2"/>
          <w:numId w:val="1"/>
        </w:numPr>
        <w:rPr>
          <w:color w:val="FF0000"/>
        </w:rPr>
      </w:pPr>
      <w:r w:rsidRPr="003C7F8B">
        <w:t>Obsah zadávacích podmínek musí být zpracován v rozsahu nezbytném pro správné zadání veřejné zakázky. Zadávací podmínky musí být vždy zpracovány v souladu se</w:t>
      </w:r>
      <w:r w:rsidR="00376438" w:rsidRPr="003C7F8B">
        <w:t> </w:t>
      </w:r>
      <w:r w:rsidRPr="003C7F8B">
        <w:t>základními zásadami. V rámci přípravy zadávacích podmínek zajišťující odbor zváží příležitosti pro uplatnění sociálně a environmentálně odpovědného zadávání a inovací a</w:t>
      </w:r>
      <w:r w:rsidR="00376438" w:rsidRPr="003C7F8B">
        <w:t> </w:t>
      </w:r>
      <w:r w:rsidRPr="003C7F8B">
        <w:t>výsledek zaznamená v kontrolním listu OVZ. Kontrolní list OVZ podepisují osoby, které ho vyhotoví. Při přípravě zadávacích podmínek je zajišťující odbor oprávněn vést tržní konzultace s odborníky či dodavateli, pokud tím není narušena hospodářská soutěž.</w:t>
      </w:r>
    </w:p>
    <w:p w14:paraId="3EEADEA1" w14:textId="77777777" w:rsidR="00250EEF" w:rsidRPr="003C7F8B" w:rsidRDefault="00250EEF" w:rsidP="00250EEF"/>
    <w:p w14:paraId="4755E5DC" w14:textId="77777777" w:rsidR="00250EEF" w:rsidRPr="003C7F8B" w:rsidRDefault="00250EEF" w:rsidP="00250EEF">
      <w:pPr>
        <w:pStyle w:val="INAtext"/>
        <w:numPr>
          <w:ilvl w:val="2"/>
          <w:numId w:val="1"/>
        </w:numPr>
      </w:pPr>
      <w:r w:rsidRPr="003C7F8B">
        <w:t>Současně se schválením zahájení zadávacího řízení a zadávací dokumentace veřejné zakázky pověří RJMK nejméně dvě osoby, které se budou podílet na průběhu zadávacího řízení dle odstavců 3.5.2, 3.7.1, 3.7.2 a 3.9.1 této směrnice.</w:t>
      </w:r>
    </w:p>
    <w:p w14:paraId="1F851B2C" w14:textId="507035CF" w:rsidR="00250EEF" w:rsidRDefault="00250EEF" w:rsidP="009C3BBE">
      <w:pPr>
        <w:pStyle w:val="INAtext"/>
        <w:ind w:left="720"/>
      </w:pPr>
    </w:p>
    <w:p w14:paraId="57DE19EC" w14:textId="77777777" w:rsidR="006B5333" w:rsidRPr="006B5333" w:rsidRDefault="006B5333" w:rsidP="00993E46">
      <w:pPr>
        <w:pStyle w:val="INANadpis2"/>
      </w:pPr>
      <w:bookmarkStart w:id="35" w:name="_Toc63149779"/>
      <w:r w:rsidRPr="006B5333">
        <w:t>Jmenování komise</w:t>
      </w:r>
      <w:bookmarkEnd w:id="35"/>
    </w:p>
    <w:p w14:paraId="7E955E7A" w14:textId="77777777" w:rsidR="006B5333" w:rsidRDefault="006B5333" w:rsidP="006B5333">
      <w:pPr>
        <w:pStyle w:val="Odstavecseseznamem"/>
        <w:rPr>
          <w:highlight w:val="yellow"/>
        </w:rPr>
      </w:pPr>
    </w:p>
    <w:p w14:paraId="4356762A" w14:textId="258FF2FD" w:rsidR="00037EEE" w:rsidRDefault="00595004" w:rsidP="00037EEE">
      <w:pPr>
        <w:pStyle w:val="INAtext"/>
        <w:numPr>
          <w:ilvl w:val="2"/>
          <w:numId w:val="1"/>
        </w:numPr>
      </w:pPr>
      <w:r>
        <w:t xml:space="preserve">Pokud příkazce operace nebo RJMK shledají, že je vhodné </w:t>
      </w:r>
      <w:r w:rsidR="00037EEE">
        <w:t xml:space="preserve">k provádění určitých úkonů </w:t>
      </w:r>
      <w:r w:rsidR="00263AEA">
        <w:t>v zadávacím řízení</w:t>
      </w:r>
      <w:r w:rsidR="00037EEE">
        <w:t xml:space="preserve"> pověřit komisi, RJMK komisi (členy a případně náhradníky)</w:t>
      </w:r>
      <w:r w:rsidR="00263AEA">
        <w:t xml:space="preserve"> samostatně nebo na návrh příkazce operace</w:t>
      </w:r>
      <w:r w:rsidR="00037EEE">
        <w:t xml:space="preserve"> jmenuje, pověří ji konkrétními úkony a </w:t>
      </w:r>
      <w:r w:rsidR="00037EEE" w:rsidRPr="00037EEE">
        <w:t>stanov</w:t>
      </w:r>
      <w:r w:rsidR="00037EEE">
        <w:t>í</w:t>
      </w:r>
      <w:r w:rsidR="00037EEE" w:rsidRPr="00037EEE">
        <w:t xml:space="preserve"> pravidla pro fungování komise</w:t>
      </w:r>
      <w:r w:rsidR="00037EEE">
        <w:t xml:space="preserve"> – zejména</w:t>
      </w:r>
      <w:r w:rsidR="00037EEE" w:rsidRPr="00037EEE">
        <w:t xml:space="preserve"> počet členů, náhradníků, usnášeníschopnost, </w:t>
      </w:r>
      <w:r w:rsidR="00037EEE">
        <w:t xml:space="preserve">způsob </w:t>
      </w:r>
      <w:r w:rsidR="00037EEE" w:rsidRPr="00037EEE">
        <w:t>jednání vůči dodavatelům</w:t>
      </w:r>
      <w:r w:rsidR="00037EEE">
        <w:t xml:space="preserve"> a účastníkům zadávacího řízení.</w:t>
      </w:r>
      <w:r w:rsidR="00774C5B">
        <w:t xml:space="preserve"> </w:t>
      </w:r>
      <w:r w:rsidR="00766EAF">
        <w:t xml:space="preserve">Osoby pověřené RJMK dle </w:t>
      </w:r>
      <w:r w:rsidR="00D51C6C">
        <w:t>odstavce</w:t>
      </w:r>
      <w:r w:rsidR="00766EAF">
        <w:t xml:space="preserve"> 3.2.</w:t>
      </w:r>
      <w:r w:rsidR="00263AEA">
        <w:t>4</w:t>
      </w:r>
      <w:r w:rsidR="00766EAF">
        <w:t xml:space="preserve"> mohou být jmenovány členy komise. </w:t>
      </w:r>
    </w:p>
    <w:p w14:paraId="67000F3C" w14:textId="77777777" w:rsidR="00037EEE" w:rsidRDefault="00037EEE" w:rsidP="00037EEE">
      <w:pPr>
        <w:pStyle w:val="INAtext"/>
        <w:ind w:left="720"/>
      </w:pPr>
    </w:p>
    <w:p w14:paraId="085552CF" w14:textId="1E699420" w:rsidR="00E17E2C" w:rsidRDefault="00037EEE" w:rsidP="00E17E2C">
      <w:pPr>
        <w:pStyle w:val="INAtext"/>
        <w:numPr>
          <w:ilvl w:val="2"/>
          <w:numId w:val="1"/>
        </w:numPr>
      </w:pPr>
      <w:r>
        <w:t xml:space="preserve">V případě, že </w:t>
      </w:r>
      <w:r w:rsidR="00C31387">
        <w:t>určitý aspekt činnosti k</w:t>
      </w:r>
      <w:r>
        <w:t xml:space="preserve">omise </w:t>
      </w:r>
      <w:r w:rsidR="00C31387">
        <w:t>není řešen v rámci pravidel stanovených v </w:t>
      </w:r>
      <w:r w:rsidR="00D51C6C">
        <w:t>odstavci</w:t>
      </w:r>
      <w:r w:rsidR="00C31387">
        <w:t xml:space="preserve"> 3.3.1, </w:t>
      </w:r>
      <w:r>
        <w:t xml:space="preserve">postupuje </w:t>
      </w:r>
      <w:r w:rsidR="00C31387">
        <w:t xml:space="preserve">komise </w:t>
      </w:r>
      <w:r>
        <w:t>přiměřeně dle pravidel stanovených touto směrnicí pro příkazce operace a z</w:t>
      </w:r>
      <w:r w:rsidR="000C1556">
        <w:t>a</w:t>
      </w:r>
      <w:r>
        <w:t>jišťující odbor.</w:t>
      </w:r>
    </w:p>
    <w:p w14:paraId="4C5672CA" w14:textId="77777777" w:rsidR="00E17E2C" w:rsidRDefault="00E17E2C" w:rsidP="00E17E2C">
      <w:pPr>
        <w:pStyle w:val="Odstavecseseznamem"/>
      </w:pPr>
    </w:p>
    <w:p w14:paraId="2B7E93F0" w14:textId="77777777" w:rsidR="00E17E2C" w:rsidRDefault="00E17E2C" w:rsidP="00E17E2C">
      <w:pPr>
        <w:pStyle w:val="INAtext"/>
        <w:numPr>
          <w:ilvl w:val="2"/>
          <w:numId w:val="1"/>
        </w:numPr>
      </w:pPr>
      <w:r w:rsidRPr="006B5333">
        <w:t xml:space="preserve">U veřejných zakázek s předpokládanou hodnotou vyšší než 300 mil. Kč </w:t>
      </w:r>
      <w:r>
        <w:t>musí být jmenována</w:t>
      </w:r>
      <w:r w:rsidRPr="006B5333">
        <w:t xml:space="preserve"> komis</w:t>
      </w:r>
      <w:r>
        <w:t>e</w:t>
      </w:r>
      <w:r w:rsidRPr="006B5333">
        <w:t>, která bude pověřena provést hodnocení nabídek</w:t>
      </w:r>
      <w:r>
        <w:t xml:space="preserve"> a která musí </w:t>
      </w:r>
      <w:r w:rsidRPr="006B5333">
        <w:t>mít minimálně 5 členů, z nichž většina musí mít příslušnou odbornost ve vztahu k předmětu veřejné zakázky.</w:t>
      </w:r>
    </w:p>
    <w:p w14:paraId="31FE2EE3" w14:textId="77777777" w:rsidR="00037EEE" w:rsidRDefault="00037EEE" w:rsidP="00037EEE">
      <w:pPr>
        <w:pStyle w:val="INAtext"/>
      </w:pPr>
    </w:p>
    <w:p w14:paraId="7F5985FD" w14:textId="77777777" w:rsidR="00C71F3E" w:rsidRPr="00705C25" w:rsidRDefault="00C71F3E" w:rsidP="00993E46">
      <w:pPr>
        <w:pStyle w:val="INANadpis2"/>
      </w:pPr>
      <w:bookmarkStart w:id="36" w:name="_Toc444758726"/>
      <w:bookmarkStart w:id="37" w:name="_Toc445113871"/>
      <w:bookmarkStart w:id="38" w:name="_Toc445121371"/>
      <w:bookmarkStart w:id="39" w:name="_Toc445122381"/>
      <w:bookmarkStart w:id="40" w:name="_Toc444758728"/>
      <w:bookmarkStart w:id="41" w:name="_Toc445113873"/>
      <w:bookmarkStart w:id="42" w:name="_Toc445121373"/>
      <w:bookmarkStart w:id="43" w:name="_Toc445122383"/>
      <w:bookmarkStart w:id="44" w:name="_Toc444758729"/>
      <w:bookmarkStart w:id="45" w:name="_Toc445113874"/>
      <w:bookmarkStart w:id="46" w:name="_Toc445121374"/>
      <w:bookmarkStart w:id="47" w:name="_Toc445122384"/>
      <w:bookmarkStart w:id="48" w:name="_Toc444758730"/>
      <w:bookmarkStart w:id="49" w:name="_Toc445113875"/>
      <w:bookmarkStart w:id="50" w:name="_Toc445121375"/>
      <w:bookmarkStart w:id="51" w:name="_Toc445122385"/>
      <w:bookmarkStart w:id="52" w:name="_Toc444758731"/>
      <w:bookmarkStart w:id="53" w:name="_Toc445113876"/>
      <w:bookmarkStart w:id="54" w:name="_Toc445121376"/>
      <w:bookmarkStart w:id="55" w:name="_Toc445122386"/>
      <w:bookmarkStart w:id="56" w:name="_Toc444758732"/>
      <w:bookmarkStart w:id="57" w:name="_Toc445113877"/>
      <w:bookmarkStart w:id="58" w:name="_Toc445121377"/>
      <w:bookmarkStart w:id="59" w:name="_Toc445122387"/>
      <w:bookmarkStart w:id="60" w:name="_Toc444758734"/>
      <w:bookmarkStart w:id="61" w:name="_Toc445113879"/>
      <w:bookmarkStart w:id="62" w:name="_Toc445121379"/>
      <w:bookmarkStart w:id="63" w:name="_Toc445122389"/>
      <w:bookmarkStart w:id="64" w:name="_Toc444758735"/>
      <w:bookmarkStart w:id="65" w:name="_Toc445113880"/>
      <w:bookmarkStart w:id="66" w:name="_Toc445121380"/>
      <w:bookmarkStart w:id="67" w:name="_Toc445122390"/>
      <w:bookmarkStart w:id="68" w:name="_Toc444758736"/>
      <w:bookmarkStart w:id="69" w:name="_Toc445113881"/>
      <w:bookmarkStart w:id="70" w:name="_Toc445121381"/>
      <w:bookmarkStart w:id="71" w:name="_Toc445122391"/>
      <w:bookmarkStart w:id="72" w:name="_Toc444758738"/>
      <w:bookmarkStart w:id="73" w:name="_Toc445113883"/>
      <w:bookmarkStart w:id="74" w:name="_Toc445121383"/>
      <w:bookmarkStart w:id="75" w:name="_Toc445122393"/>
      <w:bookmarkStart w:id="76" w:name="_Toc482257650"/>
      <w:bookmarkStart w:id="77" w:name="_Toc63149780"/>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705C25">
        <w:t>Zahájení zadávacího řízení</w:t>
      </w:r>
      <w:bookmarkEnd w:id="76"/>
      <w:bookmarkEnd w:id="77"/>
    </w:p>
    <w:p w14:paraId="28763EB6" w14:textId="77777777" w:rsidR="00C71F3E" w:rsidRDefault="00C71F3E">
      <w:pPr>
        <w:rPr>
          <w:b/>
        </w:rPr>
      </w:pPr>
    </w:p>
    <w:p w14:paraId="5B509313" w14:textId="77777777" w:rsidR="00C71F3E" w:rsidRPr="00354C07" w:rsidRDefault="00C71F3E" w:rsidP="009C3BBE">
      <w:pPr>
        <w:pStyle w:val="INAtext"/>
        <w:numPr>
          <w:ilvl w:val="2"/>
          <w:numId w:val="1"/>
        </w:numPr>
      </w:pPr>
      <w:r>
        <w:t xml:space="preserve">Zadávací </w:t>
      </w:r>
      <w:r w:rsidRPr="00BA6F04">
        <w:t xml:space="preserve">řízení je zahájeno </w:t>
      </w:r>
      <w:r w:rsidRPr="009C3BBE">
        <w:t xml:space="preserve">odesláním oznámení </w:t>
      </w:r>
      <w:r w:rsidRPr="00BA6F04">
        <w:t xml:space="preserve">o zahájení zadávacího řízení </w:t>
      </w:r>
      <w:r w:rsidR="0063489B">
        <w:t xml:space="preserve">nebo předběžného oznámení </w:t>
      </w:r>
      <w:r w:rsidRPr="009C3BBE">
        <w:t xml:space="preserve">k uveřejnění, </w:t>
      </w:r>
      <w:r w:rsidR="00F44934" w:rsidRPr="009C3BBE">
        <w:t xml:space="preserve">uveřejněním či </w:t>
      </w:r>
      <w:r w:rsidRPr="009C3BBE">
        <w:t>odesláním výzvy</w:t>
      </w:r>
      <w:r w:rsidRPr="00BA6F04">
        <w:t xml:space="preserve"> </w:t>
      </w:r>
      <w:r w:rsidR="00381B4C" w:rsidRPr="00725051">
        <w:t>k podání nabídek, odesláním výzvy k</w:t>
      </w:r>
      <w:r w:rsidR="00381B4C" w:rsidRPr="000F3D0E">
        <w:t> </w:t>
      </w:r>
      <w:r w:rsidR="00381B4C" w:rsidRPr="004E35D8">
        <w:t xml:space="preserve">jednání </w:t>
      </w:r>
      <w:r w:rsidR="00381B4C" w:rsidRPr="00533633">
        <w:t>nebo zahájením jednání s dodavatelem</w:t>
      </w:r>
      <w:r w:rsidRPr="00354C07">
        <w:t>.</w:t>
      </w:r>
    </w:p>
    <w:p w14:paraId="3D271A44" w14:textId="77777777" w:rsidR="00C71F3E" w:rsidRPr="00F02A9A" w:rsidRDefault="00C71F3E">
      <w:pPr>
        <w:pStyle w:val="INAtext"/>
      </w:pPr>
    </w:p>
    <w:p w14:paraId="20277ECB" w14:textId="4C434204" w:rsidR="00C71F3E" w:rsidRDefault="00FB1E95" w:rsidP="00FB1E95">
      <w:pPr>
        <w:pStyle w:val="INAtext"/>
        <w:numPr>
          <w:ilvl w:val="2"/>
          <w:numId w:val="1"/>
        </w:numPr>
      </w:pPr>
      <w:r w:rsidRPr="00FB1E95">
        <w:t xml:space="preserve">Zajišťující odbor </w:t>
      </w:r>
      <w:r w:rsidR="00477BEE">
        <w:t xml:space="preserve">je oprávněn zahájit zadávací řízení, pouze pokud je schváleno RJMK. </w:t>
      </w:r>
      <w:r w:rsidR="00477BEE" w:rsidRPr="00FB1E95">
        <w:t xml:space="preserve">Zajišťující odbor </w:t>
      </w:r>
      <w:r w:rsidRPr="00FB1E95">
        <w:t>zajistí, aby ode dne uveřejnění oznámení o zahájení zadávacího řízení ve Věstníku veřejných zakázek, byl na profilu zadavatele uveřejněn odkaz na oznámení o zahájení zadávacího řízení a zadávací dokumentace veřejné zakázky. V případě zjednodušeného podlimitního řízení zajistí zajišťující odbor uveřejnění výzvy k podání nabídek a zadávací dokumentace na profilu zadavatele a případné odeslání výzvy k podání nabídek ihned po jejím uveřejnění</w:t>
      </w:r>
      <w:r w:rsidR="00C604B1">
        <w:t xml:space="preserve"> </w:t>
      </w:r>
      <w:r w:rsidR="00791473">
        <w:t>alespoň 5 dodavatelům</w:t>
      </w:r>
      <w:r w:rsidRPr="00FB1E95">
        <w:t>.</w:t>
      </w:r>
    </w:p>
    <w:p w14:paraId="2637EE4A" w14:textId="77777777" w:rsidR="00C71F3E" w:rsidRDefault="00C71F3E">
      <w:pPr>
        <w:pStyle w:val="INAtext"/>
        <w:ind w:left="900" w:hanging="900"/>
      </w:pPr>
    </w:p>
    <w:p w14:paraId="4ABD5DBB" w14:textId="77777777" w:rsidR="00B93B4D" w:rsidRPr="00705C25" w:rsidRDefault="00B93B4D" w:rsidP="00993E46">
      <w:pPr>
        <w:pStyle w:val="INANadpis2"/>
      </w:pPr>
      <w:bookmarkStart w:id="78" w:name="_Toc524616288"/>
      <w:bookmarkStart w:id="79" w:name="_Toc525025401"/>
      <w:bookmarkStart w:id="80" w:name="_Toc524616289"/>
      <w:bookmarkStart w:id="81" w:name="_Toc525025402"/>
      <w:bookmarkStart w:id="82" w:name="_Toc524616290"/>
      <w:bookmarkStart w:id="83" w:name="_Toc525025403"/>
      <w:bookmarkStart w:id="84" w:name="_Toc524616291"/>
      <w:bookmarkStart w:id="85" w:name="_Toc525025404"/>
      <w:bookmarkStart w:id="86" w:name="_Toc482257651"/>
      <w:bookmarkStart w:id="87" w:name="_Toc63149781"/>
      <w:bookmarkEnd w:id="78"/>
      <w:bookmarkEnd w:id="79"/>
      <w:bookmarkEnd w:id="80"/>
      <w:bookmarkEnd w:id="81"/>
      <w:bookmarkEnd w:id="82"/>
      <w:bookmarkEnd w:id="83"/>
      <w:bookmarkEnd w:id="84"/>
      <w:bookmarkEnd w:id="85"/>
      <w:r w:rsidRPr="00705C25">
        <w:lastRenderedPageBreak/>
        <w:t>Průběh zadávacího řízení</w:t>
      </w:r>
      <w:bookmarkEnd w:id="86"/>
      <w:bookmarkEnd w:id="87"/>
    </w:p>
    <w:p w14:paraId="5DC1A865" w14:textId="77777777" w:rsidR="00B93B4D" w:rsidRDefault="00B93B4D" w:rsidP="009C3BBE"/>
    <w:p w14:paraId="6966263F" w14:textId="77777777" w:rsidR="00B93B4D" w:rsidRDefault="00A76724" w:rsidP="009C3BBE">
      <w:pPr>
        <w:pStyle w:val="INAtext"/>
        <w:numPr>
          <w:ilvl w:val="2"/>
          <w:numId w:val="1"/>
        </w:numPr>
      </w:pPr>
      <w:r>
        <w:t>Za ř</w:t>
      </w:r>
      <w:r w:rsidR="00B93B4D">
        <w:t>ádný průběh zadávacího</w:t>
      </w:r>
      <w:r w:rsidR="005870CF">
        <w:t xml:space="preserve"> řízení</w:t>
      </w:r>
      <w:r w:rsidR="00B93B4D">
        <w:t xml:space="preserve"> </w:t>
      </w:r>
      <w:r>
        <w:t>odpovídá</w:t>
      </w:r>
      <w:r w:rsidR="00B93B4D">
        <w:t xml:space="preserve"> zajišťující odbor.</w:t>
      </w:r>
      <w:r w:rsidR="00320330" w:rsidRPr="00320330">
        <w:t xml:space="preserve"> </w:t>
      </w:r>
      <w:bookmarkStart w:id="88" w:name="_Hlk527615555"/>
      <w:r w:rsidR="00C96ED7">
        <w:t>Za úkony, ke kterým je pověřena komise, odpovídá komise</w:t>
      </w:r>
      <w:bookmarkEnd w:id="88"/>
      <w:r w:rsidR="00C96ED7">
        <w:t xml:space="preserve">. </w:t>
      </w:r>
      <w:r w:rsidR="00320330">
        <w:t xml:space="preserve">Zajišťující odbor </w:t>
      </w:r>
      <w:r w:rsidR="00C96ED7">
        <w:t xml:space="preserve">i komise </w:t>
      </w:r>
      <w:r w:rsidR="00320330">
        <w:t>vždy</w:t>
      </w:r>
      <w:r w:rsidR="00320330" w:rsidRPr="00320330">
        <w:t xml:space="preserve"> postupuj</w:t>
      </w:r>
      <w:r w:rsidR="00C96ED7">
        <w:t>í</w:t>
      </w:r>
      <w:r w:rsidR="00320330" w:rsidRPr="00320330">
        <w:t xml:space="preserve"> v souladu s příslušnými ustanoveními zákona</w:t>
      </w:r>
      <w:r w:rsidR="005870CF">
        <w:t xml:space="preserve"> a jeho prováděcích předpisů</w:t>
      </w:r>
      <w:r w:rsidR="00320330">
        <w:t>.</w:t>
      </w:r>
    </w:p>
    <w:p w14:paraId="0ED62CE3" w14:textId="77777777" w:rsidR="00320330" w:rsidRDefault="00320330" w:rsidP="009C3BBE">
      <w:pPr>
        <w:pStyle w:val="INAtext"/>
        <w:ind w:left="864"/>
      </w:pPr>
    </w:p>
    <w:p w14:paraId="4984A674" w14:textId="77777777" w:rsidR="00B93B4D" w:rsidRDefault="00B93B4D" w:rsidP="009C3BBE">
      <w:pPr>
        <w:pStyle w:val="INAtext"/>
        <w:numPr>
          <w:ilvl w:val="2"/>
          <w:numId w:val="1"/>
        </w:numPr>
      </w:pPr>
      <w:r>
        <w:t xml:space="preserve">Zajišťující odbor informuje o průběhu zadávacího řízení </w:t>
      </w:r>
      <w:r w:rsidR="00DD7194">
        <w:t xml:space="preserve">osoby </w:t>
      </w:r>
      <w:r w:rsidR="00CE639F">
        <w:t>pověřen</w:t>
      </w:r>
      <w:r w:rsidR="00E07D2A">
        <w:t xml:space="preserve">é </w:t>
      </w:r>
      <w:r>
        <w:t xml:space="preserve">RJMK. </w:t>
      </w:r>
      <w:r w:rsidR="003F2881">
        <w:t xml:space="preserve">Zajišťující odbor </w:t>
      </w:r>
      <w:r>
        <w:t xml:space="preserve">písemně pozve </w:t>
      </w:r>
      <w:r w:rsidR="00E07D2A">
        <w:t>osoby</w:t>
      </w:r>
      <w:r w:rsidR="00CE639F">
        <w:t xml:space="preserve"> pověřené RJMK</w:t>
      </w:r>
      <w:r>
        <w:t xml:space="preserve"> na otevírání nabídek</w:t>
      </w:r>
      <w:r w:rsidR="00663357">
        <w:t>, případně žádostí o účast či předběžných nabídek</w:t>
      </w:r>
      <w:r>
        <w:t xml:space="preserve"> minimálně 5 pracovních dnů před jeho konáním.</w:t>
      </w:r>
    </w:p>
    <w:p w14:paraId="00F28D81" w14:textId="77777777" w:rsidR="00320330" w:rsidRDefault="00320330" w:rsidP="009C3BBE">
      <w:pPr>
        <w:pStyle w:val="INAtext"/>
        <w:ind w:left="864"/>
      </w:pPr>
    </w:p>
    <w:p w14:paraId="742B4DC6" w14:textId="77777777" w:rsidR="00B93B4D" w:rsidRDefault="00320330" w:rsidP="009C3BBE">
      <w:pPr>
        <w:pStyle w:val="INAtext"/>
        <w:numPr>
          <w:ilvl w:val="2"/>
          <w:numId w:val="1"/>
        </w:numPr>
      </w:pPr>
      <w:r>
        <w:t xml:space="preserve">Pracovníci zajištujícího odboru a další osoby podílející </w:t>
      </w:r>
      <w:r w:rsidRPr="00320330">
        <w:t xml:space="preserve">se na </w:t>
      </w:r>
      <w:r>
        <w:t>zajištění řádného průběhu zadávacího řízení</w:t>
      </w:r>
      <w:r w:rsidRPr="00320330">
        <w:t xml:space="preserve"> (</w:t>
      </w:r>
      <w:r w:rsidR="00E07D2A">
        <w:t xml:space="preserve">osoby </w:t>
      </w:r>
      <w:r w:rsidR="00CE639F">
        <w:t>pověřené</w:t>
      </w:r>
      <w:r>
        <w:t xml:space="preserve"> RJMK, </w:t>
      </w:r>
      <w:r w:rsidRPr="00320330">
        <w:t>právní či administrativní asistence, přizvaní odborníci, osoby zastupující zadavatele</w:t>
      </w:r>
      <w:r>
        <w:t xml:space="preserve">, členové komise, pokud je </w:t>
      </w:r>
      <w:r w:rsidR="00EB54C4">
        <w:t>jmenována</w:t>
      </w:r>
      <w:r w:rsidRPr="00320330">
        <w:t xml:space="preserve">) nesmí být ve vztahu k veřejné zakázce ve střetu zájmů, tedy jejich zájem získat osobní výhodu, či snížit majetkový nebo jiný prospěch JMK nesmí ohrožovat jejich nestrannost nebo nezávislost v souvislosti se zadávacím řízením. </w:t>
      </w:r>
      <w:bookmarkStart w:id="89" w:name="_Hlk527959769"/>
      <w:r w:rsidR="00D61FF6">
        <w:t>Pokud některá z uvedených osob v průběhu zadávacího řízení zjistí, že je ve střetu zájmů, neprodleně oznámí tuto skutečnost příkazci operace, jinak o</w:t>
      </w:r>
      <w:r w:rsidRPr="00320330">
        <w:t xml:space="preserve"> tom, že ne</w:t>
      </w:r>
      <w:r w:rsidR="00D61FF6">
        <w:t>ní</w:t>
      </w:r>
      <w:r w:rsidRPr="00320330">
        <w:t xml:space="preserve"> ve střetu zájmů, učiní </w:t>
      </w:r>
      <w:r w:rsidR="00263AEA">
        <w:t xml:space="preserve">nejpozději při podpisu zprávy o hodnocení nabídek </w:t>
      </w:r>
      <w:r w:rsidRPr="00320330">
        <w:t>čestné prohlášení.</w:t>
      </w:r>
      <w:bookmarkEnd w:id="89"/>
    </w:p>
    <w:p w14:paraId="3C53A2D0" w14:textId="77777777" w:rsidR="00344C74" w:rsidRDefault="00344C74" w:rsidP="003A6B89">
      <w:pPr>
        <w:pStyle w:val="Odstavecseseznamem"/>
      </w:pPr>
    </w:p>
    <w:p w14:paraId="6F99CA92" w14:textId="4B487B01" w:rsidR="00344C74" w:rsidRDefault="00344C74" w:rsidP="009C3BBE">
      <w:pPr>
        <w:pStyle w:val="INAtext"/>
        <w:numPr>
          <w:ilvl w:val="2"/>
          <w:numId w:val="1"/>
        </w:numPr>
      </w:pPr>
      <w:r w:rsidRPr="00C13B73">
        <w:rPr>
          <w:b/>
        </w:rPr>
        <w:t xml:space="preserve">V souladu se zákonem </w:t>
      </w:r>
      <w:r w:rsidR="003A6B89" w:rsidRPr="00C13B73">
        <w:rPr>
          <w:b/>
        </w:rPr>
        <w:t xml:space="preserve">musí </w:t>
      </w:r>
      <w:r w:rsidRPr="00C13B73">
        <w:rPr>
          <w:b/>
        </w:rPr>
        <w:t>písemná komunikace</w:t>
      </w:r>
      <w:r w:rsidR="003A6B89" w:rsidRPr="00C13B73">
        <w:rPr>
          <w:b/>
        </w:rPr>
        <w:t xml:space="preserve"> </w:t>
      </w:r>
      <w:r w:rsidRPr="00C13B73">
        <w:rPr>
          <w:b/>
        </w:rPr>
        <w:t xml:space="preserve">mezi </w:t>
      </w:r>
      <w:r w:rsidR="00263AEA">
        <w:rPr>
          <w:b/>
        </w:rPr>
        <w:t>JMK</w:t>
      </w:r>
      <w:r w:rsidRPr="00C13B73">
        <w:rPr>
          <w:b/>
        </w:rPr>
        <w:t xml:space="preserve"> a dodavatel</w:t>
      </w:r>
      <w:r w:rsidR="00263AEA">
        <w:rPr>
          <w:b/>
        </w:rPr>
        <w:t>i</w:t>
      </w:r>
      <w:r w:rsidRPr="00C13B73">
        <w:rPr>
          <w:b/>
        </w:rPr>
        <w:t xml:space="preserve"> </w:t>
      </w:r>
      <w:r w:rsidR="003A6B89" w:rsidRPr="00C13B73">
        <w:rPr>
          <w:b/>
        </w:rPr>
        <w:t xml:space="preserve">v zadávacím řízení </w:t>
      </w:r>
      <w:r w:rsidRPr="00C13B73">
        <w:rPr>
          <w:b/>
        </w:rPr>
        <w:t>probíhat elektronicky</w:t>
      </w:r>
      <w:r w:rsidR="003A6B89" w:rsidRPr="00C13B73">
        <w:rPr>
          <w:b/>
        </w:rPr>
        <w:t>.</w:t>
      </w:r>
      <w:r w:rsidR="003A6B89">
        <w:t xml:space="preserve"> Výjimky z této povinnosti stanoví zákon. </w:t>
      </w:r>
      <w:r w:rsidR="00263AEA">
        <w:t>P</w:t>
      </w:r>
      <w:r w:rsidR="003A6B89">
        <w:t xml:space="preserve">ro elektronickou komunikaci s dodavateli </w:t>
      </w:r>
      <w:r w:rsidR="00263AEA">
        <w:t xml:space="preserve">je možné </w:t>
      </w:r>
      <w:r w:rsidR="003A6B89">
        <w:t>využívat elektronický nástroj E-ZAK, datové schránky nebo e-mail.</w:t>
      </w:r>
    </w:p>
    <w:p w14:paraId="79FD280A" w14:textId="77777777" w:rsidR="003A6B89" w:rsidRDefault="003A6B89" w:rsidP="00C13B73">
      <w:pPr>
        <w:pStyle w:val="Odstavecseseznamem"/>
      </w:pPr>
    </w:p>
    <w:p w14:paraId="7FF60223" w14:textId="36A3B041" w:rsidR="003A6B89" w:rsidRDefault="0F85B7D4" w:rsidP="7C716263">
      <w:pPr>
        <w:pStyle w:val="INAtext"/>
        <w:numPr>
          <w:ilvl w:val="2"/>
          <w:numId w:val="1"/>
        </w:numPr>
        <w:rPr>
          <w:b/>
          <w:bCs/>
        </w:rPr>
      </w:pPr>
      <w:r w:rsidRPr="7C716263">
        <w:rPr>
          <w:b/>
          <w:bCs/>
        </w:rPr>
        <w:t xml:space="preserve">Zadavatel není oprávněn umožnit v zadávacím řízení podávání nabídek v listinné podobě. Nabídky musejí být podávány </w:t>
      </w:r>
      <w:r w:rsidR="4CBBC9E3" w:rsidRPr="7C716263">
        <w:rPr>
          <w:b/>
          <w:bCs/>
        </w:rPr>
        <w:t xml:space="preserve">v elektronické </w:t>
      </w:r>
      <w:r w:rsidR="42ABB361" w:rsidRPr="7C716263">
        <w:rPr>
          <w:b/>
          <w:bCs/>
        </w:rPr>
        <w:t>formě</w:t>
      </w:r>
      <w:r w:rsidR="4CBBC9E3" w:rsidRPr="7C716263">
        <w:rPr>
          <w:b/>
          <w:bCs/>
        </w:rPr>
        <w:t xml:space="preserve">, a to prostřednictvím elektronického nástroje E-ZAK. </w:t>
      </w:r>
      <w:r w:rsidR="001C263E">
        <w:t>Výjimky z této povinnosti stanoví zákon.</w:t>
      </w:r>
    </w:p>
    <w:p w14:paraId="4800C4C3" w14:textId="77777777" w:rsidR="004E2AF8" w:rsidRDefault="004E2AF8" w:rsidP="004E2AF8">
      <w:pPr>
        <w:pStyle w:val="Odstavecseseznamem"/>
        <w:rPr>
          <w:b/>
        </w:rPr>
      </w:pPr>
    </w:p>
    <w:p w14:paraId="1BBCF852" w14:textId="77777777" w:rsidR="00525A6E" w:rsidRPr="009C3BBE" w:rsidRDefault="00525A6E" w:rsidP="00993E46">
      <w:pPr>
        <w:pStyle w:val="INANadpis2"/>
      </w:pPr>
      <w:bookmarkStart w:id="90" w:name="_Toc482257652"/>
      <w:bookmarkStart w:id="91" w:name="_Toc63149782"/>
      <w:r w:rsidRPr="009C3BBE">
        <w:t>Změna nebo doplnění zadávací dokumentace</w:t>
      </w:r>
      <w:bookmarkEnd w:id="90"/>
      <w:bookmarkEnd w:id="91"/>
    </w:p>
    <w:p w14:paraId="3B8F2227" w14:textId="77777777" w:rsidR="00BF4E46" w:rsidRDefault="00BF4E46" w:rsidP="009C3BBE">
      <w:pPr>
        <w:ind w:left="851"/>
      </w:pPr>
    </w:p>
    <w:p w14:paraId="7D1E0D21" w14:textId="0A34A590" w:rsidR="00525A6E" w:rsidRDefault="45B7B6D5" w:rsidP="006812AB">
      <w:pPr>
        <w:pStyle w:val="INAtext"/>
        <w:numPr>
          <w:ilvl w:val="2"/>
          <w:numId w:val="1"/>
        </w:numPr>
      </w:pPr>
      <w:bookmarkStart w:id="92" w:name="_Hlk60749339"/>
      <w:r>
        <w:t>Změnu nebo doplnění zadávací dokumentace</w:t>
      </w:r>
      <w:r w:rsidR="001A2461">
        <w:t xml:space="preserve">, které mohou rozšířit okruh </w:t>
      </w:r>
      <w:r w:rsidR="008720EF">
        <w:t>možných účastníků zadávacího</w:t>
      </w:r>
      <w:r>
        <w:t xml:space="preserve"> </w:t>
      </w:r>
      <w:r w:rsidR="008B151C">
        <w:t>řízení</w:t>
      </w:r>
      <w:r w:rsidR="00807CDA">
        <w:t>,</w:t>
      </w:r>
      <w:r w:rsidR="008B151C">
        <w:t xml:space="preserve"> </w:t>
      </w:r>
      <w:r w:rsidR="47F5CED3">
        <w:t xml:space="preserve">schvaluje </w:t>
      </w:r>
      <w:r w:rsidR="008720EF">
        <w:t xml:space="preserve">na návrh příkazce operace </w:t>
      </w:r>
      <w:r>
        <w:t xml:space="preserve">RJMK. Příkazce operace předloží změněnou nebo doplněnou zadávací dokumentaci na jednání RJMK včetně odůvodnění. </w:t>
      </w:r>
      <w:r w:rsidR="671C868E">
        <w:t>Zajišťující odbor</w:t>
      </w:r>
      <w:r>
        <w:t xml:space="preserve"> zajistí, aby změněná nebo doplněná zadávací dokumentace byla uveřejněna nebo oznámena dodavatelům stejným způsobem jako zadávací dokumentace, která byla změněna či doplněna.</w:t>
      </w:r>
    </w:p>
    <w:bookmarkEnd w:id="92"/>
    <w:p w14:paraId="04EA9876" w14:textId="77777777" w:rsidR="006812AB" w:rsidRDefault="006812AB" w:rsidP="006812AB">
      <w:pPr>
        <w:pStyle w:val="INAtext"/>
        <w:ind w:left="720"/>
      </w:pPr>
    </w:p>
    <w:p w14:paraId="04A1A92A" w14:textId="20C02EAD" w:rsidR="00DD3F62" w:rsidRPr="00DD3F62" w:rsidRDefault="00DD3F62" w:rsidP="00DD3F62">
      <w:pPr>
        <w:pStyle w:val="Odstavecseseznamem"/>
        <w:numPr>
          <w:ilvl w:val="2"/>
          <w:numId w:val="1"/>
        </w:numPr>
      </w:pPr>
      <w:r w:rsidRPr="00DD3F62">
        <w:t xml:space="preserve">Změnu nebo doplnění zadávací dokumentace, které </w:t>
      </w:r>
      <w:r w:rsidR="00414791">
        <w:t>ne</w:t>
      </w:r>
      <w:r w:rsidRPr="00DD3F62">
        <w:t xml:space="preserve">mohou rozšířit okruh možných účastníků zadávacího </w:t>
      </w:r>
      <w:r w:rsidR="00B144CD">
        <w:t>řízení</w:t>
      </w:r>
      <w:r w:rsidR="00807CDA">
        <w:t>,</w:t>
      </w:r>
      <w:r w:rsidR="00B144CD">
        <w:t xml:space="preserve"> </w:t>
      </w:r>
      <w:r w:rsidR="00414791">
        <w:t>je oprávněn provést</w:t>
      </w:r>
      <w:r w:rsidRPr="00DD3F62">
        <w:t xml:space="preserve"> příkazce operace</w:t>
      </w:r>
      <w:r w:rsidR="00414791">
        <w:t>.</w:t>
      </w:r>
      <w:r w:rsidRPr="00DD3F62">
        <w:t xml:space="preserve"> Zajišťující odbor zajistí, aby změněná nebo doplněná zadávací dokumentace byla uveřejněna nebo oznámena dodavatelům stejným způsobem jako zadávací dokumentace, která byla změněna či doplněna.          </w:t>
      </w:r>
    </w:p>
    <w:p w14:paraId="47F1D56C" w14:textId="77777777" w:rsidR="00DD3F62" w:rsidRDefault="00DD3F62" w:rsidP="00DD3F62">
      <w:pPr>
        <w:pStyle w:val="Odstavecseseznamem"/>
      </w:pPr>
    </w:p>
    <w:p w14:paraId="36E7A8E1" w14:textId="6A697031" w:rsidR="006812AB" w:rsidRPr="009C3BBE" w:rsidRDefault="006812AB" w:rsidP="006812AB">
      <w:pPr>
        <w:pStyle w:val="INAtext"/>
        <w:numPr>
          <w:ilvl w:val="2"/>
          <w:numId w:val="1"/>
        </w:numPr>
      </w:pPr>
      <w:r>
        <w:t xml:space="preserve">Změnu zadávací dokumentace spočívající </w:t>
      </w:r>
      <w:r w:rsidR="003E0FB3">
        <w:t xml:space="preserve">pouze </w:t>
      </w:r>
      <w:r>
        <w:t>ve změně lhůty pro podání žádostí o účast, předběžných nabídek či nabídek je oprávněn provést příkazce operace.</w:t>
      </w:r>
      <w:r w:rsidR="00C37C9B" w:rsidRPr="00C37C9B">
        <w:t xml:space="preserve"> Zajišťující odbor zajistí, aby </w:t>
      </w:r>
      <w:r w:rsidR="00F16A3F" w:rsidRPr="00F16A3F">
        <w:t xml:space="preserve">informace o změně lhůty </w:t>
      </w:r>
      <w:r w:rsidR="00C37C9B" w:rsidRPr="00C37C9B">
        <w:t>byla uveřejněna nebo oznámena dodavatelům stejným způsobem jako zadávací dokumentace, která byla změněna či doplněna.</w:t>
      </w:r>
    </w:p>
    <w:p w14:paraId="70469A8C" w14:textId="77777777" w:rsidR="00525A6E" w:rsidRPr="009C3BBE" w:rsidRDefault="00525A6E" w:rsidP="009C3BBE">
      <w:pPr>
        <w:rPr>
          <w:highlight w:val="yellow"/>
        </w:rPr>
      </w:pPr>
    </w:p>
    <w:p w14:paraId="5FA3F2C1" w14:textId="77777777" w:rsidR="00C71F3E" w:rsidRPr="00705C25" w:rsidRDefault="00525A6E" w:rsidP="00993E46">
      <w:pPr>
        <w:pStyle w:val="INANadpis2"/>
      </w:pPr>
      <w:bookmarkStart w:id="93" w:name="_Toc482257653"/>
      <w:bookmarkStart w:id="94" w:name="_Toc63149783"/>
      <w:r w:rsidRPr="009C3BBE">
        <w:lastRenderedPageBreak/>
        <w:t>Posouzení kvalifikace, s</w:t>
      </w:r>
      <w:r w:rsidR="00666E20" w:rsidRPr="00705C25">
        <w:t>nížení počtu účastníků zadávacího řízení</w:t>
      </w:r>
      <w:r w:rsidR="007F283F" w:rsidRPr="00533633">
        <w:t xml:space="preserve"> či předběžných nabídek nebo řešení</w:t>
      </w:r>
      <w:bookmarkEnd w:id="93"/>
      <w:bookmarkEnd w:id="94"/>
    </w:p>
    <w:p w14:paraId="2FA4C6BB" w14:textId="77777777" w:rsidR="00C71F3E" w:rsidRDefault="00C71F3E"/>
    <w:p w14:paraId="5F68CDFF" w14:textId="77777777" w:rsidR="00CA5BEB" w:rsidRDefault="00725051" w:rsidP="00D07B81">
      <w:pPr>
        <w:pStyle w:val="INAtext"/>
        <w:numPr>
          <w:ilvl w:val="2"/>
          <w:numId w:val="1"/>
        </w:numPr>
      </w:pPr>
      <w:r>
        <w:t xml:space="preserve">V užším řízení a v jednacím řízení s uveřejněním </w:t>
      </w:r>
      <w:r w:rsidR="00C71F3E">
        <w:t xml:space="preserve">provede </w:t>
      </w:r>
      <w:r w:rsidR="00BF4E46">
        <w:t xml:space="preserve">zajišťující odbor </w:t>
      </w:r>
      <w:r w:rsidR="00C71F3E">
        <w:t xml:space="preserve">posouzení kvalifikace </w:t>
      </w:r>
      <w:r>
        <w:t xml:space="preserve">účastníků zadávacího řízení. V řízení se soutěžním dialogem a v řízení o inovačním partnerství provede </w:t>
      </w:r>
      <w:r w:rsidR="00BF4E46">
        <w:t xml:space="preserve">zajišťující odbor </w:t>
      </w:r>
      <w:r>
        <w:t xml:space="preserve">posouzení </w:t>
      </w:r>
      <w:r w:rsidR="00CA5BEB">
        <w:t xml:space="preserve">souladu žádostí o účast účastníků zadávacího řízení se zadávacími podmínkami. O posouzení vyhotoví </w:t>
      </w:r>
      <w:r w:rsidR="00BF4E46">
        <w:t xml:space="preserve">zajišťující odbor </w:t>
      </w:r>
      <w:r w:rsidR="00CA5BEB">
        <w:t xml:space="preserve">písemný záznam, ze kterého budou patrné výsledky posouzení. Záznam podepisují </w:t>
      </w:r>
      <w:r w:rsidR="00BF4E46">
        <w:t xml:space="preserve">osoby podílející se na </w:t>
      </w:r>
      <w:r w:rsidR="00CA5BEB">
        <w:t>posouzení</w:t>
      </w:r>
      <w:r w:rsidR="00D07B81">
        <w:t xml:space="preserve"> </w:t>
      </w:r>
      <w:r w:rsidR="00D07B81" w:rsidRPr="00D07B81">
        <w:t xml:space="preserve">a </w:t>
      </w:r>
      <w:r w:rsidR="00DD7194">
        <w:t xml:space="preserve">osoby </w:t>
      </w:r>
      <w:r w:rsidR="007C54C6">
        <w:t>pověře</w:t>
      </w:r>
      <w:r w:rsidR="00E07D2A">
        <w:t>né</w:t>
      </w:r>
      <w:r w:rsidR="00D07B81" w:rsidRPr="00D07B81">
        <w:t xml:space="preserve"> RJMK</w:t>
      </w:r>
      <w:r w:rsidR="00CA5BEB">
        <w:t>.</w:t>
      </w:r>
    </w:p>
    <w:p w14:paraId="52B39636" w14:textId="77777777" w:rsidR="00CA5BEB" w:rsidRDefault="00CA5BEB" w:rsidP="009C3BBE">
      <w:pPr>
        <w:pStyle w:val="INAtext"/>
        <w:ind w:left="864"/>
      </w:pPr>
    </w:p>
    <w:p w14:paraId="4E968902" w14:textId="77777777" w:rsidR="00C71F3E" w:rsidRDefault="00CA5BEB" w:rsidP="00D07B81">
      <w:pPr>
        <w:pStyle w:val="INAtext"/>
        <w:numPr>
          <w:ilvl w:val="2"/>
          <w:numId w:val="1"/>
        </w:numPr>
      </w:pPr>
      <w:r>
        <w:t xml:space="preserve">Pokud zákon umožňuje a zadavatel v zadávacích podmínkách stanovil možnost snížení </w:t>
      </w:r>
      <w:r w:rsidR="000A1A03">
        <w:t xml:space="preserve">počtu </w:t>
      </w:r>
      <w:r>
        <w:t xml:space="preserve">účastníků zadávacího řízení, provede </w:t>
      </w:r>
      <w:r w:rsidR="00BF4E46" w:rsidRPr="00BF4E46">
        <w:t>zajišťující odbor</w:t>
      </w:r>
      <w:r>
        <w:t xml:space="preserve"> posouzení naplnění kritérií pro snížení počtu účastníků zadávacího řízení. </w:t>
      </w:r>
      <w:r w:rsidRPr="00CA5BEB">
        <w:t>O posouzení vyhotoví písemný záznam, ze kterého budou patrné výsledky posouzení</w:t>
      </w:r>
      <w:r>
        <w:t xml:space="preserve"> a návrh na snížení počtu účastníků zadávacího řízení</w:t>
      </w:r>
      <w:r w:rsidRPr="00CA5BEB">
        <w:t xml:space="preserve">. </w:t>
      </w:r>
      <w:r>
        <w:t xml:space="preserve">Záznam může být součástí záznamu o posouzení kvalifikace či posouzení žádostí o účast dle předchozího odstavce. </w:t>
      </w:r>
      <w:r w:rsidRPr="00CA5BEB">
        <w:t xml:space="preserve">Záznam </w:t>
      </w:r>
      <w:r w:rsidR="00BF4E46">
        <w:t>podepisují osoby podílející se na posouzení</w:t>
      </w:r>
      <w:r w:rsidR="00D07B81" w:rsidRPr="00D07B81">
        <w:t xml:space="preserve"> a </w:t>
      </w:r>
      <w:r w:rsidR="007C54C6">
        <w:t>o</w:t>
      </w:r>
      <w:r w:rsidR="00E07D2A">
        <w:t xml:space="preserve">soby </w:t>
      </w:r>
      <w:r w:rsidR="007C54C6">
        <w:t>pověřen</w:t>
      </w:r>
      <w:r w:rsidR="00E07D2A">
        <w:t>é</w:t>
      </w:r>
      <w:r w:rsidR="00D07B81" w:rsidRPr="00D07B81">
        <w:t xml:space="preserve"> RJMK</w:t>
      </w:r>
      <w:r w:rsidRPr="00CA5BEB">
        <w:t>.</w:t>
      </w:r>
    </w:p>
    <w:p w14:paraId="0012E114" w14:textId="77777777" w:rsidR="00C71F3E" w:rsidRDefault="00C71F3E">
      <w:pPr>
        <w:pStyle w:val="INAtext"/>
        <w:ind w:left="900" w:hanging="900"/>
      </w:pPr>
    </w:p>
    <w:p w14:paraId="6F517D73" w14:textId="77777777" w:rsidR="00C71F3E" w:rsidRDefault="00C71F3E" w:rsidP="009C3BBE">
      <w:pPr>
        <w:pStyle w:val="INAtext"/>
        <w:numPr>
          <w:ilvl w:val="2"/>
          <w:numId w:val="1"/>
        </w:numPr>
      </w:pPr>
      <w:r>
        <w:t xml:space="preserve">Na základě </w:t>
      </w:r>
      <w:r w:rsidR="00CA5BEB">
        <w:t>záznamů vyhotovených dle odst. 3.</w:t>
      </w:r>
      <w:r w:rsidR="001046CA">
        <w:t>7</w:t>
      </w:r>
      <w:r w:rsidR="00CA5BEB">
        <w:t>.1 a/nebo 3.</w:t>
      </w:r>
      <w:r w:rsidR="001046CA">
        <w:t>7</w:t>
      </w:r>
      <w:r w:rsidR="00CA5BEB">
        <w:t xml:space="preserve">.2 </w:t>
      </w:r>
      <w:r>
        <w:t xml:space="preserve">zajistí příkazce operace zpracování materiálu pro jednání RJMK včetně případného návrhu rozhodnutí zadavatele o </w:t>
      </w:r>
      <w:r w:rsidR="00CA5BEB">
        <w:t>vyloučení účastníka zadávacího řízení z důvodu neprokázání splnění požadované kvalifikace či zadávacích podmínek a návrhu na snížení po</w:t>
      </w:r>
      <w:r w:rsidR="0019045A">
        <w:t>čtu účastníků zadávacího řízení včetně návrhu výzvy k podání předběžných nabídek v jednacím řízení s uveřejněním či v řízení o inovačním partnerství nebo výzvy k účasti v řízení se soutěžním dialogem.</w:t>
      </w:r>
    </w:p>
    <w:p w14:paraId="2446A608" w14:textId="77777777" w:rsidR="00C71F3E" w:rsidRDefault="00C71F3E">
      <w:pPr>
        <w:pStyle w:val="INAtext"/>
        <w:ind w:left="900" w:hanging="900"/>
      </w:pPr>
    </w:p>
    <w:p w14:paraId="455C4EC2" w14:textId="77777777" w:rsidR="00A71757" w:rsidRDefault="007A6B49" w:rsidP="009C3BBE">
      <w:pPr>
        <w:pStyle w:val="INAtext"/>
        <w:numPr>
          <w:ilvl w:val="2"/>
          <w:numId w:val="1"/>
        </w:numPr>
      </w:pPr>
      <w:r w:rsidRPr="007A6B49">
        <w:t xml:space="preserve">Zajišťující odbor </w:t>
      </w:r>
      <w:r w:rsidR="0019045A">
        <w:t>zajistí odeslání oznámení o vyloučení účastníka zadávacího řízení a výzvy k podání předběžných nabídek v jednacím řízení s uveřejněním či v řízení o inovačním partnerství nebo výzvy k účasti v řízení se soutěžním dialogem bezodkladně po rozhodnutí RJMK.</w:t>
      </w:r>
    </w:p>
    <w:p w14:paraId="014637C1" w14:textId="77777777" w:rsidR="00A71757" w:rsidRDefault="00A71757" w:rsidP="009C3BBE">
      <w:pPr>
        <w:pStyle w:val="Odstavecseseznamem"/>
      </w:pPr>
    </w:p>
    <w:p w14:paraId="7DD5A154" w14:textId="77777777" w:rsidR="00A71757" w:rsidRPr="00F02A9A" w:rsidRDefault="00A71757" w:rsidP="00993E46">
      <w:pPr>
        <w:pStyle w:val="INANadpis2"/>
      </w:pPr>
      <w:bookmarkStart w:id="95" w:name="_Toc482257654"/>
      <w:bookmarkStart w:id="96" w:name="_Toc63149784"/>
      <w:r w:rsidRPr="00F02A9A">
        <w:t xml:space="preserve">Jednání </w:t>
      </w:r>
      <w:r w:rsidR="007A6B49" w:rsidRPr="009C3BBE">
        <w:t>s účastníky zadávacího řízení</w:t>
      </w:r>
      <w:bookmarkEnd w:id="95"/>
      <w:bookmarkEnd w:id="96"/>
    </w:p>
    <w:p w14:paraId="079B18E5" w14:textId="77777777" w:rsidR="00A71757" w:rsidRDefault="00A71757" w:rsidP="009C3BBE">
      <w:pPr>
        <w:pStyle w:val="Odstavecseseznamem"/>
      </w:pPr>
    </w:p>
    <w:p w14:paraId="6416AE21" w14:textId="77777777" w:rsidR="00C71F3E" w:rsidRDefault="00354C07" w:rsidP="00F46396">
      <w:pPr>
        <w:pStyle w:val="INAtext"/>
        <w:numPr>
          <w:ilvl w:val="2"/>
          <w:numId w:val="1"/>
        </w:numPr>
      </w:pPr>
      <w:bookmarkStart w:id="97" w:name="_Hlk527960320"/>
      <w:r>
        <w:t xml:space="preserve">V zadávacích řízeních, ve kterých zákon umožňuje jednání s účastníky zadávacího řízení, vede tato jednání zajišťující odbor. Po ukončení jednání </w:t>
      </w:r>
      <w:r w:rsidRPr="00354C07">
        <w:t xml:space="preserve">zajistí příkazce operace zpracování materiálu pro jednání RJMK </w:t>
      </w:r>
      <w:r w:rsidR="007A6B49">
        <w:t>s informací o průběhu jednání</w:t>
      </w:r>
      <w:r w:rsidR="003711BD">
        <w:t>,</w:t>
      </w:r>
      <w:r w:rsidR="007A6B49">
        <w:t xml:space="preserve"> </w:t>
      </w:r>
      <w:r w:rsidRPr="00354C07">
        <w:t>návrh</w:t>
      </w:r>
      <w:r w:rsidR="00B0366D">
        <w:t>em</w:t>
      </w:r>
      <w:r>
        <w:t xml:space="preserve"> upraven</w:t>
      </w:r>
      <w:r w:rsidR="007A6B49">
        <w:t>é</w:t>
      </w:r>
      <w:r>
        <w:t xml:space="preserve"> zadávací </w:t>
      </w:r>
      <w:r w:rsidR="007A6B49">
        <w:t>dokumentace</w:t>
      </w:r>
      <w:r>
        <w:t xml:space="preserve"> </w:t>
      </w:r>
      <w:r w:rsidR="003711BD">
        <w:t xml:space="preserve">(pokud k její úpravě dochází) </w:t>
      </w:r>
      <w:r>
        <w:t>a výzvy k podání nabídek.</w:t>
      </w:r>
    </w:p>
    <w:p w14:paraId="552316E2" w14:textId="77777777" w:rsidR="00354C07" w:rsidRDefault="00354C07" w:rsidP="009C3BBE">
      <w:pPr>
        <w:pStyle w:val="INAtext"/>
        <w:ind w:left="720"/>
      </w:pPr>
    </w:p>
    <w:p w14:paraId="3E31AF59" w14:textId="77777777" w:rsidR="00354C07" w:rsidRDefault="007A6B49" w:rsidP="009C3BBE">
      <w:pPr>
        <w:pStyle w:val="INAtext"/>
        <w:numPr>
          <w:ilvl w:val="2"/>
          <w:numId w:val="1"/>
        </w:numPr>
      </w:pPr>
      <w:r w:rsidRPr="007A6B49">
        <w:t xml:space="preserve">Zajišťující odbor </w:t>
      </w:r>
      <w:r>
        <w:t>zajistí odeslání výzvy k podání nabídek účastníkům zadávacího řízení</w:t>
      </w:r>
      <w:r w:rsidR="001750D2">
        <w:t>,</w:t>
      </w:r>
      <w:r w:rsidR="008112A2">
        <w:t xml:space="preserve"> a </w:t>
      </w:r>
      <w:r w:rsidR="003711BD">
        <w:t xml:space="preserve">pokud došlo k úpravě </w:t>
      </w:r>
      <w:r w:rsidR="003711BD" w:rsidRPr="008112A2">
        <w:t>zadávací dokumentac</w:t>
      </w:r>
      <w:r w:rsidR="003711BD">
        <w:t>e, její</w:t>
      </w:r>
      <w:r w:rsidR="003711BD" w:rsidRPr="008112A2">
        <w:t xml:space="preserve"> </w:t>
      </w:r>
      <w:r w:rsidR="008112A2">
        <w:t>uveřejnění</w:t>
      </w:r>
      <w:r w:rsidR="008112A2" w:rsidRPr="008112A2">
        <w:t xml:space="preserve"> </w:t>
      </w:r>
      <w:r w:rsidR="008112A2">
        <w:t>dle zákona</w:t>
      </w:r>
      <w:r>
        <w:t>.</w:t>
      </w:r>
      <w:bookmarkEnd w:id="97"/>
    </w:p>
    <w:p w14:paraId="1320BB9B" w14:textId="77777777" w:rsidR="00C71F3E" w:rsidRDefault="00C71F3E"/>
    <w:p w14:paraId="69C9EDB7" w14:textId="77777777" w:rsidR="00C71F3E" w:rsidRPr="009C3BBE" w:rsidRDefault="00404131" w:rsidP="00993E46">
      <w:pPr>
        <w:pStyle w:val="INANadpis2"/>
      </w:pPr>
      <w:bookmarkStart w:id="98" w:name="_Toc482257655"/>
      <w:bookmarkStart w:id="99" w:name="_Toc63149785"/>
      <w:r>
        <w:t>H</w:t>
      </w:r>
      <w:r w:rsidR="00C71F3E" w:rsidRPr="009C3BBE">
        <w:t>odnocení nabídek</w:t>
      </w:r>
      <w:r w:rsidR="00176F62" w:rsidRPr="009C3BBE">
        <w:t>, posouzení splnění podmínek účasti</w:t>
      </w:r>
      <w:bookmarkEnd w:id="98"/>
      <w:bookmarkEnd w:id="99"/>
    </w:p>
    <w:p w14:paraId="02B17F78" w14:textId="77777777" w:rsidR="00C71F3E" w:rsidRDefault="00C71F3E"/>
    <w:p w14:paraId="6E73C6FA" w14:textId="4993394F" w:rsidR="00320330" w:rsidRDefault="00320330" w:rsidP="00396C62">
      <w:pPr>
        <w:pStyle w:val="INAtext"/>
        <w:numPr>
          <w:ilvl w:val="2"/>
          <w:numId w:val="1"/>
        </w:numPr>
      </w:pPr>
      <w:r>
        <w:t>Z</w:t>
      </w:r>
      <w:r w:rsidRPr="00320330">
        <w:t xml:space="preserve">ajišťující odbor </w:t>
      </w:r>
      <w:r>
        <w:t xml:space="preserve">provede hodnocení nabídek podle pravidel pro hodnocení nabídek uvedených v zadávací dokumentaci. O hodnocení nabídek vyhotoví písemnou zprávu s náležitostmi dle zákona. Zprávu o hodnocení </w:t>
      </w:r>
      <w:r w:rsidR="1BEFF4A5">
        <w:t xml:space="preserve">nabídek </w:t>
      </w:r>
      <w:r>
        <w:t>podepisují</w:t>
      </w:r>
      <w:r w:rsidRPr="00C863F5">
        <w:t xml:space="preserve"> </w:t>
      </w:r>
      <w:r w:rsidR="00B42348">
        <w:t>osoby podílející se na hodnocení</w:t>
      </w:r>
      <w:r w:rsidR="00A76724">
        <w:t xml:space="preserve"> a </w:t>
      </w:r>
      <w:r w:rsidR="00E07D2A">
        <w:t xml:space="preserve">osoby </w:t>
      </w:r>
      <w:r w:rsidR="007C54C6">
        <w:t>pověřené</w:t>
      </w:r>
      <w:r w:rsidR="00A76724">
        <w:t xml:space="preserve"> RJMK</w:t>
      </w:r>
      <w:r>
        <w:t xml:space="preserve">. </w:t>
      </w:r>
      <w:r w:rsidR="00BE4A68">
        <w:t xml:space="preserve">Pokud některá z uvedených osob odmítne </w:t>
      </w:r>
      <w:r w:rsidR="00A53F34">
        <w:t>z</w:t>
      </w:r>
      <w:r w:rsidR="00BE4A68">
        <w:t xml:space="preserve">právu o hodnocení </w:t>
      </w:r>
      <w:r w:rsidR="39BC5176">
        <w:t>nabídek</w:t>
      </w:r>
      <w:r w:rsidR="00BE4A68">
        <w:t xml:space="preserve"> podepsat, </w:t>
      </w:r>
      <w:r w:rsidR="00396C62" w:rsidRPr="00396C62">
        <w:t xml:space="preserve">je povinna tento postup písemně </w:t>
      </w:r>
      <w:r w:rsidR="00396C62">
        <w:t>z</w:t>
      </w:r>
      <w:r w:rsidR="00396C62" w:rsidRPr="00396C62">
        <w:t>důvodnit</w:t>
      </w:r>
      <w:r w:rsidR="00396C62">
        <w:t xml:space="preserve">. </w:t>
      </w:r>
      <w:r w:rsidR="00396C62">
        <w:lastRenderedPageBreak/>
        <w:t xml:space="preserve">Zdůvodnění bude předloženo RJMK společně se </w:t>
      </w:r>
      <w:r w:rsidR="00A53F34">
        <w:t>z</w:t>
      </w:r>
      <w:r w:rsidR="00396C62">
        <w:t xml:space="preserve">právou o hodnocení nabídek. </w:t>
      </w:r>
      <w:r>
        <w:t>Pokud je v zadávacím řízení jediný účastník, nemusí být hodnocení nabídky</w:t>
      </w:r>
      <w:r w:rsidRPr="00320330">
        <w:t xml:space="preserve"> </w:t>
      </w:r>
      <w:r>
        <w:t>provedeno.</w:t>
      </w:r>
    </w:p>
    <w:p w14:paraId="6AA5615A" w14:textId="77777777" w:rsidR="007A49A9" w:rsidRDefault="007A49A9" w:rsidP="007A49A9">
      <w:pPr>
        <w:pStyle w:val="INAtext"/>
        <w:ind w:left="900" w:hanging="900"/>
      </w:pPr>
    </w:p>
    <w:p w14:paraId="6594A644" w14:textId="40AD6DC1" w:rsidR="00BA6F04" w:rsidRDefault="00BA6F04" w:rsidP="009D3905">
      <w:pPr>
        <w:pStyle w:val="INAtext"/>
        <w:numPr>
          <w:ilvl w:val="2"/>
          <w:numId w:val="1"/>
        </w:numPr>
      </w:pPr>
      <w:r>
        <w:t xml:space="preserve">Po stanovení pořadí nabídek dle předchozího </w:t>
      </w:r>
      <w:r w:rsidR="00760477">
        <w:t>odstavce</w:t>
      </w:r>
      <w:r>
        <w:t xml:space="preserve"> posoudí </w:t>
      </w:r>
      <w:r w:rsidR="00B42348">
        <w:t xml:space="preserve">zajišťující odbor </w:t>
      </w:r>
      <w:r>
        <w:t xml:space="preserve">splnění podmínek účasti </w:t>
      </w:r>
      <w:r w:rsidR="00263AEA">
        <w:t>včetně posouzení mimořádně nízké nabídkové ceny d</w:t>
      </w:r>
      <w:r>
        <w:t>odavatele</w:t>
      </w:r>
      <w:r w:rsidR="009D3905">
        <w:t xml:space="preserve">, </w:t>
      </w:r>
      <w:r w:rsidR="009D3905" w:rsidRPr="009D3905">
        <w:t>jehož nabídka byla vyhodnocena jako nejvýhodnější</w:t>
      </w:r>
      <w:r>
        <w:t xml:space="preserve">. </w:t>
      </w:r>
      <w:r w:rsidR="008D2041">
        <w:t>Výsledek posouzení splnění podmínek účasti dodavatele</w:t>
      </w:r>
      <w:r w:rsidR="00CD6D5C">
        <w:t>,</w:t>
      </w:r>
      <w:r w:rsidR="00CD6D5C" w:rsidRPr="00CD6D5C">
        <w:t xml:space="preserve"> </w:t>
      </w:r>
      <w:r w:rsidR="00CD6D5C">
        <w:t>jehož nabídka byla vyhodnocena jako nejvýhodnější,</w:t>
      </w:r>
      <w:r w:rsidR="008D2041">
        <w:t xml:space="preserve"> </w:t>
      </w:r>
      <w:r w:rsidR="00B42348" w:rsidRPr="00B42348">
        <w:t>zajišťující odbor</w:t>
      </w:r>
      <w:r w:rsidR="008D2041">
        <w:t xml:space="preserve"> </w:t>
      </w:r>
      <w:r w:rsidR="008F7D96">
        <w:t>uvede</w:t>
      </w:r>
      <w:r w:rsidR="008D2041">
        <w:t xml:space="preserve"> </w:t>
      </w:r>
      <w:r w:rsidR="008F7D96">
        <w:t>v</w:t>
      </w:r>
      <w:r w:rsidR="008D2041">
        <w:t xml:space="preserve">e zprávě o hodnocení nabídek. </w:t>
      </w:r>
      <w:r w:rsidR="00F41D20">
        <w:t>Pokud dodavatel</w:t>
      </w:r>
      <w:r w:rsidR="00CD6D5C">
        <w:t>,</w:t>
      </w:r>
      <w:r w:rsidR="00CD6D5C" w:rsidRPr="00CD6D5C">
        <w:t xml:space="preserve"> </w:t>
      </w:r>
      <w:r w:rsidR="00CD6D5C">
        <w:t>jehož nabídka byla vyhodnocena jako nejvýhodnější,</w:t>
      </w:r>
      <w:r w:rsidR="00F41D20">
        <w:t xml:space="preserve"> nesplní podmínky účasti, </w:t>
      </w:r>
      <w:r w:rsidR="00B42348" w:rsidRPr="00B42348">
        <w:t>zajišťující odbor</w:t>
      </w:r>
      <w:r w:rsidR="00F41D20">
        <w:t xml:space="preserve"> jeho nabídku vyřadí, </w:t>
      </w:r>
      <w:r w:rsidR="0061172C">
        <w:t xml:space="preserve">případně </w:t>
      </w:r>
      <w:r w:rsidR="00F41D20">
        <w:t xml:space="preserve">znovu provede hodnocení nabídek a </w:t>
      </w:r>
      <w:r w:rsidR="00F41D20" w:rsidRPr="00F41D20">
        <w:t xml:space="preserve">posoudí splnění podmínek účasti </w:t>
      </w:r>
      <w:r w:rsidR="00F41D20">
        <w:t xml:space="preserve">nového </w:t>
      </w:r>
      <w:r w:rsidR="00F41D20" w:rsidRPr="00F41D20">
        <w:t>dodavatele</w:t>
      </w:r>
      <w:r w:rsidR="00CD6D5C">
        <w:t>,</w:t>
      </w:r>
      <w:r w:rsidR="00CD6D5C" w:rsidRPr="00CD6D5C">
        <w:t xml:space="preserve"> </w:t>
      </w:r>
      <w:r w:rsidR="00CD6D5C">
        <w:t>jehož nabídka byla vyhodnocena jako nejvýhodnější</w:t>
      </w:r>
      <w:r w:rsidR="00F41D20">
        <w:t xml:space="preserve">. Tento postup může </w:t>
      </w:r>
      <w:r w:rsidR="00B42348" w:rsidRPr="00B42348">
        <w:t>zajišťující odbor</w:t>
      </w:r>
      <w:r w:rsidR="00F41D20">
        <w:t xml:space="preserve"> použít opakovaně.</w:t>
      </w:r>
    </w:p>
    <w:p w14:paraId="12BB601D" w14:textId="77777777" w:rsidR="00BA6F04" w:rsidRDefault="00BA6F04" w:rsidP="009C3BBE">
      <w:pPr>
        <w:pStyle w:val="INAtext"/>
        <w:ind w:left="864"/>
      </w:pPr>
    </w:p>
    <w:p w14:paraId="3962F11B" w14:textId="2E0D4E3A" w:rsidR="0010031E" w:rsidRDefault="0010031E" w:rsidP="0010031E">
      <w:pPr>
        <w:pStyle w:val="INAtext"/>
        <w:numPr>
          <w:ilvl w:val="2"/>
          <w:numId w:val="1"/>
        </w:numPr>
      </w:pPr>
      <w:r w:rsidRPr="0010031E">
        <w:t>Zajišťující odbor si od dodavatele, jehož nabídka byla vyhodnocena jako nejvýhodnější</w:t>
      </w:r>
      <w:r>
        <w:t>,</w:t>
      </w:r>
      <w:r w:rsidRPr="0010031E">
        <w:t xml:space="preserve"> vyžád</w:t>
      </w:r>
      <w:r>
        <w:t>á</w:t>
      </w:r>
      <w:r w:rsidRPr="0010031E">
        <w:t xml:space="preserve"> předložení dokladů nebo vzorků </w:t>
      </w:r>
      <w:r>
        <w:t>v souladu s</w:t>
      </w:r>
      <w:r w:rsidR="00BE4A68">
        <w:t>e</w:t>
      </w:r>
      <w:r>
        <w:t> </w:t>
      </w:r>
      <w:r w:rsidR="00BE4A68">
        <w:t>zadávacími podmínkami a</w:t>
      </w:r>
      <w:r w:rsidRPr="0010031E">
        <w:t xml:space="preserve"> zákon</w:t>
      </w:r>
      <w:r w:rsidR="00BE4A68">
        <w:t>em</w:t>
      </w:r>
      <w:r w:rsidRPr="0010031E">
        <w:t xml:space="preserve">. </w:t>
      </w:r>
      <w:r>
        <w:t xml:space="preserve">Zajišťující odbor posoudí soulad předložených dokumentů a vzorků se zadávací dokumentací a zákonem a o posouzení vyhotoví stručný písemný záznam. </w:t>
      </w:r>
      <w:r w:rsidR="008C1A65" w:rsidRPr="008C1A65">
        <w:t>Pokud záznam není součástí jiného dokumentu (např. zpráv</w:t>
      </w:r>
      <w:r w:rsidR="00272190">
        <w:t>y</w:t>
      </w:r>
      <w:r w:rsidR="008C1A65" w:rsidRPr="008C1A65">
        <w:t xml:space="preserve"> o hodnocení</w:t>
      </w:r>
      <w:r w:rsidR="00272190">
        <w:t xml:space="preserve"> nabídek</w:t>
      </w:r>
      <w:r w:rsidR="008C1A65" w:rsidRPr="008C1A65">
        <w:t>, oznámení o výběru), podepisují jej osoby, které se na jeho zpracování podílejí.</w:t>
      </w:r>
    </w:p>
    <w:p w14:paraId="23C877F8" w14:textId="77777777" w:rsidR="0010031E" w:rsidRDefault="0010031E" w:rsidP="0010031E">
      <w:pPr>
        <w:pStyle w:val="Odstavecseseznamem"/>
      </w:pPr>
    </w:p>
    <w:p w14:paraId="5CAF32CB" w14:textId="77777777" w:rsidR="005523EA" w:rsidRDefault="005523EA" w:rsidP="009C3BBE">
      <w:pPr>
        <w:pStyle w:val="INAtext"/>
        <w:numPr>
          <w:ilvl w:val="2"/>
          <w:numId w:val="1"/>
        </w:numPr>
      </w:pPr>
      <w:r>
        <w:t xml:space="preserve">Pokud </w:t>
      </w:r>
      <w:r w:rsidR="00B42348" w:rsidRPr="00B42348">
        <w:t>zajišťující odbor</w:t>
      </w:r>
      <w:r>
        <w:t xml:space="preserve"> vyřadí nabídku některého účastníka zadávacího řízení, zajistí příkazce operace zpracování materiálu pro jednání RJMK včetně návrhu rozhodnutí zadavatele o vyloučení účastníka zadávacího řízení.</w:t>
      </w:r>
      <w:r w:rsidRPr="005523EA">
        <w:t xml:space="preserve"> </w:t>
      </w:r>
      <w:r w:rsidR="007A6B49" w:rsidRPr="007A6B49">
        <w:t>Zajišťující odbor</w:t>
      </w:r>
      <w:r w:rsidR="00474B73">
        <w:t xml:space="preserve"> zajistí odeslání </w:t>
      </w:r>
      <w:r w:rsidR="0010031E">
        <w:t xml:space="preserve">či uveřejnění </w:t>
      </w:r>
      <w:r w:rsidR="00474B73">
        <w:t xml:space="preserve">oznámení o vyloučení účastníka zadávacího řízení </w:t>
      </w:r>
      <w:r w:rsidR="0010031E">
        <w:t xml:space="preserve">v souladu se zákonem </w:t>
      </w:r>
      <w:r w:rsidR="00474B73">
        <w:t>bezodkladně po rozhodnutí RJMK.</w:t>
      </w:r>
    </w:p>
    <w:p w14:paraId="483C7D72" w14:textId="77777777" w:rsidR="005523EA" w:rsidRDefault="005523EA" w:rsidP="009C3BBE">
      <w:pPr>
        <w:pStyle w:val="Odstavecseseznamem"/>
      </w:pPr>
    </w:p>
    <w:p w14:paraId="53A5673D" w14:textId="2E62843E" w:rsidR="00890D31" w:rsidRDefault="00890D31" w:rsidP="009C3BBE">
      <w:pPr>
        <w:pStyle w:val="INAtext"/>
        <w:numPr>
          <w:ilvl w:val="2"/>
          <w:numId w:val="1"/>
        </w:numPr>
      </w:pPr>
      <w:r>
        <w:t xml:space="preserve">V případě, že po vyloučení účastníka zadávacího řízení dospěje zajišťující odbor k závěru, že způsobilost účastníka zadávacího řízení byla obnovena, </w:t>
      </w:r>
      <w:r w:rsidR="00263AEA">
        <w:t xml:space="preserve">nebo že nebyl dán důvod pro vyloučení účastníka, </w:t>
      </w:r>
      <w:r>
        <w:t xml:space="preserve">zajistí příkazce operace zpracování materiálu pro jednání RJMK včetně návrhu rozhodnutí zadavatele o zrušení </w:t>
      </w:r>
      <w:r w:rsidR="70A9BB0C">
        <w:t xml:space="preserve">rozhodnutí o </w:t>
      </w:r>
      <w:r>
        <w:t>vyloučení účastníka zadávacího řízení. Zajišťující odbor zajistí odeslání oznámení o zrušení</w:t>
      </w:r>
      <w:r w:rsidR="14C75259">
        <w:t xml:space="preserve"> rozhodnutí o</w:t>
      </w:r>
      <w:r>
        <w:t xml:space="preserve"> vyloučení účastníka zadávacího řízení bezodkladně po rozhodnutí RJMK. </w:t>
      </w:r>
      <w:r w:rsidR="0025078C">
        <w:t xml:space="preserve">Po zrušení </w:t>
      </w:r>
      <w:r w:rsidR="35EE5D26">
        <w:t xml:space="preserve">rozhodnutí o </w:t>
      </w:r>
      <w:r w:rsidR="0025078C">
        <w:t>vyloučení účastníka zadávacího řízení provede zajišťující odbor nové hodnocení a posouzení nabídek dle pravidel stanovených touto směrnicí.</w:t>
      </w:r>
    </w:p>
    <w:p w14:paraId="0B766D6C" w14:textId="77777777" w:rsidR="00C71F3E" w:rsidRDefault="00C71F3E">
      <w:pPr>
        <w:pStyle w:val="INAtext"/>
        <w:ind w:left="900" w:hanging="900"/>
      </w:pPr>
    </w:p>
    <w:p w14:paraId="59508F0A" w14:textId="42303A72" w:rsidR="00C71F3E" w:rsidRPr="00705C25" w:rsidRDefault="00C71F3E" w:rsidP="00993E46">
      <w:pPr>
        <w:pStyle w:val="INANadpis2"/>
      </w:pPr>
      <w:bookmarkStart w:id="100" w:name="_Toc482257656"/>
      <w:bookmarkStart w:id="101" w:name="_Toc63149786"/>
      <w:r w:rsidRPr="00705C25">
        <w:t xml:space="preserve">Rozhodnutí o výběru </w:t>
      </w:r>
      <w:r w:rsidR="00113ED3">
        <w:t>dodavatele</w:t>
      </w:r>
      <w:bookmarkEnd w:id="100"/>
      <w:r w:rsidR="003108AD">
        <w:t xml:space="preserve"> a uzavření smlouvy</w:t>
      </w:r>
      <w:bookmarkEnd w:id="101"/>
    </w:p>
    <w:p w14:paraId="028C656D" w14:textId="77777777" w:rsidR="00C71F3E" w:rsidRDefault="00C71F3E"/>
    <w:p w14:paraId="5F1BC490" w14:textId="77777777" w:rsidR="00C71F3E" w:rsidRDefault="00C71F3E" w:rsidP="00FB1E95">
      <w:pPr>
        <w:pStyle w:val="INAtext"/>
        <w:numPr>
          <w:ilvl w:val="2"/>
          <w:numId w:val="1"/>
        </w:numPr>
      </w:pPr>
      <w:r>
        <w:t xml:space="preserve">O výběru </w:t>
      </w:r>
      <w:r w:rsidR="00113ED3">
        <w:t>dodavatele</w:t>
      </w:r>
      <w:r w:rsidRPr="00725051">
        <w:t xml:space="preserve"> </w:t>
      </w:r>
      <w:r w:rsidRPr="009C3BBE">
        <w:t>rozhoduje RJMK</w:t>
      </w:r>
      <w:r>
        <w:t>. RJMK při svém rozhodování vychází z</w:t>
      </w:r>
      <w:r w:rsidR="00BE4A68">
        <w:t>e</w:t>
      </w:r>
      <w:r>
        <w:t xml:space="preserve"> </w:t>
      </w:r>
      <w:r w:rsidR="00A53F34">
        <w:t>z</w:t>
      </w:r>
      <w:r>
        <w:t>právy o hodnocení nabídek</w:t>
      </w:r>
      <w:r w:rsidR="005523EA">
        <w:t xml:space="preserve">, </w:t>
      </w:r>
      <w:r w:rsidR="00FB1E95" w:rsidRPr="00FB1E95">
        <w:t>případně dalších dokumentů, které zajišťující odbor o průběhu zadávacího řízení vyhotovil</w:t>
      </w:r>
      <w:r>
        <w:t xml:space="preserve">. </w:t>
      </w:r>
    </w:p>
    <w:p w14:paraId="4750AA79" w14:textId="77777777" w:rsidR="00C71F3E" w:rsidRDefault="00C71F3E">
      <w:pPr>
        <w:pStyle w:val="INAtext"/>
      </w:pPr>
    </w:p>
    <w:p w14:paraId="7CA8AC7C" w14:textId="77777777" w:rsidR="00C71F3E" w:rsidRDefault="00C71F3E" w:rsidP="009C3BBE">
      <w:pPr>
        <w:pStyle w:val="INAtext"/>
        <w:numPr>
          <w:ilvl w:val="2"/>
          <w:numId w:val="1"/>
        </w:numPr>
      </w:pPr>
      <w:r>
        <w:t xml:space="preserve">Pokud RJMK souhlasí s hodnocením provedeným </w:t>
      </w:r>
      <w:r w:rsidR="00B42348" w:rsidRPr="00B42348">
        <w:t>zajišťující</w:t>
      </w:r>
      <w:r w:rsidR="00B42348">
        <w:t>m</w:t>
      </w:r>
      <w:r w:rsidR="00B42348" w:rsidRPr="00B42348">
        <w:t xml:space="preserve"> odbor</w:t>
      </w:r>
      <w:r w:rsidR="00B42348">
        <w:t>em</w:t>
      </w:r>
      <w:r>
        <w:t xml:space="preserve"> uvedeným ve zprávě o hodnocení nabídek, rozhodne o výběru </w:t>
      </w:r>
      <w:r w:rsidR="00113ED3">
        <w:t>dodavatele</w:t>
      </w:r>
      <w:r>
        <w:t xml:space="preserve"> uvedené</w:t>
      </w:r>
      <w:r w:rsidR="00113ED3">
        <w:t>ho</w:t>
      </w:r>
      <w:r>
        <w:t xml:space="preserve"> ve zprávě o hodnocení nabídek.</w:t>
      </w:r>
    </w:p>
    <w:p w14:paraId="6DEE0AA7" w14:textId="77777777" w:rsidR="00C71F3E" w:rsidRDefault="00C71F3E">
      <w:pPr>
        <w:pStyle w:val="INAtext"/>
      </w:pPr>
    </w:p>
    <w:p w14:paraId="601BA160" w14:textId="77777777" w:rsidR="00C71F3E" w:rsidRDefault="00C71F3E" w:rsidP="009C3BBE">
      <w:pPr>
        <w:pStyle w:val="INAtext"/>
        <w:numPr>
          <w:ilvl w:val="2"/>
          <w:numId w:val="1"/>
        </w:numPr>
      </w:pPr>
      <w:r>
        <w:t xml:space="preserve">Pokud RJMK nesouhlasí s hodnocením provedeným </w:t>
      </w:r>
      <w:r w:rsidR="00B42348" w:rsidRPr="00B42348">
        <w:t>zajišťující</w:t>
      </w:r>
      <w:r w:rsidR="00B42348">
        <w:t>m</w:t>
      </w:r>
      <w:r w:rsidR="00B42348" w:rsidRPr="00B42348">
        <w:t xml:space="preserve"> odbor</w:t>
      </w:r>
      <w:r w:rsidR="00B42348">
        <w:t>em</w:t>
      </w:r>
      <w:r>
        <w:t xml:space="preserve"> uvedeným ve zprávě o hodnocení nabídek z důvodu, že </w:t>
      </w:r>
      <w:r w:rsidR="00B42348" w:rsidRPr="00B42348">
        <w:t>zajišťující odbor</w:t>
      </w:r>
      <w:r>
        <w:t xml:space="preserve"> porušil postup stanovený zákonem</w:t>
      </w:r>
      <w:r w:rsidR="00F96B24">
        <w:t>,</w:t>
      </w:r>
      <w:r>
        <w:t xml:space="preserve"> rozhodne o novém posouzení a hodnocení, přičemž </w:t>
      </w:r>
      <w:r w:rsidR="00B42348">
        <w:t xml:space="preserve">pro posouzení </w:t>
      </w:r>
      <w:r>
        <w:t>j</w:t>
      </w:r>
      <w:r w:rsidR="00B42348">
        <w:t>menuje</w:t>
      </w:r>
      <w:r>
        <w:t xml:space="preserve"> komisi</w:t>
      </w:r>
      <w:r w:rsidR="00B42348">
        <w:t xml:space="preserve"> přiměřeně dle čl. 3.</w:t>
      </w:r>
      <w:r w:rsidR="00865A91">
        <w:t>3</w:t>
      </w:r>
      <w:r w:rsidR="00B42348">
        <w:t xml:space="preserve"> této směrnice</w:t>
      </w:r>
      <w:r>
        <w:t xml:space="preserve">, </w:t>
      </w:r>
      <w:bookmarkStart w:id="102" w:name="_Hlk527976609"/>
      <w:r>
        <w:t xml:space="preserve">případně provede posouzení sama, důvody pro nové posouzení </w:t>
      </w:r>
      <w:r w:rsidR="001750D2">
        <w:t xml:space="preserve">a jeho výsledek </w:t>
      </w:r>
      <w:r>
        <w:t>připojí k původní zprávě o hodnocení nabídek</w:t>
      </w:r>
      <w:bookmarkEnd w:id="102"/>
      <w:r>
        <w:t>.</w:t>
      </w:r>
    </w:p>
    <w:p w14:paraId="1F0AD1B2" w14:textId="77777777" w:rsidR="00C71F3E" w:rsidRDefault="00C71F3E">
      <w:pPr>
        <w:pStyle w:val="INAtext"/>
      </w:pPr>
    </w:p>
    <w:p w14:paraId="6F88DA9C" w14:textId="7037744D" w:rsidR="003108AD" w:rsidRDefault="003108AD" w:rsidP="003108AD">
      <w:pPr>
        <w:pStyle w:val="INAtext"/>
        <w:numPr>
          <w:ilvl w:val="2"/>
          <w:numId w:val="1"/>
        </w:numPr>
      </w:pPr>
      <w:r w:rsidRPr="007A6B49">
        <w:t xml:space="preserve">Zajišťující odbor </w:t>
      </w:r>
      <w:r>
        <w:t>zajistí odeslání či uveřejnění oznámení o výběru dodavatele v souladu se zákonem bezodkladně po rozhodnutí RJMK.</w:t>
      </w:r>
    </w:p>
    <w:p w14:paraId="2DD05B4E" w14:textId="77777777" w:rsidR="003108AD" w:rsidRDefault="003108AD" w:rsidP="003108AD">
      <w:pPr>
        <w:pStyle w:val="Odstavecseseznamem"/>
      </w:pPr>
    </w:p>
    <w:p w14:paraId="4078DCC4" w14:textId="0785B028" w:rsidR="003108AD" w:rsidRDefault="6808E57C" w:rsidP="009C3BBE">
      <w:pPr>
        <w:pStyle w:val="INAtext"/>
        <w:numPr>
          <w:ilvl w:val="2"/>
          <w:numId w:val="1"/>
        </w:numPr>
      </w:pPr>
      <w:r>
        <w:t xml:space="preserve">Současně s rozhodnutím o výběru dodavatele RJMK </w:t>
      </w:r>
      <w:r w:rsidR="00250EEF">
        <w:t>rozhodne o uzavření smlouvy</w:t>
      </w:r>
      <w:r>
        <w:t xml:space="preserve"> s vybraným dodavatelem</w:t>
      </w:r>
      <w:r w:rsidR="00376438">
        <w:t xml:space="preserve"> za podmínky, že vybraný dodavatel poskytne potřebnou součinnost a uplyne doba zákazu uzavřít smlouvu dle zákona</w:t>
      </w:r>
      <w:r>
        <w:t>.</w:t>
      </w:r>
    </w:p>
    <w:p w14:paraId="6CCB58F8" w14:textId="77777777" w:rsidR="003108AD" w:rsidRDefault="003108AD" w:rsidP="003108AD">
      <w:pPr>
        <w:pStyle w:val="Odstavecseseznamem"/>
      </w:pPr>
    </w:p>
    <w:p w14:paraId="4706D31E" w14:textId="4F7EE04F" w:rsidR="003108AD" w:rsidRDefault="003108AD" w:rsidP="003108AD">
      <w:pPr>
        <w:pStyle w:val="INAtext"/>
        <w:numPr>
          <w:ilvl w:val="2"/>
          <w:numId w:val="1"/>
        </w:numPr>
      </w:pPr>
      <w:r>
        <w:t xml:space="preserve">Zajištující odbor </w:t>
      </w:r>
      <w:r w:rsidRPr="006E7407">
        <w:t xml:space="preserve">zaeviduje smlouvu v modulu SML dle </w:t>
      </w:r>
      <w:r w:rsidR="00AE57F3">
        <w:t>pracovního postupu</w:t>
      </w:r>
      <w:r>
        <w:t xml:space="preserve"> </w:t>
      </w:r>
      <w:r w:rsidRPr="00F16A3F">
        <w:rPr>
          <w:i/>
          <w:iCs/>
          <w:u w:val="single"/>
        </w:rPr>
        <w:t>73/INA-</w:t>
      </w:r>
      <w:proofErr w:type="spellStart"/>
      <w:r w:rsidRPr="00F16A3F">
        <w:rPr>
          <w:i/>
          <w:iCs/>
          <w:u w:val="single"/>
        </w:rPr>
        <w:t>KrÚ</w:t>
      </w:r>
      <w:proofErr w:type="spellEnd"/>
      <w:r w:rsidRPr="00F16A3F">
        <w:rPr>
          <w:i/>
          <w:iCs/>
          <w:u w:val="single"/>
        </w:rPr>
        <w:t xml:space="preserve"> Evidence smluv a uveřejňování v registru smluv</w:t>
      </w:r>
      <w:r>
        <w:t>,</w:t>
      </w:r>
      <w:r w:rsidRPr="006E7407">
        <w:t xml:space="preserve"> včetně zadání finančního profilu a</w:t>
      </w:r>
      <w:r w:rsidR="00376438">
        <w:t> </w:t>
      </w:r>
      <w:r w:rsidRPr="006E7407">
        <w:t>identifikátoru veřejné zakázky</w:t>
      </w:r>
      <w:r>
        <w:t xml:space="preserve">. Příkazce operace po </w:t>
      </w:r>
      <w:r w:rsidR="00376438">
        <w:t>rozhodnutí RJMK o uzavření</w:t>
      </w:r>
      <w:r>
        <w:t xml:space="preserve"> </w:t>
      </w:r>
      <w:r w:rsidRPr="009C3BBE">
        <w:t>smlouvy</w:t>
      </w:r>
      <w:r>
        <w:t xml:space="preserve"> </w:t>
      </w:r>
      <w:r w:rsidR="00376438">
        <w:t>a</w:t>
      </w:r>
      <w:r w:rsidRPr="00195146">
        <w:t xml:space="preserve"> po provedení předběžné </w:t>
      </w:r>
      <w:r>
        <w:t>řídící</w:t>
      </w:r>
      <w:r w:rsidRPr="00195146">
        <w:t xml:space="preserve"> kontroly smlouvy v souladu s</w:t>
      </w:r>
      <w:r w:rsidR="00376438">
        <w:t> </w:t>
      </w:r>
      <w:r w:rsidRPr="00195146">
        <w:t xml:space="preserve">pracovním postupem </w:t>
      </w:r>
      <w:r w:rsidRPr="003108AD">
        <w:rPr>
          <w:i/>
          <w:u w:val="single"/>
        </w:rPr>
        <w:t>59/INA-</w:t>
      </w:r>
      <w:proofErr w:type="spellStart"/>
      <w:r w:rsidRPr="003108AD">
        <w:rPr>
          <w:i/>
          <w:u w:val="single"/>
        </w:rPr>
        <w:t>KrÚ</w:t>
      </w:r>
      <w:proofErr w:type="spellEnd"/>
      <w:r w:rsidRPr="003108AD">
        <w:rPr>
          <w:i/>
          <w:u w:val="single"/>
        </w:rPr>
        <w:t xml:space="preserve"> Řídící kontrola</w:t>
      </w:r>
      <w:r w:rsidRPr="00195146">
        <w:t xml:space="preserve"> potvrzené na dokumentu „</w:t>
      </w:r>
      <w:r>
        <w:t>G</w:t>
      </w:r>
      <w:r w:rsidRPr="00195146">
        <w:t>arance smlouvy“</w:t>
      </w:r>
      <w:r>
        <w:t xml:space="preserve"> a</w:t>
      </w:r>
      <w:r w:rsidR="00376438">
        <w:t> </w:t>
      </w:r>
      <w:r>
        <w:t xml:space="preserve">po </w:t>
      </w:r>
      <w:r w:rsidR="00376438">
        <w:t xml:space="preserve">poskytnutí součinnosti ze strany vybraného dodavatele a </w:t>
      </w:r>
      <w:r w:rsidRPr="00F54CB9">
        <w:t xml:space="preserve">uplynutí </w:t>
      </w:r>
      <w:r>
        <w:t>doby zákazu uzavřít smlouvu dle zákona předloží návrh smlouvy oprávněné osobě k podpisu.</w:t>
      </w:r>
    </w:p>
    <w:p w14:paraId="6E472BF5" w14:textId="77777777" w:rsidR="003108AD" w:rsidRDefault="003108AD" w:rsidP="003108AD">
      <w:pPr>
        <w:pStyle w:val="Odstavecseseznamem"/>
      </w:pPr>
    </w:p>
    <w:p w14:paraId="4C4E2DFD" w14:textId="547EE701" w:rsidR="003108AD" w:rsidRDefault="003108AD" w:rsidP="003108AD">
      <w:pPr>
        <w:pStyle w:val="INAtext"/>
        <w:numPr>
          <w:ilvl w:val="2"/>
          <w:numId w:val="1"/>
        </w:numPr>
      </w:pPr>
      <w:r w:rsidRPr="009C3BBE">
        <w:t>Zajišťující odbor</w:t>
      </w:r>
      <w:r w:rsidRPr="007A6B49">
        <w:rPr>
          <w:b/>
        </w:rPr>
        <w:t xml:space="preserve"> </w:t>
      </w:r>
      <w:r>
        <w:t xml:space="preserve">zajistí </w:t>
      </w:r>
      <w:r w:rsidRPr="008A530F">
        <w:t xml:space="preserve">odeslání formuláře s informací o </w:t>
      </w:r>
      <w:r>
        <w:t>výsledku</w:t>
      </w:r>
      <w:r w:rsidRPr="008A530F">
        <w:t xml:space="preserve"> zadávacího řízení k uveřejnění ve Věstníku veřejných zakázek a případně i v Úředním věstníku EU, a to do </w:t>
      </w:r>
      <w:r>
        <w:t>30</w:t>
      </w:r>
      <w:r w:rsidRPr="008A530F">
        <w:t xml:space="preserve"> dnů od </w:t>
      </w:r>
      <w:r>
        <w:t>uzavření smlouvy</w:t>
      </w:r>
      <w:r w:rsidR="2F54D82A">
        <w:t>.</w:t>
      </w:r>
    </w:p>
    <w:p w14:paraId="1AE9D592" w14:textId="77777777" w:rsidR="00C71F3E" w:rsidRDefault="00C71F3E">
      <w:pPr>
        <w:pStyle w:val="INAtext"/>
        <w:ind w:left="180"/>
      </w:pPr>
    </w:p>
    <w:p w14:paraId="17B31523" w14:textId="77777777" w:rsidR="00C71F3E" w:rsidRPr="00705C25" w:rsidRDefault="00C71F3E" w:rsidP="00993E46">
      <w:pPr>
        <w:pStyle w:val="INANadpis2"/>
      </w:pPr>
      <w:bookmarkStart w:id="103" w:name="_Toc482257657"/>
      <w:bookmarkStart w:id="104" w:name="_Toc63149787"/>
      <w:r w:rsidRPr="00705C25">
        <w:t>Zrušení zadávacího řízení</w:t>
      </w:r>
      <w:bookmarkEnd w:id="103"/>
      <w:bookmarkEnd w:id="104"/>
    </w:p>
    <w:p w14:paraId="4C3EA40D" w14:textId="77777777" w:rsidR="00C71F3E" w:rsidRDefault="00C71F3E"/>
    <w:p w14:paraId="1A285360" w14:textId="77777777" w:rsidR="00C71F3E" w:rsidRDefault="00FC72D1" w:rsidP="009C3BBE">
      <w:pPr>
        <w:pStyle w:val="INAtext"/>
        <w:numPr>
          <w:ilvl w:val="2"/>
          <w:numId w:val="1"/>
        </w:numPr>
      </w:pPr>
      <w:r>
        <w:t xml:space="preserve">Zrušení zadávacího řízení je možné jen z důvodů uvedených v zákoně. </w:t>
      </w:r>
      <w:r w:rsidRPr="009C3BBE">
        <w:t xml:space="preserve">O </w:t>
      </w:r>
      <w:r w:rsidR="00C71F3E" w:rsidRPr="009C3BBE">
        <w:t>zrušení</w:t>
      </w:r>
      <w:r w:rsidR="00C71F3E" w:rsidRPr="00725051">
        <w:t xml:space="preserve"> zadávacího řízení </w:t>
      </w:r>
      <w:r w:rsidR="00C71F3E" w:rsidRPr="009C3BBE">
        <w:t>rozhod</w:t>
      </w:r>
      <w:r w:rsidRPr="009C3BBE">
        <w:t>uje</w:t>
      </w:r>
      <w:r w:rsidR="00C71F3E" w:rsidRPr="009C3BBE">
        <w:t xml:space="preserve"> RJMK</w:t>
      </w:r>
      <w:r w:rsidRPr="009C3BBE">
        <w:t>.</w:t>
      </w:r>
      <w:r w:rsidR="00C71F3E" w:rsidRPr="009C3BBE">
        <w:t xml:space="preserve"> </w:t>
      </w:r>
      <w:r w:rsidR="00C71F3E">
        <w:t xml:space="preserve">Návrh na zrušení zadávacího řízení </w:t>
      </w:r>
      <w:r>
        <w:t>včetně odůvodnění</w:t>
      </w:r>
      <w:r w:rsidR="00C71F3E">
        <w:t xml:space="preserve"> předloží RJMK příkazce operace</w:t>
      </w:r>
      <w:r>
        <w:t>.</w:t>
      </w:r>
    </w:p>
    <w:p w14:paraId="18135CC0" w14:textId="77777777" w:rsidR="00C71F3E" w:rsidRDefault="00C71F3E">
      <w:pPr>
        <w:pStyle w:val="INAtext"/>
        <w:ind w:left="900" w:hanging="900"/>
      </w:pPr>
    </w:p>
    <w:p w14:paraId="39D9E12E" w14:textId="1D365821" w:rsidR="00FC72D1" w:rsidRDefault="007A6B49" w:rsidP="009C3BBE">
      <w:pPr>
        <w:pStyle w:val="INAtext"/>
        <w:numPr>
          <w:ilvl w:val="2"/>
          <w:numId w:val="1"/>
        </w:numPr>
      </w:pPr>
      <w:r w:rsidRPr="007A6B49">
        <w:t xml:space="preserve">Zajišťující odbor </w:t>
      </w:r>
      <w:r w:rsidR="00FC72D1">
        <w:t>zajistí</w:t>
      </w:r>
      <w:r w:rsidR="00C71F3E">
        <w:t xml:space="preserve"> odeslání </w:t>
      </w:r>
      <w:r w:rsidR="00C108A9">
        <w:t xml:space="preserve">či uveřejnění </w:t>
      </w:r>
      <w:r w:rsidR="00DA0154">
        <w:t xml:space="preserve">sdělení či </w:t>
      </w:r>
      <w:r w:rsidR="00FC72D1">
        <w:t xml:space="preserve">oznámení o zrušení zadávacího řízení </w:t>
      </w:r>
      <w:r w:rsidR="00C108A9">
        <w:t>v souladu se zákonem</w:t>
      </w:r>
      <w:r w:rsidR="00FC72D1">
        <w:t>.</w:t>
      </w:r>
    </w:p>
    <w:p w14:paraId="76A07AB9" w14:textId="77777777" w:rsidR="00FC72D1" w:rsidRDefault="00FC72D1" w:rsidP="009C3BBE">
      <w:pPr>
        <w:pStyle w:val="Odstavecseseznamem"/>
      </w:pPr>
    </w:p>
    <w:p w14:paraId="05910352" w14:textId="77777777" w:rsidR="00C71F3E" w:rsidRDefault="007A6B49" w:rsidP="009C3BBE">
      <w:pPr>
        <w:pStyle w:val="INAtext"/>
        <w:numPr>
          <w:ilvl w:val="2"/>
          <w:numId w:val="1"/>
        </w:numPr>
      </w:pPr>
      <w:r w:rsidRPr="007A6B49">
        <w:t xml:space="preserve">Zajišťující odbor </w:t>
      </w:r>
      <w:r w:rsidR="00FC72D1">
        <w:t xml:space="preserve">zajistí odeslání </w:t>
      </w:r>
      <w:r w:rsidR="008A530F">
        <w:t>formuláře s informací</w:t>
      </w:r>
      <w:r w:rsidR="00FC72D1">
        <w:t xml:space="preserve"> o zrušení zadávacího řízení k</w:t>
      </w:r>
      <w:r w:rsidR="008A530F">
        <w:t xml:space="preserve"> </w:t>
      </w:r>
      <w:r w:rsidR="008A530F" w:rsidRPr="008A530F">
        <w:t xml:space="preserve">uveřejnění ve Věstníku veřejných zakázek a případně i v Úředním věstníku EU, a to do </w:t>
      </w:r>
      <w:r w:rsidR="005260E3">
        <w:t>30</w:t>
      </w:r>
      <w:r w:rsidR="008A530F" w:rsidRPr="008A530F">
        <w:t xml:space="preserve"> dnů od rozhodnutí RJMK</w:t>
      </w:r>
      <w:r w:rsidR="008A530F">
        <w:t>. T</w:t>
      </w:r>
      <w:r w:rsidR="008A530F" w:rsidRPr="008A530F">
        <w:t xml:space="preserve">ato povinnost neplatí pro </w:t>
      </w:r>
      <w:r w:rsidR="00A74EBA">
        <w:t xml:space="preserve">zjednodušené podlimitní řízení a </w:t>
      </w:r>
      <w:r w:rsidR="008A530F" w:rsidRPr="008A530F">
        <w:t>jednací řízení bez uveřejnění</w:t>
      </w:r>
      <w:r w:rsidR="008A530F">
        <w:t>.</w:t>
      </w:r>
    </w:p>
    <w:p w14:paraId="27391ADC" w14:textId="77777777" w:rsidR="00406F95" w:rsidRDefault="00406F95">
      <w:pPr>
        <w:pStyle w:val="INAtext"/>
        <w:ind w:left="900" w:hanging="900"/>
      </w:pPr>
    </w:p>
    <w:p w14:paraId="024903F6" w14:textId="77777777" w:rsidR="00C71F3E" w:rsidRPr="00705C25" w:rsidRDefault="00C71F3E" w:rsidP="00993E46">
      <w:pPr>
        <w:pStyle w:val="INANadpis2"/>
      </w:pPr>
      <w:bookmarkStart w:id="105" w:name="_Toc444758749"/>
      <w:bookmarkStart w:id="106" w:name="_Toc445113895"/>
      <w:bookmarkStart w:id="107" w:name="_Toc445121395"/>
      <w:bookmarkStart w:id="108" w:name="_Toc445122405"/>
      <w:bookmarkStart w:id="109" w:name="_Toc482257659"/>
      <w:bookmarkStart w:id="110" w:name="_Toc63149788"/>
      <w:bookmarkEnd w:id="105"/>
      <w:bookmarkEnd w:id="106"/>
      <w:bookmarkEnd w:id="107"/>
      <w:bookmarkEnd w:id="108"/>
      <w:r w:rsidRPr="00705C25">
        <w:t>Rozhodnutí o námitkách</w:t>
      </w:r>
      <w:bookmarkEnd w:id="109"/>
      <w:bookmarkEnd w:id="110"/>
    </w:p>
    <w:p w14:paraId="4629B52E" w14:textId="77777777" w:rsidR="00C71F3E" w:rsidRDefault="00C71F3E">
      <w:pPr>
        <w:pStyle w:val="INANadpis3"/>
        <w:ind w:hanging="649"/>
      </w:pPr>
    </w:p>
    <w:p w14:paraId="4918841F" w14:textId="77777777" w:rsidR="00C71F3E" w:rsidRDefault="00C344D0" w:rsidP="009C3BBE">
      <w:pPr>
        <w:pStyle w:val="INAtext"/>
      </w:pPr>
      <w:bookmarkStart w:id="111" w:name="_Hlk527962336"/>
      <w:r>
        <w:t>O podaných námitkách a lhůtách pro jejich vyřízení p</w:t>
      </w:r>
      <w:r w:rsidR="00B32CFA">
        <w:t xml:space="preserve">říkazce operace </w:t>
      </w:r>
      <w:r>
        <w:t>informuje prostřednictvím VO OKH hejtmana JMK.</w:t>
      </w:r>
      <w:bookmarkEnd w:id="111"/>
      <w:r w:rsidR="00B32CFA">
        <w:t xml:space="preserve"> </w:t>
      </w:r>
      <w:r w:rsidR="00F54CB9">
        <w:t>Návrh rozhodnutí o námitkách</w:t>
      </w:r>
      <w:r w:rsidR="00F54CB9" w:rsidRPr="00F54CB9">
        <w:t xml:space="preserve"> zpracuje zajišťující odbor</w:t>
      </w:r>
      <w:r w:rsidR="00F54CB9">
        <w:t xml:space="preserve"> a předloží ho hejtmanovi JMK do </w:t>
      </w:r>
      <w:r w:rsidR="00F46396">
        <w:t>9</w:t>
      </w:r>
      <w:r w:rsidR="00F54CB9">
        <w:t xml:space="preserve"> dnů od jejich doručení JMK. </w:t>
      </w:r>
      <w:r w:rsidR="00C71F3E">
        <w:t>O námitkách rozhodne hejtman JMK</w:t>
      </w:r>
      <w:r w:rsidR="000603A6">
        <w:t>,</w:t>
      </w:r>
      <w:r w:rsidR="00C71F3E">
        <w:t xml:space="preserve"> a to do </w:t>
      </w:r>
      <w:r w:rsidR="00F54CB9">
        <w:t>12</w:t>
      </w:r>
      <w:r w:rsidR="004E1087">
        <w:t xml:space="preserve"> </w:t>
      </w:r>
      <w:r w:rsidR="00C71F3E">
        <w:t xml:space="preserve">dnů od jejich doručení JMK. </w:t>
      </w:r>
      <w:r w:rsidR="00F46396">
        <w:t>Zajišťující odbor</w:t>
      </w:r>
      <w:r w:rsidR="00C71F3E">
        <w:t xml:space="preserve"> </w:t>
      </w:r>
      <w:r w:rsidR="008A530F">
        <w:t xml:space="preserve">zajistí </w:t>
      </w:r>
      <w:r w:rsidR="00C71F3E">
        <w:t>odeslání rozhodnutí o námitkách do 1</w:t>
      </w:r>
      <w:r w:rsidR="00F54CB9">
        <w:t>5</w:t>
      </w:r>
      <w:r w:rsidR="00C71F3E">
        <w:t xml:space="preserve"> dnů od jejich doručení JMK.</w:t>
      </w:r>
    </w:p>
    <w:p w14:paraId="4C918502" w14:textId="77777777" w:rsidR="00C71F3E" w:rsidRDefault="00C71F3E">
      <w:pPr>
        <w:pStyle w:val="INAtext"/>
        <w:ind w:left="900" w:hanging="900"/>
      </w:pPr>
    </w:p>
    <w:p w14:paraId="05A87F36" w14:textId="77777777" w:rsidR="00C71F3E" w:rsidRPr="009C3BBE" w:rsidRDefault="008A530F" w:rsidP="00993E46">
      <w:pPr>
        <w:pStyle w:val="INANadpis2"/>
      </w:pPr>
      <w:bookmarkStart w:id="112" w:name="_Toc482257660"/>
      <w:bookmarkStart w:id="113" w:name="_Toc63149789"/>
      <w:r w:rsidRPr="00705C25">
        <w:t xml:space="preserve">Písemná </w:t>
      </w:r>
      <w:r w:rsidRPr="00F02A9A">
        <w:t>z</w:t>
      </w:r>
      <w:r w:rsidR="00C71F3E" w:rsidRPr="00B20A7C">
        <w:t xml:space="preserve">práva zadavatele o </w:t>
      </w:r>
      <w:r w:rsidRPr="009C3BBE">
        <w:t>zadávacím řízení</w:t>
      </w:r>
      <w:bookmarkEnd w:id="112"/>
      <w:bookmarkEnd w:id="113"/>
    </w:p>
    <w:p w14:paraId="2C24FA28" w14:textId="77777777" w:rsidR="00C71F3E" w:rsidRDefault="00C71F3E">
      <w:pPr>
        <w:pStyle w:val="INAtext"/>
        <w:rPr>
          <w:b/>
        </w:rPr>
      </w:pPr>
    </w:p>
    <w:p w14:paraId="219DAB92" w14:textId="77777777" w:rsidR="00C71F3E" w:rsidRDefault="007A6B49" w:rsidP="009C3BBE">
      <w:pPr>
        <w:pStyle w:val="INAtext"/>
      </w:pPr>
      <w:r>
        <w:t xml:space="preserve">Zajišťující odbor </w:t>
      </w:r>
      <w:r w:rsidR="008A530F">
        <w:t>z</w:t>
      </w:r>
      <w:r w:rsidR="00C71F3E">
        <w:t>prac</w:t>
      </w:r>
      <w:r>
        <w:t>uje</w:t>
      </w:r>
      <w:r w:rsidR="00C71F3E">
        <w:t xml:space="preserve"> písemn</w:t>
      </w:r>
      <w:r>
        <w:t>ou</w:t>
      </w:r>
      <w:r w:rsidR="00C71F3E">
        <w:t xml:space="preserve"> zpráv</w:t>
      </w:r>
      <w:r>
        <w:t>u</w:t>
      </w:r>
      <w:r w:rsidR="00C71F3E">
        <w:t xml:space="preserve"> zadavatele o </w:t>
      </w:r>
      <w:r w:rsidR="008A530F">
        <w:t xml:space="preserve">zadávacím řízení a uveřejnění </w:t>
      </w:r>
      <w:r>
        <w:t xml:space="preserve">ji </w:t>
      </w:r>
      <w:r w:rsidR="008A530F">
        <w:t>na profilu zadavatele do 30 pracovních dnů od ukončení zadávacího řízení.</w:t>
      </w:r>
    </w:p>
    <w:p w14:paraId="38CBCE1D" w14:textId="77777777" w:rsidR="00B20A7C" w:rsidRDefault="00B20A7C" w:rsidP="009C3BBE">
      <w:pPr>
        <w:pStyle w:val="INAtext"/>
      </w:pPr>
    </w:p>
    <w:p w14:paraId="7DAF12B6" w14:textId="77777777" w:rsidR="0012441E" w:rsidRDefault="00FC7655" w:rsidP="00FC7655">
      <w:pPr>
        <w:pStyle w:val="INANadpis1"/>
      </w:pPr>
      <w:bookmarkStart w:id="114" w:name="_Toc63149790"/>
      <w:r>
        <w:lastRenderedPageBreak/>
        <w:t xml:space="preserve">podlimitní a nadlimitní </w:t>
      </w:r>
      <w:r w:rsidR="0012441E">
        <w:t>Veřejn</w:t>
      </w:r>
      <w:r>
        <w:t>é</w:t>
      </w:r>
      <w:r w:rsidR="0012441E">
        <w:t xml:space="preserve"> zakázk</w:t>
      </w:r>
      <w:bookmarkStart w:id="115" w:name="_Hlk524953518"/>
      <w:r>
        <w:t>y</w:t>
      </w:r>
      <w:r w:rsidR="00144ED4">
        <w:t xml:space="preserve"> bez provedení zadávacího řízení</w:t>
      </w:r>
      <w:bookmarkEnd w:id="114"/>
      <w:bookmarkEnd w:id="115"/>
    </w:p>
    <w:p w14:paraId="406DCAB3" w14:textId="77777777" w:rsidR="00FF7423" w:rsidRPr="00FF7423" w:rsidRDefault="00FF7423" w:rsidP="00FF7423"/>
    <w:p w14:paraId="4F061529" w14:textId="68FC2BC1" w:rsidR="002A16E6" w:rsidRPr="00993E46" w:rsidRDefault="00FD23FF" w:rsidP="008C0776">
      <w:r w:rsidRPr="00993E46">
        <w:t xml:space="preserve">Podlimitní a nadlimitní veřejná zakázka zadávaná bez provedení zadávacího řízení na základě zákonné výjimky musí být zadána s dodržením </w:t>
      </w:r>
      <w:r w:rsidR="003108AD">
        <w:t xml:space="preserve">základních </w:t>
      </w:r>
      <w:r w:rsidRPr="00993E46">
        <w:t>zásad a při dodržení kritérií hospodárnosti, efektivnosti a účelnosti využití veřejných prostředků</w:t>
      </w:r>
      <w:r w:rsidR="002A16E6" w:rsidRPr="00993E46">
        <w:t>.</w:t>
      </w:r>
    </w:p>
    <w:p w14:paraId="3766A175" w14:textId="77777777" w:rsidR="002A16E6" w:rsidRPr="00993E46" w:rsidRDefault="002A16E6" w:rsidP="008C0776"/>
    <w:p w14:paraId="774CDDFE" w14:textId="4DBF7D86" w:rsidR="00A53F34" w:rsidRDefault="00CE730D" w:rsidP="008C0776">
      <w:r>
        <w:t>Rozhodování při zadávání veřejné zakázky (např. o zahájení zadávání, výběru dodavatele, uzavření smlouvy</w:t>
      </w:r>
      <w:r w:rsidR="00BB6C19">
        <w:t>, zrušení zadávání</w:t>
      </w:r>
      <w:r>
        <w:t xml:space="preserve">) se </w:t>
      </w:r>
      <w:r w:rsidR="00BB6C19">
        <w:t xml:space="preserve">přiměřeně </w:t>
      </w:r>
      <w:r>
        <w:t>řídí pravidly stanovenými v čl.</w:t>
      </w:r>
      <w:r w:rsidR="0053209F">
        <w:t xml:space="preserve"> </w:t>
      </w:r>
      <w:r>
        <w:t>3.1.</w:t>
      </w:r>
      <w:r w:rsidR="0053209F">
        <w:t xml:space="preserve"> této </w:t>
      </w:r>
      <w:r>
        <w:t>směrnice.</w:t>
      </w:r>
    </w:p>
    <w:p w14:paraId="5AED46F8" w14:textId="77777777" w:rsidR="00A53F34" w:rsidRDefault="00A53F34" w:rsidP="008C0776"/>
    <w:p w14:paraId="5BC86EEF" w14:textId="34D5E889" w:rsidR="002A16E6" w:rsidRPr="00993E46" w:rsidRDefault="00FD23FF" w:rsidP="008C0776">
      <w:r w:rsidRPr="00993E46">
        <w:t xml:space="preserve">Příkazce operace a zajištující odbor mohou </w:t>
      </w:r>
      <w:r w:rsidR="00FC7655" w:rsidRPr="00993E46">
        <w:t>pro zadá</w:t>
      </w:r>
      <w:r w:rsidR="00CE730D">
        <w:t>vá</w:t>
      </w:r>
      <w:r w:rsidR="00FC7655" w:rsidRPr="00993E46">
        <w:t xml:space="preserve">ní veřejné zakázky přiměřeně dle povahy zadávané veřejné zakázky </w:t>
      </w:r>
      <w:r w:rsidRPr="00993E46">
        <w:t xml:space="preserve">využít </w:t>
      </w:r>
      <w:r w:rsidR="00FC7655" w:rsidRPr="00993E46">
        <w:t xml:space="preserve">pravidla </w:t>
      </w:r>
      <w:r w:rsidR="00BB6C19">
        <w:t xml:space="preserve">a postupy </w:t>
      </w:r>
      <w:r w:rsidR="00FC7655" w:rsidRPr="00993E46">
        <w:t>stanoven</w:t>
      </w:r>
      <w:r w:rsidR="008B036E">
        <w:t>é</w:t>
      </w:r>
      <w:r w:rsidR="00FC7655" w:rsidRPr="00993E46">
        <w:t xml:space="preserve"> touto</w:t>
      </w:r>
      <w:r w:rsidRPr="00993E46">
        <w:t xml:space="preserve"> </w:t>
      </w:r>
      <w:r w:rsidR="00FC7655" w:rsidRPr="00993E46">
        <w:t>směrnicí jak pro zadávání veřejné zakázky malého rozsahu, tak pro zadávání podlimitních a nadlimitních veřejných zakázek</w:t>
      </w:r>
      <w:r w:rsidR="00FF7423" w:rsidRPr="00993E46">
        <w:t xml:space="preserve"> v zadávacím řízení</w:t>
      </w:r>
      <w:r w:rsidR="002A16E6" w:rsidRPr="00993E46">
        <w:t>.</w:t>
      </w:r>
      <w:r w:rsidR="00A4232B">
        <w:t xml:space="preserve"> </w:t>
      </w:r>
      <w:r w:rsidR="00D1655E">
        <w:t>I</w:t>
      </w:r>
      <w:r w:rsidR="00D1655E" w:rsidRPr="00C27871">
        <w:t xml:space="preserve">nformace potřebné k zadání veřejné zakázky </w:t>
      </w:r>
      <w:r w:rsidR="00D1655E">
        <w:t xml:space="preserve">si zajišťující odbor může vyžádat od dodavatele </w:t>
      </w:r>
      <w:r w:rsidR="00D1655E" w:rsidRPr="00C27871">
        <w:t>v elektronické podobě (např. prostřednictvím e-mailu, datové schránky či prostřednictvím nástroje E-ZAK – postupem</w:t>
      </w:r>
      <w:r w:rsidR="00D1655E" w:rsidRPr="00A4232B">
        <w:t xml:space="preserve"> </w:t>
      </w:r>
      <w:r w:rsidR="00A4232B" w:rsidRPr="00A4232B">
        <w:t>„</w:t>
      </w:r>
      <w:proofErr w:type="spellStart"/>
      <w:r w:rsidR="00A4232B" w:rsidRPr="00A4232B">
        <w:t>Podlimit</w:t>
      </w:r>
      <w:proofErr w:type="spellEnd"/>
      <w:r w:rsidR="00A4232B" w:rsidRPr="00A4232B">
        <w:t>/</w:t>
      </w:r>
      <w:proofErr w:type="spellStart"/>
      <w:r w:rsidR="00A4232B" w:rsidRPr="00A4232B">
        <w:t>nadlimit</w:t>
      </w:r>
      <w:proofErr w:type="spellEnd"/>
      <w:r w:rsidR="00A4232B" w:rsidRPr="00A4232B">
        <w:t xml:space="preserve"> výjimka – s uveřejněním“ nebo „</w:t>
      </w:r>
      <w:proofErr w:type="spellStart"/>
      <w:r w:rsidR="00A4232B" w:rsidRPr="00A4232B">
        <w:t>Podlimit</w:t>
      </w:r>
      <w:proofErr w:type="spellEnd"/>
      <w:r w:rsidR="00A4232B" w:rsidRPr="00A4232B">
        <w:t>/</w:t>
      </w:r>
      <w:proofErr w:type="spellStart"/>
      <w:r w:rsidR="00A4232B" w:rsidRPr="00A4232B">
        <w:t>nadlimit</w:t>
      </w:r>
      <w:proofErr w:type="spellEnd"/>
      <w:r w:rsidR="00A4232B" w:rsidRPr="00A4232B">
        <w:t xml:space="preserve"> výjimka – bez uveřejnění“</w:t>
      </w:r>
      <w:r w:rsidR="003C37C7">
        <w:t>)</w:t>
      </w:r>
      <w:r w:rsidR="003F1CC3">
        <w:t xml:space="preserve"> nebo v listinné podobě</w:t>
      </w:r>
      <w:r w:rsidR="002075AA">
        <w:t xml:space="preserve"> (v takovém případě zajišťující odbor postupuje dle č. 2.3.6 této směrnice)</w:t>
      </w:r>
      <w:r w:rsidR="00A4232B" w:rsidRPr="00A4232B">
        <w:t>.</w:t>
      </w:r>
    </w:p>
    <w:p w14:paraId="3354B4AC" w14:textId="77777777" w:rsidR="002A16E6" w:rsidRDefault="002A16E6" w:rsidP="002A16E6">
      <w:pPr>
        <w:pStyle w:val="Odstavecseseznamem"/>
      </w:pPr>
    </w:p>
    <w:p w14:paraId="53A3E8E6" w14:textId="77777777" w:rsidR="008463F8" w:rsidRDefault="00C71F3E">
      <w:pPr>
        <w:pStyle w:val="INANadpis1"/>
      </w:pPr>
      <w:bookmarkStart w:id="116" w:name="_Toc445121398"/>
      <w:bookmarkStart w:id="117" w:name="_Toc445122408"/>
      <w:bookmarkStart w:id="118" w:name="_Toc445121399"/>
      <w:bookmarkStart w:id="119" w:name="_Toc445122409"/>
      <w:bookmarkStart w:id="120" w:name="_Toc445121400"/>
      <w:bookmarkStart w:id="121" w:name="_Toc445122410"/>
      <w:bookmarkStart w:id="122" w:name="_Toc193685983"/>
      <w:bookmarkStart w:id="123" w:name="_Toc482257661"/>
      <w:bookmarkStart w:id="124" w:name="_Toc63149791"/>
      <w:bookmarkEnd w:id="116"/>
      <w:bookmarkEnd w:id="117"/>
      <w:bookmarkEnd w:id="118"/>
      <w:bookmarkEnd w:id="119"/>
      <w:bookmarkEnd w:id="120"/>
      <w:bookmarkEnd w:id="121"/>
      <w:r>
        <w:t>KRIZOVÉ VEŘEJNÉ ZAKÁZKY</w:t>
      </w:r>
      <w:bookmarkEnd w:id="122"/>
      <w:bookmarkEnd w:id="123"/>
      <w:bookmarkEnd w:id="124"/>
    </w:p>
    <w:p w14:paraId="522AA528" w14:textId="77777777" w:rsidR="00C71F3E" w:rsidRPr="009C3BBE" w:rsidRDefault="00C71F3E" w:rsidP="009C3BBE">
      <w:pPr>
        <w:pStyle w:val="INAtext"/>
        <w:rPr>
          <w:b/>
        </w:rPr>
      </w:pPr>
    </w:p>
    <w:p w14:paraId="490ED50F" w14:textId="1C97E8CD" w:rsidR="008B036E" w:rsidRDefault="008B036E" w:rsidP="008C0776">
      <w:bookmarkStart w:id="125" w:name="_Toc445113899"/>
      <w:bookmarkStart w:id="126" w:name="_Toc445121402"/>
      <w:bookmarkStart w:id="127" w:name="_Toc445122412"/>
      <w:bookmarkStart w:id="128" w:name="_Toc193160376"/>
      <w:bookmarkStart w:id="129" w:name="_Toc444758440"/>
      <w:bookmarkStart w:id="130" w:name="_Toc444758753"/>
      <w:bookmarkStart w:id="131" w:name="_Toc445113900"/>
      <w:bookmarkStart w:id="132" w:name="_Toc445121403"/>
      <w:bookmarkStart w:id="133" w:name="_Toc445122413"/>
      <w:bookmarkStart w:id="134" w:name="_Toc445189977"/>
      <w:bookmarkStart w:id="135" w:name="_Toc454180374"/>
      <w:bookmarkStart w:id="136" w:name="_Toc482257662"/>
      <w:bookmarkStart w:id="137" w:name="_Toc483820068"/>
      <w:bookmarkStart w:id="138" w:name="_Toc524616303"/>
      <w:bookmarkEnd w:id="125"/>
      <w:bookmarkEnd w:id="126"/>
      <w:bookmarkEnd w:id="127"/>
      <w:r w:rsidRPr="00993E46">
        <w:t xml:space="preserve">Krizová veřejná zakázka musí být zadána s dodržením </w:t>
      </w:r>
      <w:r w:rsidR="007061AE">
        <w:t xml:space="preserve">základních </w:t>
      </w:r>
      <w:r w:rsidRPr="00993E46">
        <w:t>zásad</w:t>
      </w:r>
      <w:r w:rsidR="007061AE">
        <w:t>,</w:t>
      </w:r>
      <w:r w:rsidRPr="00993E46">
        <w:t xml:space="preserve"> za cenu obvyklou v místě </w:t>
      </w:r>
      <w:r w:rsidR="00401BB9">
        <w:t xml:space="preserve">a čase </w:t>
      </w:r>
      <w:r w:rsidRPr="00993E46">
        <w:t>plnění a při dodržení kritérií hospodárnosti, efektivnosti a účelnosti využití prostředků JMK.</w:t>
      </w:r>
    </w:p>
    <w:p w14:paraId="59107F02" w14:textId="77777777" w:rsidR="008B036E" w:rsidRDefault="008B036E" w:rsidP="008C0776"/>
    <w:p w14:paraId="68E55268" w14:textId="35062688" w:rsidR="00C71F3E" w:rsidRPr="00993E46" w:rsidRDefault="00C71F3E" w:rsidP="008C0776">
      <w:r w:rsidRPr="00993E46">
        <w:t xml:space="preserve">O zadání krizové veřejné zakázky na dodávky nebo služby, jejíž cena </w:t>
      </w:r>
      <w:r w:rsidR="00FF7423" w:rsidRPr="00993E46">
        <w:t xml:space="preserve">je nižší nebo rovna </w:t>
      </w:r>
      <w:r w:rsidRPr="00993E46">
        <w:t>2</w:t>
      </w:r>
      <w:r w:rsidR="00F401C2" w:rsidRPr="00993E46">
        <w:t> </w:t>
      </w:r>
      <w:r w:rsidRPr="00993E46">
        <w:t>000</w:t>
      </w:r>
      <w:r w:rsidR="00F401C2" w:rsidRPr="00993E46">
        <w:t> </w:t>
      </w:r>
      <w:r w:rsidRPr="00993E46">
        <w:t xml:space="preserve">000,- Kč bez DPH, </w:t>
      </w:r>
      <w:r w:rsidR="00D06934" w:rsidRPr="00993E46">
        <w:t xml:space="preserve">a </w:t>
      </w:r>
      <w:r w:rsidRPr="00993E46">
        <w:t xml:space="preserve">krizové veřejné zakázky na stavební práce, jejíž cena </w:t>
      </w:r>
      <w:r w:rsidR="00AE57F3">
        <w:t xml:space="preserve">je </w:t>
      </w:r>
      <w:r w:rsidR="00FF7423" w:rsidRPr="00993E46">
        <w:t>nižší nebo rovna</w:t>
      </w:r>
      <w:r w:rsidR="00FF7423" w:rsidRPr="00993E46" w:rsidDel="00FF7423">
        <w:t xml:space="preserve"> </w:t>
      </w:r>
      <w:r w:rsidRPr="00993E46">
        <w:t>6</w:t>
      </w:r>
      <w:r w:rsidR="00F401C2" w:rsidRPr="00993E46">
        <w:t xml:space="preserve"> </w:t>
      </w:r>
      <w:r w:rsidRPr="00993E46">
        <w:t>000</w:t>
      </w:r>
      <w:r w:rsidR="00F401C2" w:rsidRPr="00993E46">
        <w:t xml:space="preserve"> </w:t>
      </w:r>
      <w:r w:rsidRPr="00993E46">
        <w:t>000,- Kč bez DPH, rozhodne hejtman JMK</w:t>
      </w:r>
      <w:r w:rsidR="007E48D4" w:rsidRPr="00993E46">
        <w:t xml:space="preserve">, </w:t>
      </w:r>
      <w:proofErr w:type="spellStart"/>
      <w:r w:rsidR="007E48D4" w:rsidRPr="00993E46">
        <w:t>ŘKrÚ</w:t>
      </w:r>
      <w:proofErr w:type="spellEnd"/>
      <w:r w:rsidR="00272190">
        <w:t>,</w:t>
      </w:r>
      <w:r w:rsidR="007E48D4" w:rsidRPr="00993E46">
        <w:t xml:space="preserve"> VO OKŘ</w:t>
      </w:r>
      <w:r w:rsidR="00272190">
        <w:t xml:space="preserve"> nebo VO OINV</w:t>
      </w:r>
      <w:r w:rsidRPr="00993E46">
        <w:t>. Hejtman JMK</w:t>
      </w:r>
      <w:r w:rsidR="007E48D4" w:rsidRPr="00993E46">
        <w:t>,</w:t>
      </w:r>
      <w:r w:rsidRPr="00993E46">
        <w:t xml:space="preserve"> </w:t>
      </w:r>
      <w:proofErr w:type="spellStart"/>
      <w:r w:rsidR="007E48D4" w:rsidRPr="00993E46">
        <w:t>ŘKrÚ</w:t>
      </w:r>
      <w:proofErr w:type="spellEnd"/>
      <w:r w:rsidR="00272190">
        <w:t>,</w:t>
      </w:r>
      <w:r w:rsidR="007E48D4" w:rsidRPr="00993E46">
        <w:t xml:space="preserve"> VO OKŘ</w:t>
      </w:r>
      <w:r w:rsidR="007E48D4" w:rsidRPr="00993E46" w:rsidDel="00181FB3">
        <w:t xml:space="preserve"> </w:t>
      </w:r>
      <w:r w:rsidR="00272190">
        <w:t>nebo VO O</w:t>
      </w:r>
      <w:r w:rsidR="00304314">
        <w:t>I</w:t>
      </w:r>
      <w:r w:rsidR="00272190">
        <w:t xml:space="preserve">NV </w:t>
      </w:r>
      <w:r w:rsidRPr="00993E46">
        <w:t>učiní za JMK vešker</w:t>
      </w:r>
      <w:r w:rsidR="00181FB3" w:rsidRPr="00993E46">
        <w:t>á</w:t>
      </w:r>
      <w:r w:rsidRPr="00993E46">
        <w:t xml:space="preserve"> potřebn</w:t>
      </w:r>
      <w:r w:rsidR="00181FB3" w:rsidRPr="00993E46">
        <w:t>á</w:t>
      </w:r>
      <w:r w:rsidRPr="00993E46">
        <w:t xml:space="preserve"> právní </w:t>
      </w:r>
      <w:r w:rsidR="00181FB3" w:rsidRPr="00993E46">
        <w:t>jednání</w:t>
      </w:r>
      <w:r w:rsidRPr="00993E46">
        <w:t xml:space="preserve"> (např. podpis smlouvy, podpis objednávky) související se zadáním krizové veřejné zakázky. </w:t>
      </w:r>
      <w:bookmarkEnd w:id="128"/>
      <w:bookmarkEnd w:id="129"/>
      <w:bookmarkEnd w:id="130"/>
      <w:bookmarkEnd w:id="131"/>
      <w:bookmarkEnd w:id="132"/>
      <w:bookmarkEnd w:id="133"/>
      <w:bookmarkEnd w:id="134"/>
      <w:bookmarkEnd w:id="135"/>
      <w:bookmarkEnd w:id="136"/>
      <w:bookmarkEnd w:id="137"/>
      <w:bookmarkEnd w:id="138"/>
    </w:p>
    <w:p w14:paraId="40974216" w14:textId="77777777" w:rsidR="00C71F3E" w:rsidRPr="008C149E" w:rsidRDefault="00C71F3E" w:rsidP="008C0776">
      <w:pPr>
        <w:rPr>
          <w:sz w:val="22"/>
        </w:rPr>
      </w:pPr>
      <w:bookmarkStart w:id="139" w:name="_Toc193160377"/>
    </w:p>
    <w:p w14:paraId="0AB7C89D" w14:textId="46EACD39" w:rsidR="00FB2284" w:rsidRDefault="00FB2284" w:rsidP="008C0776">
      <w:bookmarkStart w:id="140" w:name="_Toc444758441"/>
      <w:bookmarkStart w:id="141" w:name="_Toc444758754"/>
      <w:bookmarkStart w:id="142" w:name="_Toc445113901"/>
      <w:bookmarkStart w:id="143" w:name="_Toc445121404"/>
      <w:bookmarkStart w:id="144" w:name="_Toc445122414"/>
      <w:bookmarkStart w:id="145" w:name="_Toc445189978"/>
      <w:bookmarkStart w:id="146" w:name="_Toc454180375"/>
      <w:bookmarkStart w:id="147" w:name="_Toc482257663"/>
      <w:bookmarkStart w:id="148" w:name="_Toc483820069"/>
      <w:bookmarkStart w:id="149" w:name="_Toc524616304"/>
      <w:r w:rsidRPr="00FB2284">
        <w:t xml:space="preserve">O zahájení zadávacího řízení </w:t>
      </w:r>
      <w:r w:rsidR="00F208D0">
        <w:t xml:space="preserve">na krizovou veřejnou zakázku </w:t>
      </w:r>
      <w:r w:rsidRPr="00FB2284">
        <w:t xml:space="preserve">a jeho podmínkách </w:t>
      </w:r>
      <w:r w:rsidR="00F208D0">
        <w:t xml:space="preserve">nebo o postupu směřujícímu k zadání krizové veřejné zakázky mimo zadávací řízení na základě výjimky dle zákona a jeho podmínkách </w:t>
      </w:r>
      <w:r w:rsidRPr="00FB2284">
        <w:t xml:space="preserve">a až do předložení výsledků </w:t>
      </w:r>
      <w:r>
        <w:t xml:space="preserve">hejtmanovi </w:t>
      </w:r>
      <w:r w:rsidRPr="00FB2284">
        <w:t xml:space="preserve">JMK i o případném zrušení zadávacího řízení </w:t>
      </w:r>
      <w:r w:rsidR="00F208D0">
        <w:t>nebo postupu mimo zadávací řízení</w:t>
      </w:r>
      <w:r w:rsidRPr="00FB2284">
        <w:t xml:space="preserve"> </w:t>
      </w:r>
      <w:r w:rsidR="005D6A74">
        <w:t xml:space="preserve">v případě veřejné zakázky, </w:t>
      </w:r>
      <w:r w:rsidRPr="00FB2284">
        <w:t xml:space="preserve">jejíž </w:t>
      </w:r>
      <w:r>
        <w:t>předpokládaná hodnota</w:t>
      </w:r>
      <w:r w:rsidRPr="00FB2284">
        <w:t xml:space="preserve"> je u dodávek a služeb vyšší než 2 000 000,- Kč bez DPH</w:t>
      </w:r>
      <w:r w:rsidR="003B746C">
        <w:t>,</w:t>
      </w:r>
      <w:r w:rsidRPr="00FB2284">
        <w:t xml:space="preserve"> </w:t>
      </w:r>
      <w:r>
        <w:t>a</w:t>
      </w:r>
      <w:r w:rsidR="003B746C">
        <w:t>le</w:t>
      </w:r>
      <w:r>
        <w:t xml:space="preserve"> nedosahuje </w:t>
      </w:r>
      <w:r w:rsidR="003B746C">
        <w:t>limitu pro nadlimitní veřejnou zakázku,</w:t>
      </w:r>
      <w:r w:rsidRPr="00FB2284">
        <w:t xml:space="preserve"> rozhodne hejtman JMK, </w:t>
      </w:r>
      <w:proofErr w:type="spellStart"/>
      <w:r w:rsidRPr="00FB2284">
        <w:t>ŘKrÚ</w:t>
      </w:r>
      <w:proofErr w:type="spellEnd"/>
      <w:r w:rsidR="00272190">
        <w:t>,</w:t>
      </w:r>
      <w:r w:rsidRPr="00FB2284">
        <w:t xml:space="preserve"> VO OKŘ</w:t>
      </w:r>
      <w:r w:rsidR="00272190">
        <w:t xml:space="preserve"> nebo VO OINV</w:t>
      </w:r>
      <w:r w:rsidRPr="00FB2284">
        <w:t xml:space="preserve">. </w:t>
      </w:r>
      <w:r w:rsidR="003B746C" w:rsidRPr="003B746C">
        <w:t xml:space="preserve">Hejtman JMK, </w:t>
      </w:r>
      <w:proofErr w:type="spellStart"/>
      <w:r w:rsidR="003B746C" w:rsidRPr="003B746C">
        <w:t>ŘKrÚ</w:t>
      </w:r>
      <w:proofErr w:type="spellEnd"/>
      <w:r w:rsidR="00272190">
        <w:t>,</w:t>
      </w:r>
      <w:r w:rsidR="003B746C" w:rsidRPr="003B746C">
        <w:t xml:space="preserve"> VO OKŘ</w:t>
      </w:r>
      <w:r w:rsidR="00272190">
        <w:t xml:space="preserve"> nebo VO OINV</w:t>
      </w:r>
      <w:r w:rsidR="003B746C" w:rsidRPr="003B746C">
        <w:t xml:space="preserve"> učiní za JMK veškerá potřebná právní jednání </w:t>
      </w:r>
      <w:r w:rsidR="003B746C">
        <w:t>související s průběhem zadávacího řízení</w:t>
      </w:r>
      <w:r w:rsidR="00F208D0">
        <w:t xml:space="preserve"> nebo postupem mimo zadávací řízení</w:t>
      </w:r>
      <w:r w:rsidR="003B746C">
        <w:t xml:space="preserve"> kromě samotného zadání krizové veřejné zakázky (</w:t>
      </w:r>
      <w:r w:rsidR="003B746C" w:rsidRPr="00FB2284">
        <w:t>tj. přijetí návrhu na uzavření smlouvy</w:t>
      </w:r>
      <w:r w:rsidR="003B746C">
        <w:t>), o kterém rozhodne hejtman JMK.</w:t>
      </w:r>
    </w:p>
    <w:p w14:paraId="796BD84A" w14:textId="77777777" w:rsidR="003B746C" w:rsidRDefault="003B746C" w:rsidP="008C0776"/>
    <w:p w14:paraId="05CF2BD3" w14:textId="1C24F67F" w:rsidR="00C71F3E" w:rsidRPr="00993E46" w:rsidRDefault="00C71F3E" w:rsidP="008C0776">
      <w:r w:rsidRPr="00993E46">
        <w:t xml:space="preserve">O zahájení zadávacího řízení </w:t>
      </w:r>
      <w:r w:rsidR="00F208D0">
        <w:t xml:space="preserve">na krizovou veřejnou zakázku </w:t>
      </w:r>
      <w:r w:rsidRPr="00993E46">
        <w:t xml:space="preserve">a jeho podmínkách </w:t>
      </w:r>
      <w:r w:rsidR="005D6A74">
        <w:t xml:space="preserve">nebo o postupu směřujícímu k zadání krizové veřejné zakázky mimo zadávací řízení na základě výjimky dle zákona a jeho podmínkách </w:t>
      </w:r>
      <w:r w:rsidRPr="00993E46">
        <w:t xml:space="preserve">a až do předložení jeho výsledků RJMK i o případném zrušení zadávacího řízení </w:t>
      </w:r>
      <w:r w:rsidR="005D6A74">
        <w:t>nebo postupu mimo zadávací řízení v případě veřejné zakázky,</w:t>
      </w:r>
      <w:r w:rsidRPr="00993E46">
        <w:t xml:space="preserve"> jejíž cena </w:t>
      </w:r>
      <w:r w:rsidR="00FF7423" w:rsidRPr="00993E46">
        <w:t xml:space="preserve">je </w:t>
      </w:r>
      <w:r w:rsidR="005D2BAA" w:rsidRPr="00993E46">
        <w:t>u dodávek a služeb</w:t>
      </w:r>
      <w:r w:rsidR="00525F70">
        <w:t xml:space="preserve"> rovna nebo</w:t>
      </w:r>
      <w:r w:rsidR="005D2BAA" w:rsidRPr="00993E46">
        <w:t xml:space="preserve"> </w:t>
      </w:r>
      <w:r w:rsidR="00FF7423" w:rsidRPr="00993E46">
        <w:t xml:space="preserve">vyšší než </w:t>
      </w:r>
      <w:r w:rsidR="003B746C">
        <w:t>limit pro nadlimitní veřejnou zakázku</w:t>
      </w:r>
      <w:r w:rsidR="005D2BAA" w:rsidRPr="00993E46">
        <w:t xml:space="preserve"> a</w:t>
      </w:r>
      <w:r w:rsidRPr="00993E46">
        <w:t xml:space="preserve"> u stavebních </w:t>
      </w:r>
      <w:r w:rsidRPr="00993E46">
        <w:lastRenderedPageBreak/>
        <w:t xml:space="preserve">prací </w:t>
      </w:r>
      <w:r w:rsidR="00FF7423" w:rsidRPr="00993E46">
        <w:t xml:space="preserve">je vyšší než </w:t>
      </w:r>
      <w:r w:rsidRPr="00993E46">
        <w:t>6 000 000,- Kč bez DPH</w:t>
      </w:r>
      <w:r w:rsidR="00DB7AD0" w:rsidRPr="00993E46">
        <w:t>,</w:t>
      </w:r>
      <w:r w:rsidRPr="00993E46">
        <w:t xml:space="preserve"> rozhodne hejtman JMK</w:t>
      </w:r>
      <w:r w:rsidR="007E48D4" w:rsidRPr="00993E46">
        <w:t xml:space="preserve">, </w:t>
      </w:r>
      <w:proofErr w:type="spellStart"/>
      <w:r w:rsidR="007E48D4" w:rsidRPr="00993E46">
        <w:t>ŘKrÚ</w:t>
      </w:r>
      <w:proofErr w:type="spellEnd"/>
      <w:r w:rsidR="00272190">
        <w:t>,</w:t>
      </w:r>
      <w:r w:rsidR="007E48D4" w:rsidRPr="00993E46">
        <w:t xml:space="preserve"> VO OKŘ</w:t>
      </w:r>
      <w:r w:rsidR="00272190">
        <w:t xml:space="preserve"> nebo VO OINV</w:t>
      </w:r>
      <w:r w:rsidRPr="00993E46">
        <w:t xml:space="preserve">. </w:t>
      </w:r>
      <w:r w:rsidR="005D6A74" w:rsidRPr="003B746C">
        <w:t xml:space="preserve">Hejtman JMK, </w:t>
      </w:r>
      <w:proofErr w:type="spellStart"/>
      <w:r w:rsidR="005D6A74" w:rsidRPr="003B746C">
        <w:t>ŘKrÚ</w:t>
      </w:r>
      <w:proofErr w:type="spellEnd"/>
      <w:r w:rsidR="00272190">
        <w:t>,</w:t>
      </w:r>
      <w:r w:rsidR="005D6A74" w:rsidRPr="003B746C">
        <w:t xml:space="preserve"> VO OKŘ </w:t>
      </w:r>
      <w:r w:rsidR="00272190">
        <w:t xml:space="preserve">nebo VO OINV </w:t>
      </w:r>
      <w:r w:rsidR="005D6A74" w:rsidRPr="003B746C">
        <w:t xml:space="preserve">učiní za JMK veškerá potřebná právní jednání </w:t>
      </w:r>
      <w:r w:rsidR="005D6A74">
        <w:t>související s průběhem zadávacího řízení nebo postupem mimo zadávací řízení kromě samotného zadání krizové veřejné zakázky (</w:t>
      </w:r>
      <w:r w:rsidR="005D6A74" w:rsidRPr="00FB2284">
        <w:t>tj. přijetí návrhu na uzavření smlouvy</w:t>
      </w:r>
      <w:r w:rsidR="005D6A74">
        <w:t>), o kterém rozhodne RJMK</w:t>
      </w:r>
      <w:bookmarkEnd w:id="139"/>
      <w:bookmarkEnd w:id="140"/>
      <w:bookmarkEnd w:id="141"/>
      <w:bookmarkEnd w:id="142"/>
      <w:bookmarkEnd w:id="143"/>
      <w:bookmarkEnd w:id="144"/>
      <w:bookmarkEnd w:id="145"/>
      <w:bookmarkEnd w:id="146"/>
      <w:bookmarkEnd w:id="147"/>
      <w:bookmarkEnd w:id="148"/>
      <w:bookmarkEnd w:id="149"/>
      <w:r w:rsidR="005D6A74">
        <w:t>.</w:t>
      </w:r>
    </w:p>
    <w:p w14:paraId="77D0EB5B" w14:textId="77777777" w:rsidR="00C71F3E" w:rsidRPr="008C0776" w:rsidRDefault="00C71F3E" w:rsidP="00993E46">
      <w:pPr>
        <w:rPr>
          <w:sz w:val="22"/>
        </w:rPr>
      </w:pPr>
      <w:bookmarkStart w:id="150" w:name="_Toc193160378"/>
    </w:p>
    <w:p w14:paraId="24E1FA9F" w14:textId="38E8764F" w:rsidR="00C71F3E" w:rsidRPr="00993E46" w:rsidRDefault="00C71F3E" w:rsidP="008C0776">
      <w:bookmarkStart w:id="151" w:name="_Toc444758442"/>
      <w:bookmarkStart w:id="152" w:name="_Toc444758755"/>
      <w:bookmarkStart w:id="153" w:name="_Toc445113902"/>
      <w:bookmarkStart w:id="154" w:name="_Toc445121405"/>
      <w:bookmarkStart w:id="155" w:name="_Toc445122415"/>
      <w:bookmarkStart w:id="156" w:name="_Toc445189979"/>
      <w:bookmarkStart w:id="157" w:name="_Toc454180376"/>
      <w:bookmarkStart w:id="158" w:name="_Toc482257664"/>
      <w:bookmarkStart w:id="159" w:name="_Toc483820070"/>
      <w:bookmarkStart w:id="160" w:name="_Toc524616305"/>
      <w:r w:rsidRPr="00993E46">
        <w:t xml:space="preserve">Žádost o realizaci veřejné zakázky v krajně naléhavém případě </w:t>
      </w:r>
      <w:r w:rsidR="00FD1C65" w:rsidRPr="00993E46">
        <w:t>příkazce operace</w:t>
      </w:r>
      <w:r w:rsidRPr="00993E46">
        <w:t xml:space="preserve"> </w:t>
      </w:r>
      <w:r w:rsidR="008B036E" w:rsidRPr="00993E46">
        <w:t xml:space="preserve">předloží </w:t>
      </w:r>
      <w:r w:rsidRPr="00993E46">
        <w:t xml:space="preserve">hejtmanovi JMK, </w:t>
      </w:r>
      <w:proofErr w:type="spellStart"/>
      <w:r w:rsidR="002D0FE0" w:rsidRPr="003B746C">
        <w:t>ŘKrÚ</w:t>
      </w:r>
      <w:proofErr w:type="spellEnd"/>
      <w:r w:rsidR="002D0FE0">
        <w:t>,</w:t>
      </w:r>
      <w:r w:rsidR="002D0FE0" w:rsidRPr="003B746C">
        <w:t xml:space="preserve"> VO OKŘ </w:t>
      </w:r>
      <w:r w:rsidR="002D0FE0">
        <w:t>nebo VO OINV</w:t>
      </w:r>
      <w:r w:rsidR="002D0FE0" w:rsidRPr="00993E46">
        <w:t xml:space="preserve"> </w:t>
      </w:r>
      <w:r w:rsidRPr="00993E46">
        <w:t>který prověří nebo zabezpečí prověření potřeby zadání předmětné veřejné zakázky.</w:t>
      </w:r>
      <w:bookmarkEnd w:id="150"/>
      <w:bookmarkEnd w:id="151"/>
      <w:bookmarkEnd w:id="152"/>
      <w:bookmarkEnd w:id="153"/>
      <w:bookmarkEnd w:id="154"/>
      <w:bookmarkEnd w:id="155"/>
      <w:bookmarkEnd w:id="156"/>
      <w:bookmarkEnd w:id="157"/>
      <w:bookmarkEnd w:id="158"/>
      <w:bookmarkEnd w:id="159"/>
      <w:bookmarkEnd w:id="160"/>
    </w:p>
    <w:p w14:paraId="0C586348" w14:textId="77777777" w:rsidR="00C71F3E" w:rsidRPr="008C0776" w:rsidRDefault="00C71F3E" w:rsidP="008C0776">
      <w:pPr>
        <w:rPr>
          <w:sz w:val="22"/>
        </w:rPr>
      </w:pPr>
      <w:bookmarkStart w:id="161" w:name="_Toc193160379"/>
    </w:p>
    <w:p w14:paraId="35E57981" w14:textId="77777777" w:rsidR="00C71F3E" w:rsidRPr="00993E46" w:rsidRDefault="00C71F3E" w:rsidP="008C0776">
      <w:bookmarkStart w:id="162" w:name="_Toc444758443"/>
      <w:bookmarkStart w:id="163" w:name="_Toc444758756"/>
      <w:bookmarkStart w:id="164" w:name="_Toc445113903"/>
      <w:bookmarkStart w:id="165" w:name="_Toc445121406"/>
      <w:bookmarkStart w:id="166" w:name="_Toc445122416"/>
      <w:bookmarkStart w:id="167" w:name="_Toc445189980"/>
      <w:bookmarkStart w:id="168" w:name="_Toc454180377"/>
      <w:bookmarkStart w:id="169" w:name="_Toc482257665"/>
      <w:bookmarkStart w:id="170" w:name="_Toc483820071"/>
      <w:bookmarkStart w:id="171" w:name="_Toc524616306"/>
      <w:r w:rsidRPr="00993E46">
        <w:t xml:space="preserve">Před zadáním veřejné zakázky v krajně naléhavém případě (tj. před uzavřením smlouvy) </w:t>
      </w:r>
      <w:r w:rsidR="00342727" w:rsidRPr="00993E46">
        <w:t>musí být</w:t>
      </w:r>
      <w:r w:rsidRPr="00993E46">
        <w:t xml:space="preserve"> provedena předběžná řídící kontrola příkazcem operace a správcem rozpočtu, a to v souladu s pracovním postupem </w:t>
      </w:r>
      <w:r w:rsidRPr="00993E46">
        <w:rPr>
          <w:i/>
          <w:u w:val="single"/>
        </w:rPr>
        <w:t>59/INA-</w:t>
      </w:r>
      <w:proofErr w:type="spellStart"/>
      <w:r w:rsidRPr="00993E46">
        <w:rPr>
          <w:i/>
          <w:u w:val="single"/>
        </w:rPr>
        <w:t>KrÚ</w:t>
      </w:r>
      <w:proofErr w:type="spellEnd"/>
      <w:r w:rsidRPr="00993E46">
        <w:rPr>
          <w:i/>
          <w:u w:val="single"/>
        </w:rPr>
        <w:t xml:space="preserve"> Řídící kontrola</w:t>
      </w:r>
      <w:r w:rsidRPr="00993E46">
        <w:t>.</w:t>
      </w:r>
      <w:bookmarkEnd w:id="161"/>
      <w:bookmarkEnd w:id="162"/>
      <w:bookmarkEnd w:id="163"/>
      <w:bookmarkEnd w:id="164"/>
      <w:bookmarkEnd w:id="165"/>
      <w:bookmarkEnd w:id="166"/>
      <w:bookmarkEnd w:id="167"/>
      <w:bookmarkEnd w:id="168"/>
      <w:bookmarkEnd w:id="169"/>
      <w:bookmarkEnd w:id="170"/>
      <w:bookmarkEnd w:id="171"/>
    </w:p>
    <w:p w14:paraId="3F73141E" w14:textId="77777777" w:rsidR="00C71F3E" w:rsidRDefault="00C71F3E">
      <w:pPr>
        <w:pStyle w:val="INAtext"/>
      </w:pPr>
    </w:p>
    <w:p w14:paraId="3CD79CF6" w14:textId="77777777" w:rsidR="00C71F3E" w:rsidRDefault="00C71F3E">
      <w:pPr>
        <w:pStyle w:val="INANadpis1"/>
      </w:pPr>
      <w:bookmarkStart w:id="172" w:name="_Toc193685984"/>
      <w:bookmarkStart w:id="173" w:name="_Toc482257666"/>
      <w:bookmarkStart w:id="174" w:name="_Toc63149792"/>
      <w:r>
        <w:t>UTAJOVANÉ VEŘEJNÉ ZAKÁZKY</w:t>
      </w:r>
      <w:bookmarkEnd w:id="172"/>
      <w:bookmarkEnd w:id="173"/>
      <w:bookmarkEnd w:id="174"/>
    </w:p>
    <w:p w14:paraId="36AD6FF2" w14:textId="77777777" w:rsidR="00C71F3E" w:rsidRDefault="00C71F3E"/>
    <w:p w14:paraId="36AC63F1" w14:textId="77777777" w:rsidR="008B6168" w:rsidRDefault="008B6168" w:rsidP="008C0776">
      <w:bookmarkStart w:id="175" w:name="_Hlk527962707"/>
      <w:bookmarkStart w:id="176" w:name="_Toc193160381"/>
      <w:bookmarkStart w:id="177" w:name="_Toc444758445"/>
      <w:bookmarkStart w:id="178" w:name="_Toc444758758"/>
      <w:bookmarkStart w:id="179" w:name="_Toc445113905"/>
      <w:bookmarkStart w:id="180" w:name="_Toc445121408"/>
      <w:bookmarkStart w:id="181" w:name="_Toc445122418"/>
      <w:bookmarkStart w:id="182" w:name="_Toc445189982"/>
      <w:bookmarkStart w:id="183" w:name="_Toc454180379"/>
      <w:bookmarkStart w:id="184" w:name="_Toc482257667"/>
      <w:bookmarkStart w:id="185" w:name="_Toc483820073"/>
      <w:bookmarkStart w:id="186" w:name="_Toc524616308"/>
      <w:r w:rsidRPr="008B6168">
        <w:t xml:space="preserve">Žádost o realizaci </w:t>
      </w:r>
      <w:r>
        <w:t xml:space="preserve">utajované </w:t>
      </w:r>
      <w:r w:rsidRPr="008B6168">
        <w:t>veřejné zakázky příkazce operace předloží hejtmanovi JMK, který prověří nebo zabezpečí prověření potřeby zadání předmětné veřejné zakázky.</w:t>
      </w:r>
      <w:bookmarkEnd w:id="175"/>
    </w:p>
    <w:p w14:paraId="0E82E3E7" w14:textId="77777777" w:rsidR="008B6168" w:rsidRDefault="008B6168" w:rsidP="008C0776"/>
    <w:p w14:paraId="4E6DD61B" w14:textId="77777777" w:rsidR="00DB3332" w:rsidRPr="00993E46" w:rsidRDefault="00C71F3E" w:rsidP="008C0776">
      <w:r w:rsidRPr="00993E46">
        <w:t>O zahájení zadávacího řízení a jeho podmínkách, jakož i o zadání utajované veřejné zakázky nebo zrušení zadávacího řízení na utajovanou veřejnou zakázku rozhodne hejtman JMK, který je držitelem oznámení nebo osvědčení dle zákona č. 412/2005 Sb., o ochraně utajovaných informací a o bezpečnostní způsobilosti, ve znění pozdějších předpisů. Hejtman JMK činí také další úkony zadavatele podle zákona a rovněž učiní za JMK vešker</w:t>
      </w:r>
      <w:r w:rsidR="00181FB3" w:rsidRPr="00993E46">
        <w:t>á</w:t>
      </w:r>
      <w:r w:rsidRPr="00993E46">
        <w:t xml:space="preserve"> potřebn</w:t>
      </w:r>
      <w:r w:rsidR="00181FB3" w:rsidRPr="00993E46">
        <w:t>á</w:t>
      </w:r>
      <w:r w:rsidRPr="00993E46">
        <w:t xml:space="preserve"> právní </w:t>
      </w:r>
      <w:r w:rsidR="00181FB3" w:rsidRPr="00993E46">
        <w:t>jednání</w:t>
      </w:r>
      <w:r w:rsidRPr="00993E46">
        <w:t xml:space="preserve"> (např. podpis smlouvy, podpis objednávky) související se zadáním utajované veřejné zakázky.</w:t>
      </w:r>
      <w:bookmarkEnd w:id="176"/>
      <w:bookmarkEnd w:id="177"/>
      <w:bookmarkEnd w:id="178"/>
      <w:bookmarkEnd w:id="179"/>
      <w:bookmarkEnd w:id="180"/>
      <w:bookmarkEnd w:id="181"/>
      <w:bookmarkEnd w:id="182"/>
      <w:bookmarkEnd w:id="183"/>
      <w:bookmarkEnd w:id="184"/>
      <w:bookmarkEnd w:id="185"/>
      <w:bookmarkEnd w:id="186"/>
    </w:p>
    <w:p w14:paraId="66BBA4B2" w14:textId="77777777" w:rsidR="00DB3332" w:rsidRPr="008C0776" w:rsidRDefault="00DB3332" w:rsidP="00993E46">
      <w:pPr>
        <w:rPr>
          <w:sz w:val="22"/>
        </w:rPr>
      </w:pPr>
    </w:p>
    <w:p w14:paraId="47AA272A" w14:textId="77777777" w:rsidR="00C71F3E" w:rsidRPr="00993E46" w:rsidRDefault="00C71F3E" w:rsidP="008C0776">
      <w:bookmarkStart w:id="187" w:name="_Toc444758446"/>
      <w:bookmarkStart w:id="188" w:name="_Toc444758759"/>
      <w:bookmarkStart w:id="189" w:name="_Toc445113906"/>
      <w:bookmarkStart w:id="190" w:name="_Toc445121409"/>
      <w:bookmarkStart w:id="191" w:name="_Toc445122419"/>
      <w:bookmarkStart w:id="192" w:name="_Toc445189983"/>
      <w:bookmarkStart w:id="193" w:name="_Toc454180380"/>
      <w:bookmarkStart w:id="194" w:name="_Toc482257668"/>
      <w:bookmarkStart w:id="195" w:name="_Toc483820074"/>
      <w:bookmarkStart w:id="196" w:name="_Toc524616309"/>
      <w:r w:rsidRPr="00993E46">
        <w:t>Při seznamování s informacemi o utajované veřejné zakázce postupuj</w:t>
      </w:r>
      <w:r w:rsidR="008B6168">
        <w:t>í</w:t>
      </w:r>
      <w:r w:rsidRPr="00993E46">
        <w:t xml:space="preserve"> hejtman JMK</w:t>
      </w:r>
      <w:r w:rsidR="008B6168">
        <w:t>, příkazce operace i další osoby podílející se na zadávání utajované veřejné zakázky</w:t>
      </w:r>
      <w:r w:rsidRPr="00993E46">
        <w:t xml:space="preserve"> v souladu se zákonem č. 412/2005 Sb., o ochraně utajovaných informací a o bezpečnostní způsobilosti, ve znění pozdějších předpisů.</w:t>
      </w:r>
      <w:bookmarkEnd w:id="187"/>
      <w:bookmarkEnd w:id="188"/>
      <w:bookmarkEnd w:id="189"/>
      <w:bookmarkEnd w:id="190"/>
      <w:bookmarkEnd w:id="191"/>
      <w:bookmarkEnd w:id="192"/>
      <w:bookmarkEnd w:id="193"/>
      <w:bookmarkEnd w:id="194"/>
      <w:bookmarkEnd w:id="195"/>
      <w:bookmarkEnd w:id="196"/>
    </w:p>
    <w:p w14:paraId="65AD62AD" w14:textId="77777777" w:rsidR="00C71F3E" w:rsidRDefault="00C71F3E">
      <w:pPr>
        <w:pStyle w:val="INAtext"/>
        <w:ind w:left="540" w:hanging="540"/>
      </w:pPr>
    </w:p>
    <w:p w14:paraId="47AF80AE" w14:textId="77777777" w:rsidR="00736288" w:rsidRDefault="00736288">
      <w:pPr>
        <w:pStyle w:val="INANadpis1"/>
      </w:pPr>
      <w:bookmarkStart w:id="197" w:name="_Toc482257669"/>
      <w:bookmarkStart w:id="198" w:name="_Toc63149793"/>
      <w:bookmarkStart w:id="199" w:name="_Toc193685985"/>
      <w:r>
        <w:t>ZVLÁŠTNÍ POSTUPY</w:t>
      </w:r>
      <w:bookmarkEnd w:id="197"/>
      <w:bookmarkEnd w:id="198"/>
    </w:p>
    <w:p w14:paraId="32E87A63" w14:textId="77777777" w:rsidR="00636B18" w:rsidRPr="00705C25" w:rsidRDefault="00636B18" w:rsidP="009C3BBE"/>
    <w:p w14:paraId="1BAC0661" w14:textId="77777777" w:rsidR="0019045A" w:rsidRDefault="0019045A" w:rsidP="00993E46">
      <w:pPr>
        <w:pStyle w:val="INANadpis2"/>
      </w:pPr>
      <w:bookmarkStart w:id="200" w:name="_Toc482257670"/>
      <w:bookmarkStart w:id="201" w:name="_Toc63149794"/>
      <w:r>
        <w:t>Dyna</w:t>
      </w:r>
      <w:r w:rsidR="00C03E24">
        <w:t>mický nákupní systém a rámcové dohod</w:t>
      </w:r>
      <w:r>
        <w:t>y</w:t>
      </w:r>
      <w:bookmarkEnd w:id="200"/>
      <w:bookmarkEnd w:id="201"/>
    </w:p>
    <w:p w14:paraId="317D659F" w14:textId="77777777" w:rsidR="005E3F9F" w:rsidRPr="005E3F9F" w:rsidRDefault="005E3F9F" w:rsidP="008C0776"/>
    <w:p w14:paraId="32B048F3" w14:textId="77777777" w:rsidR="0019045A" w:rsidRDefault="00C03E24" w:rsidP="009C3BBE">
      <w:pPr>
        <w:pStyle w:val="INAtext"/>
        <w:numPr>
          <w:ilvl w:val="2"/>
          <w:numId w:val="1"/>
        </w:numPr>
      </w:pPr>
      <w:r w:rsidRPr="00705C25">
        <w:t>Před zahájením</w:t>
      </w:r>
      <w:r w:rsidRPr="00354C07">
        <w:t xml:space="preserve"> zadávac</w:t>
      </w:r>
      <w:r w:rsidRPr="00F02A9A">
        <w:t>ího řízení na uzavření rámcové dohody nebo zavedení dynamického nákupního systému</w:t>
      </w:r>
      <w:r w:rsidRPr="00B20A7C">
        <w:t xml:space="preserve"> sdělí příkazce operace ten</w:t>
      </w:r>
      <w:r w:rsidRPr="009C3BBE">
        <w:t xml:space="preserve">to záměr </w:t>
      </w:r>
      <w:r w:rsidR="00E05ED6">
        <w:t xml:space="preserve">včetně vymezení předmětu, doby trvání a předpokládané hodnoty </w:t>
      </w:r>
      <w:r w:rsidRPr="00354C07">
        <w:t>všem VO. VO ve lhůtě 10 pracovních dnů sdělí příkazci operace své předpokláda</w:t>
      </w:r>
      <w:r w:rsidRPr="00F02A9A">
        <w:t>né požadavky v</w:t>
      </w:r>
      <w:r w:rsidRPr="00B20A7C">
        <w:t> </w:t>
      </w:r>
      <w:r w:rsidRPr="009C3BBE">
        <w:t>souvislosti s plánovanou rámcovou dohodou či dynamickým nákupním systémem, aby tyto mohly být zahrnuty do předmětu a předpokládané hodnoty veřejné zakázky na uzavření rámcové dohody nebo zavedení dynamického nákupního systému.</w:t>
      </w:r>
    </w:p>
    <w:p w14:paraId="2FEB50FE" w14:textId="77777777" w:rsidR="00B02D58" w:rsidRDefault="00B02D58" w:rsidP="009C3BBE">
      <w:pPr>
        <w:pStyle w:val="INAtext"/>
        <w:ind w:left="720"/>
      </w:pPr>
    </w:p>
    <w:p w14:paraId="718EFB62" w14:textId="1C3E5A20" w:rsidR="00B02D58" w:rsidRDefault="00B02D58" w:rsidP="009C3BBE">
      <w:pPr>
        <w:pStyle w:val="INAtext"/>
        <w:numPr>
          <w:ilvl w:val="2"/>
          <w:numId w:val="1"/>
        </w:numPr>
      </w:pPr>
      <w:r>
        <w:t xml:space="preserve">Při zadávání veřejné zakázky </w:t>
      </w:r>
      <w:r w:rsidRPr="003B759F">
        <w:t>na uzavření rámcové dohody nebo zavedení dynamického nákupního systému</w:t>
      </w:r>
      <w:r>
        <w:t xml:space="preserve"> postupuje příkazce operace a zajišťující odbor dle pravidel a</w:t>
      </w:r>
      <w:r w:rsidR="001A78AB">
        <w:t> </w:t>
      </w:r>
      <w:r>
        <w:t>post</w:t>
      </w:r>
      <w:r w:rsidR="00E05ED6">
        <w:t xml:space="preserve">upů stanovených touto směrnicí a odpovídá za dodržení zákonných požadavků souvisejících s uzavřenou rámcovou dohodou či zavedeným dynamickým nákupním </w:t>
      </w:r>
      <w:r w:rsidR="00E05ED6">
        <w:lastRenderedPageBreak/>
        <w:t xml:space="preserve">systémem (zejména </w:t>
      </w:r>
      <w:r w:rsidR="00EE7941">
        <w:t xml:space="preserve">zařazování dodavatelů do zavedeného dynamického nákupního systému a </w:t>
      </w:r>
      <w:r w:rsidR="00E05ED6">
        <w:t xml:space="preserve">pravidelné odesílání informací </w:t>
      </w:r>
      <w:r w:rsidR="00EE7941">
        <w:t xml:space="preserve">o veřejných zakázkách zadaných na základě uzavřené </w:t>
      </w:r>
      <w:r w:rsidR="00EE7941" w:rsidRPr="00EE7941">
        <w:t xml:space="preserve">rámcové dohody nebo </w:t>
      </w:r>
      <w:r w:rsidR="00EE7941">
        <w:t xml:space="preserve">v </w:t>
      </w:r>
      <w:r w:rsidR="00EE7941" w:rsidRPr="00EE7941">
        <w:t>zaveden</w:t>
      </w:r>
      <w:r w:rsidR="00EE7941">
        <w:t>ém</w:t>
      </w:r>
      <w:r w:rsidR="00EE7941" w:rsidRPr="00EE7941">
        <w:t xml:space="preserve"> dynamické</w:t>
      </w:r>
      <w:r w:rsidR="00EE7941">
        <w:t>m</w:t>
      </w:r>
      <w:r w:rsidR="00EE7941" w:rsidRPr="00EE7941">
        <w:t xml:space="preserve"> nákupní</w:t>
      </w:r>
      <w:r w:rsidR="00EE7941">
        <w:t>m</w:t>
      </w:r>
      <w:r w:rsidR="00EE7941" w:rsidRPr="00EE7941">
        <w:t xml:space="preserve"> systému </w:t>
      </w:r>
      <w:r w:rsidR="00E05ED6">
        <w:t>do</w:t>
      </w:r>
      <w:r w:rsidR="001A78AB">
        <w:t> </w:t>
      </w:r>
      <w:r w:rsidR="00E05ED6">
        <w:t>Věstníku veřejných zakázek</w:t>
      </w:r>
      <w:r w:rsidR="00EE7941">
        <w:t xml:space="preserve"> či Úředního věstníku EU</w:t>
      </w:r>
      <w:r w:rsidR="00E05ED6">
        <w:t xml:space="preserve">). </w:t>
      </w:r>
    </w:p>
    <w:p w14:paraId="154EDA03" w14:textId="77777777" w:rsidR="00B02D58" w:rsidRDefault="00B02D58" w:rsidP="009C3BBE">
      <w:pPr>
        <w:pStyle w:val="Odstavecseseznamem"/>
      </w:pPr>
    </w:p>
    <w:p w14:paraId="0D0E5EDD" w14:textId="31499C2F" w:rsidR="00B02D58" w:rsidRDefault="00E05ED6" w:rsidP="009C3BBE">
      <w:pPr>
        <w:pStyle w:val="INAtext"/>
        <w:numPr>
          <w:ilvl w:val="2"/>
          <w:numId w:val="1"/>
        </w:numPr>
      </w:pPr>
      <w:r>
        <w:t xml:space="preserve">Na základě uzavřené rámcové dohody nebo v zavedeném dynamickém nákupním systému mohou zadávat jednotlivé veřejné zakázky všechny odbory a útvary </w:t>
      </w:r>
      <w:proofErr w:type="spellStart"/>
      <w:r>
        <w:t>KrÚ</w:t>
      </w:r>
      <w:proofErr w:type="spellEnd"/>
      <w:r>
        <w:t xml:space="preserve">. </w:t>
      </w:r>
      <w:r w:rsidR="00B02D58">
        <w:t>O</w:t>
      </w:r>
      <w:r w:rsidR="001A78AB">
        <w:t> </w:t>
      </w:r>
      <w:r w:rsidR="00B02D58">
        <w:t xml:space="preserve">záměru zadat </w:t>
      </w:r>
      <w:r w:rsidR="00705C25">
        <w:t xml:space="preserve">veřejnou zakázku na základě uzavřené rámcové </w:t>
      </w:r>
      <w:r>
        <w:t>dohody</w:t>
      </w:r>
      <w:r w:rsidR="00705C25">
        <w:t xml:space="preserve"> nebo v</w:t>
      </w:r>
      <w:r w:rsidR="001A78AB">
        <w:t> </w:t>
      </w:r>
      <w:r w:rsidR="00705C25">
        <w:t xml:space="preserve">zavedeném dynamickém nákupním systému </w:t>
      </w:r>
      <w:r w:rsidR="00B02D58">
        <w:t xml:space="preserve">a následně o výsledku zadávacího řízení </w:t>
      </w:r>
      <w:r w:rsidR="000B4B91">
        <w:t xml:space="preserve">zajišťující odbor </w:t>
      </w:r>
      <w:r w:rsidR="008B036E">
        <w:t xml:space="preserve">informuje </w:t>
      </w:r>
      <w:r w:rsidR="000B4B91">
        <w:t>ten</w:t>
      </w:r>
      <w:r>
        <w:t xml:space="preserve"> odbor, který zajišťoval uzavření rámcové dohody či</w:t>
      </w:r>
      <w:r w:rsidR="001A78AB">
        <w:t> </w:t>
      </w:r>
      <w:r>
        <w:t>zavedení dynamického nákupního systému.</w:t>
      </w:r>
    </w:p>
    <w:p w14:paraId="7B59F97B" w14:textId="77777777" w:rsidR="00EE7941" w:rsidRDefault="00EE7941" w:rsidP="009C3BBE">
      <w:pPr>
        <w:pStyle w:val="Odstavecseseznamem"/>
      </w:pPr>
    </w:p>
    <w:p w14:paraId="45C4E28A" w14:textId="49C7C8CE" w:rsidR="00EE7941" w:rsidRPr="00705C25" w:rsidRDefault="00EE7941" w:rsidP="009C3BBE">
      <w:pPr>
        <w:pStyle w:val="INAtext"/>
        <w:numPr>
          <w:ilvl w:val="2"/>
          <w:numId w:val="1"/>
        </w:numPr>
      </w:pPr>
      <w:r>
        <w:t>Při zadávání jednotlivých zakázek na základě uzavřené rámcové smlouvy či</w:t>
      </w:r>
      <w:r w:rsidR="001A78AB">
        <w:t> </w:t>
      </w:r>
      <w:r>
        <w:t>v zavedeném dynamickém nákupním systému postupuje příkazce operace a</w:t>
      </w:r>
      <w:r w:rsidR="001A78AB">
        <w:t> </w:t>
      </w:r>
      <w:r>
        <w:t>z</w:t>
      </w:r>
      <w:r w:rsidR="36836977">
        <w:t>a</w:t>
      </w:r>
      <w:r>
        <w:t>jišťující odbor dle příslušných ustanovení zákona, přičemž schvalovací postupy a</w:t>
      </w:r>
      <w:r w:rsidR="001A78AB">
        <w:t> </w:t>
      </w:r>
      <w:r>
        <w:t>podepisování dokumentů se řídí limity určenými touto směrnicí.</w:t>
      </w:r>
    </w:p>
    <w:p w14:paraId="2D338F8A" w14:textId="77777777" w:rsidR="00C03E24" w:rsidRPr="00354C07" w:rsidRDefault="00C03E24" w:rsidP="009C3BBE"/>
    <w:p w14:paraId="2E167EF2" w14:textId="77777777" w:rsidR="0025078C" w:rsidRDefault="0025078C" w:rsidP="00993E46">
      <w:pPr>
        <w:pStyle w:val="INANadpis2"/>
      </w:pPr>
      <w:bookmarkStart w:id="202" w:name="_Toc482257671"/>
      <w:bookmarkStart w:id="203" w:name="_Toc63149795"/>
      <w:r>
        <w:t>Soutěž o návrh</w:t>
      </w:r>
      <w:bookmarkEnd w:id="202"/>
      <w:bookmarkEnd w:id="203"/>
    </w:p>
    <w:p w14:paraId="3010CD47" w14:textId="77777777" w:rsidR="005E3F9F" w:rsidRPr="005E3F9F" w:rsidRDefault="005E3F9F" w:rsidP="008C0776"/>
    <w:p w14:paraId="0F9FDB96" w14:textId="1FA263FC" w:rsidR="0025078C" w:rsidRDefault="00F96B24" w:rsidP="009C3BBE">
      <w:pPr>
        <w:pStyle w:val="INAtext"/>
        <w:numPr>
          <w:ilvl w:val="2"/>
          <w:numId w:val="1"/>
        </w:numPr>
      </w:pPr>
      <w:r>
        <w:t>Při zadávání veřejné zakázky formou soutěže o návrh postupuje příkazce operace a</w:t>
      </w:r>
      <w:r w:rsidR="001A78AB">
        <w:t> </w:t>
      </w:r>
      <w:r>
        <w:t xml:space="preserve">zajišťující odbor přiměřeně dle pravidel stanovených touto směrnicí pro </w:t>
      </w:r>
      <w:r w:rsidR="00A53F34">
        <w:t>podlimitní a</w:t>
      </w:r>
      <w:r w:rsidR="001A78AB">
        <w:t> </w:t>
      </w:r>
      <w:r w:rsidR="00A53F34">
        <w:t xml:space="preserve">nadlimitní </w:t>
      </w:r>
      <w:r>
        <w:t xml:space="preserve">veřejné zakázky </w:t>
      </w:r>
      <w:r w:rsidR="00A53F34">
        <w:t>v zadávacím řízení</w:t>
      </w:r>
      <w:r>
        <w:t>.</w:t>
      </w:r>
    </w:p>
    <w:p w14:paraId="02B7C537" w14:textId="77777777" w:rsidR="00F96B24" w:rsidRDefault="00F96B24" w:rsidP="009C3BBE">
      <w:pPr>
        <w:pStyle w:val="INAtext"/>
        <w:ind w:left="720"/>
      </w:pPr>
    </w:p>
    <w:p w14:paraId="5F15798A" w14:textId="0ACAC290" w:rsidR="00F96B24" w:rsidRDefault="00F96B24" w:rsidP="009C3BBE">
      <w:pPr>
        <w:pStyle w:val="INAtext"/>
        <w:numPr>
          <w:ilvl w:val="2"/>
          <w:numId w:val="1"/>
        </w:numPr>
      </w:pPr>
      <w:r>
        <w:t xml:space="preserve">Současně se zahájením soutěže o návrh sestaví RJMK na základě návrhu příkazce operace porotu pro hodnocení návrhů. </w:t>
      </w:r>
      <w:r w:rsidR="0043626F">
        <w:t xml:space="preserve">Pro členy poroty platí </w:t>
      </w:r>
      <w:r w:rsidR="00830F25">
        <w:t>odstavec</w:t>
      </w:r>
      <w:r w:rsidR="0043626F">
        <w:t xml:space="preserve"> 3.5.3 této směrnice. Většina členů poroty musí být ve vztahu k zadavateli nezávislá (tzn. není se zadavatelem v dlouhodobém obchodním, pracovněprávním nebo jiném obdobném vztahu). </w:t>
      </w:r>
      <w:r>
        <w:t xml:space="preserve">Porota při své činnosti postupuje dle zákona. Zpráva o hodnocení návrhů je podkladem pro rozhodnutí RJMK o výběru nejvhodnějšího návrhu. RJMK je stanoviskem poroty vázána. </w:t>
      </w:r>
      <w:r w:rsidR="008B036E">
        <w:t>O novém posouzení může RJMK rozhodnout p</w:t>
      </w:r>
      <w:r>
        <w:t>ouze v případě, že porota při svém rozhodování porušila postup stanovený zákonem nebo soutěžními podmínkami. Nové posouzení provede buď původní porota</w:t>
      </w:r>
      <w:r w:rsidR="00E73699">
        <w:t>,</w:t>
      </w:r>
      <w:r>
        <w:t xml:space="preserve"> nebo může RJMK sestavit porotu novou.</w:t>
      </w:r>
    </w:p>
    <w:p w14:paraId="55E48391" w14:textId="77777777" w:rsidR="00406F95" w:rsidRDefault="00406F95" w:rsidP="00406F95">
      <w:pPr>
        <w:pStyle w:val="Odstavecseseznamem"/>
      </w:pPr>
    </w:p>
    <w:p w14:paraId="3A9839C0" w14:textId="77777777" w:rsidR="006E281C" w:rsidRDefault="006E281C" w:rsidP="00993E46">
      <w:pPr>
        <w:pStyle w:val="INANadpis2"/>
      </w:pPr>
      <w:bookmarkStart w:id="204" w:name="_Toc482257672"/>
      <w:bookmarkStart w:id="205" w:name="_Toc63149796"/>
      <w:r w:rsidRPr="00B20A7C">
        <w:t>Změny závazk</w:t>
      </w:r>
      <w:r w:rsidR="00F02A9A" w:rsidRPr="009C3BBE">
        <w:t>u</w:t>
      </w:r>
      <w:r w:rsidRPr="00B20A7C">
        <w:t xml:space="preserve"> ze sml</w:t>
      </w:r>
      <w:r w:rsidR="00F02A9A" w:rsidRPr="009C3BBE">
        <w:t>o</w:t>
      </w:r>
      <w:r w:rsidRPr="00B20A7C">
        <w:t>uv</w:t>
      </w:r>
      <w:r w:rsidR="00F02A9A" w:rsidRPr="009C3BBE">
        <w:t>y</w:t>
      </w:r>
      <w:r w:rsidRPr="00B20A7C">
        <w:t xml:space="preserve"> na veřejnou zakázku</w:t>
      </w:r>
      <w:bookmarkEnd w:id="204"/>
      <w:bookmarkEnd w:id="205"/>
    </w:p>
    <w:p w14:paraId="7CEC600D" w14:textId="77777777" w:rsidR="005E3F9F" w:rsidRPr="005E3F9F" w:rsidRDefault="005E3F9F" w:rsidP="008C0776"/>
    <w:p w14:paraId="132DC2BE" w14:textId="77777777" w:rsidR="00636B18" w:rsidRDefault="00F02A9A" w:rsidP="009C3BBE">
      <w:pPr>
        <w:pStyle w:val="INAtext"/>
        <w:numPr>
          <w:ilvl w:val="2"/>
          <w:numId w:val="1"/>
        </w:numPr>
      </w:pPr>
      <w:r w:rsidRPr="00F02A9A">
        <w:t xml:space="preserve">Pokud příkazce operace shledá požadavek na </w:t>
      </w:r>
      <w:r>
        <w:t xml:space="preserve">nepodstatnou </w:t>
      </w:r>
      <w:r w:rsidR="0055381C">
        <w:t xml:space="preserve">(ve smyslu zákona) </w:t>
      </w:r>
      <w:r>
        <w:t>z</w:t>
      </w:r>
      <w:r w:rsidRPr="00F02A9A">
        <w:t>měn</w:t>
      </w:r>
      <w:r>
        <w:t>u</w:t>
      </w:r>
      <w:r w:rsidRPr="00F02A9A">
        <w:t xml:space="preserve"> závazku ze smlouvy na veřejnou zakázku </w:t>
      </w:r>
      <w:r w:rsidR="00B20A7C">
        <w:t xml:space="preserve">(kromě veřejné zakázky v oblasti obrany nebo bezpečnosti) </w:t>
      </w:r>
      <w:r w:rsidRPr="00F02A9A">
        <w:t>nezbytným</w:t>
      </w:r>
      <w:r>
        <w:t xml:space="preserve">, </w:t>
      </w:r>
      <w:r w:rsidRPr="00F02A9A">
        <w:t>účelným</w:t>
      </w:r>
      <w:r>
        <w:t xml:space="preserve"> a v souladu se zákonem</w:t>
      </w:r>
      <w:r w:rsidRPr="00F02A9A">
        <w:t xml:space="preserve">, </w:t>
      </w:r>
      <w:r>
        <w:t>zajistí zpracování dodatku ke smlouvě na veřejnou zakázku a schválení a podpis tohoto dodatku stejným postupem dle této směrnice, jakým byla schválena a podepsána původní smlouva.</w:t>
      </w:r>
    </w:p>
    <w:p w14:paraId="5D94BBC7" w14:textId="77777777" w:rsidR="00F02A9A" w:rsidRDefault="00F02A9A" w:rsidP="009C3BBE">
      <w:pPr>
        <w:pStyle w:val="INAtext"/>
        <w:ind w:left="720"/>
      </w:pPr>
    </w:p>
    <w:p w14:paraId="2DF4A972" w14:textId="77777777" w:rsidR="00F02A9A" w:rsidRDefault="00F02A9A" w:rsidP="00F54CB9">
      <w:pPr>
        <w:pStyle w:val="INAtext"/>
        <w:numPr>
          <w:ilvl w:val="2"/>
          <w:numId w:val="1"/>
        </w:numPr>
      </w:pPr>
      <w:r w:rsidRPr="00F02A9A">
        <w:t>Pokud příkazce operace shledá požadavek na podstatnou</w:t>
      </w:r>
      <w:r w:rsidR="0055381C">
        <w:t xml:space="preserve"> (ve smyslu zákona)</w:t>
      </w:r>
      <w:r w:rsidRPr="00F02A9A">
        <w:t xml:space="preserve"> změnu závazku ze smlouvy na veřejnou zakázku </w:t>
      </w:r>
      <w:r w:rsidR="00B20A7C">
        <w:t>(nebo jakoukoli změnu závazku ze smlouvy na veřejnou zakázku</w:t>
      </w:r>
      <w:r w:rsidR="00B20A7C" w:rsidRPr="00F02A9A">
        <w:t xml:space="preserve"> </w:t>
      </w:r>
      <w:r w:rsidR="00B20A7C">
        <w:t xml:space="preserve">v oblasti obrany nebo bezpečnosti) </w:t>
      </w:r>
      <w:r w:rsidRPr="00F02A9A">
        <w:t>nezbytným</w:t>
      </w:r>
      <w:r>
        <w:t xml:space="preserve"> a účelným</w:t>
      </w:r>
      <w:r w:rsidRPr="00F02A9A">
        <w:t xml:space="preserve">, </w:t>
      </w:r>
      <w:r>
        <w:t>je třeba změnu realizovat prostřednictvím nového zadávacího řízení</w:t>
      </w:r>
      <w:r w:rsidR="00F54CB9">
        <w:t>,</w:t>
      </w:r>
      <w:r w:rsidR="00F54CB9" w:rsidRPr="00F54CB9">
        <w:t xml:space="preserve"> nejedná-li se o podstatnou změnu závazku spočívající v nahrazení dodavatele jiným dodavatelem v souladu s podmínkami zákona</w:t>
      </w:r>
      <w:r>
        <w:t>. Příkazce operace zajistí přípravu a realizaci zadávacího řízení dle postupů stanovených touto směrnicí.</w:t>
      </w:r>
    </w:p>
    <w:p w14:paraId="1E154053" w14:textId="77777777" w:rsidR="00B20A7C" w:rsidRDefault="00B20A7C" w:rsidP="009C3BBE">
      <w:pPr>
        <w:pStyle w:val="Odstavecseseznamem"/>
      </w:pPr>
    </w:p>
    <w:p w14:paraId="305175B0" w14:textId="77777777" w:rsidR="00C71F3E" w:rsidRDefault="00C71F3E">
      <w:pPr>
        <w:pStyle w:val="INANadpis1"/>
      </w:pPr>
      <w:bookmarkStart w:id="206" w:name="_Toc482257673"/>
      <w:bookmarkStart w:id="207" w:name="_Toc63149797"/>
      <w:r>
        <w:lastRenderedPageBreak/>
        <w:t>SPOLEČNÁ USTANOVENÍ</w:t>
      </w:r>
      <w:bookmarkEnd w:id="199"/>
      <w:bookmarkEnd w:id="206"/>
      <w:bookmarkEnd w:id="207"/>
    </w:p>
    <w:p w14:paraId="401CA9FE" w14:textId="77777777" w:rsidR="00C71F3E" w:rsidRDefault="00C71F3E">
      <w:pPr>
        <w:ind w:left="720"/>
      </w:pPr>
      <w:bookmarkStart w:id="208" w:name="_Toc193685986"/>
    </w:p>
    <w:p w14:paraId="37ACD5DF" w14:textId="1B9A4538" w:rsidR="00E26212" w:rsidRDefault="00E26212" w:rsidP="005D6A74">
      <w:pPr>
        <w:pStyle w:val="INANadpis2"/>
      </w:pPr>
      <w:bookmarkStart w:id="209" w:name="_Toc454180387"/>
      <w:bookmarkStart w:id="210" w:name="_Toc454180388"/>
      <w:bookmarkStart w:id="211" w:name="_Toc63149798"/>
      <w:bookmarkStart w:id="212" w:name="_Toc482257677"/>
      <w:bookmarkStart w:id="213" w:name="_Toc482257675"/>
      <w:bookmarkEnd w:id="208"/>
      <w:bookmarkEnd w:id="209"/>
      <w:bookmarkEnd w:id="210"/>
      <w:r>
        <w:t>Metodická pomoc</w:t>
      </w:r>
      <w:r w:rsidR="005D6A74">
        <w:t xml:space="preserve"> a s</w:t>
      </w:r>
      <w:r w:rsidR="005D6A74" w:rsidRPr="005D6A74">
        <w:t xml:space="preserve">oučinnost odborů </w:t>
      </w:r>
      <w:proofErr w:type="spellStart"/>
      <w:r w:rsidR="005D6A74" w:rsidRPr="005D6A74">
        <w:t>KrÚ</w:t>
      </w:r>
      <w:proofErr w:type="spellEnd"/>
      <w:r w:rsidR="005D6A74" w:rsidRPr="005D6A74">
        <w:t xml:space="preserve"> při zadávání veřejných zakázek</w:t>
      </w:r>
      <w:bookmarkEnd w:id="211"/>
    </w:p>
    <w:bookmarkEnd w:id="212"/>
    <w:p w14:paraId="7C95A5EC" w14:textId="77777777" w:rsidR="00E26212" w:rsidRPr="005E3F9F" w:rsidRDefault="00E26212" w:rsidP="00E26212"/>
    <w:p w14:paraId="763DB7FE" w14:textId="08000278" w:rsidR="00D11950" w:rsidRDefault="00E26212" w:rsidP="00E26212">
      <w:pPr>
        <w:pStyle w:val="INAtext"/>
        <w:numPr>
          <w:ilvl w:val="2"/>
          <w:numId w:val="1"/>
        </w:numPr>
      </w:pPr>
      <w:r>
        <w:t xml:space="preserve">OINV </w:t>
      </w:r>
      <w:r w:rsidR="005D6A74">
        <w:t>zřizuje tým „</w:t>
      </w:r>
      <w:r w:rsidR="008B5CEE">
        <w:t>Veřejné</w:t>
      </w:r>
      <w:r w:rsidR="005D6A74">
        <w:t xml:space="preserve"> za</w:t>
      </w:r>
      <w:r w:rsidR="008B5CEE">
        <w:t>káz</w:t>
      </w:r>
      <w:r w:rsidR="00F25A3A">
        <w:t>k</w:t>
      </w:r>
      <w:r w:rsidR="008B5CEE">
        <w:t>y</w:t>
      </w:r>
      <w:r w:rsidR="005D6A74">
        <w:t xml:space="preserve">“ v aplikaci </w:t>
      </w:r>
      <w:proofErr w:type="spellStart"/>
      <w:r w:rsidR="005D6A74">
        <w:t>Teams</w:t>
      </w:r>
      <w:proofErr w:type="spellEnd"/>
      <w:r w:rsidR="005D6A74">
        <w:t>.</w:t>
      </w:r>
      <w:r w:rsidR="00D11950">
        <w:t xml:space="preserve"> Členem týmu může být kterýkoli pracovník </w:t>
      </w:r>
      <w:proofErr w:type="spellStart"/>
      <w:r w:rsidR="00D11950">
        <w:t>KrÚ</w:t>
      </w:r>
      <w:proofErr w:type="spellEnd"/>
      <w:r w:rsidR="00D11950">
        <w:t xml:space="preserve"> na základě žádosti zaslané pracovníkům oddělení veřejných zakázek OINV.</w:t>
      </w:r>
    </w:p>
    <w:p w14:paraId="691011B6" w14:textId="77777777" w:rsidR="00D11950" w:rsidRDefault="00D11950" w:rsidP="00D11950">
      <w:pPr>
        <w:pStyle w:val="INAtext"/>
        <w:ind w:left="720"/>
      </w:pPr>
    </w:p>
    <w:p w14:paraId="140B4DBE" w14:textId="53A26CA0" w:rsidR="00E26212" w:rsidRDefault="005D6A74" w:rsidP="00E26212">
      <w:pPr>
        <w:pStyle w:val="INAtext"/>
        <w:numPr>
          <w:ilvl w:val="2"/>
          <w:numId w:val="1"/>
        </w:numPr>
      </w:pPr>
      <w:r>
        <w:t xml:space="preserve">Prostřednictvím </w:t>
      </w:r>
      <w:r w:rsidR="003B5557">
        <w:t>týmu OINV</w:t>
      </w:r>
      <w:r>
        <w:t xml:space="preserve"> </w:t>
      </w:r>
      <w:r w:rsidR="00E26212">
        <w:t>informuje o změnách zákona a</w:t>
      </w:r>
      <w:r w:rsidR="00D11950">
        <w:t> </w:t>
      </w:r>
      <w:r w:rsidR="00E26212">
        <w:t>souvisejících právních předpis</w:t>
      </w:r>
      <w:r w:rsidR="003B5557">
        <w:t>ů</w:t>
      </w:r>
      <w:r>
        <w:t xml:space="preserve">, sdílí aktuální informace z oblasti veřejných zakázek a </w:t>
      </w:r>
      <w:r w:rsidR="00E26212">
        <w:t xml:space="preserve">uveřejňuje </w:t>
      </w:r>
      <w:r w:rsidR="00E26212" w:rsidRPr="00FB741C">
        <w:t>metodiky, návody a vzorové dokumenty k zadávání veřejných zakázek.</w:t>
      </w:r>
    </w:p>
    <w:p w14:paraId="2393C13B" w14:textId="77777777" w:rsidR="003B5557" w:rsidRDefault="003B5557" w:rsidP="003B5557">
      <w:pPr>
        <w:pStyle w:val="INAtext"/>
        <w:ind w:left="720"/>
      </w:pPr>
    </w:p>
    <w:p w14:paraId="6D62DC7B" w14:textId="05C85F25" w:rsidR="003B5557" w:rsidRDefault="00D02094" w:rsidP="00E26212">
      <w:pPr>
        <w:pStyle w:val="INAtext"/>
        <w:numPr>
          <w:ilvl w:val="2"/>
          <w:numId w:val="1"/>
        </w:numPr>
      </w:pPr>
      <w:r>
        <w:t xml:space="preserve">Tým slouží jako prostor pro diskusi a součinnost odborů </w:t>
      </w:r>
      <w:proofErr w:type="spellStart"/>
      <w:r>
        <w:t>KrÚ</w:t>
      </w:r>
      <w:proofErr w:type="spellEnd"/>
      <w:r>
        <w:t xml:space="preserve"> při zadávání veřejných zakázek, zejména v oblasti naplňování zásad </w:t>
      </w:r>
      <w:r w:rsidRPr="00D02094">
        <w:t>sociálně odpovědného zadávání, environmentálně odpovědného zadávání a inovací dle zákona</w:t>
      </w:r>
      <w:r>
        <w:t>.</w:t>
      </w:r>
    </w:p>
    <w:p w14:paraId="7FADE3B6" w14:textId="77777777" w:rsidR="00D02094" w:rsidRDefault="00D02094" w:rsidP="00D02094">
      <w:pPr>
        <w:pStyle w:val="Odstavecseseznamem"/>
      </w:pPr>
    </w:p>
    <w:p w14:paraId="72F6C343" w14:textId="522A0F68" w:rsidR="00D02094" w:rsidRDefault="00D02094" w:rsidP="00E26212">
      <w:pPr>
        <w:pStyle w:val="INAtext"/>
        <w:numPr>
          <w:ilvl w:val="2"/>
          <w:numId w:val="1"/>
        </w:numPr>
      </w:pPr>
      <w:r>
        <w:t xml:space="preserve">Každý odbor </w:t>
      </w:r>
      <w:proofErr w:type="spellStart"/>
      <w:r>
        <w:t>KrÚ</w:t>
      </w:r>
      <w:proofErr w:type="spellEnd"/>
      <w:r>
        <w:t xml:space="preserve"> vždy nejpozději do 15. ledna v týmu </w:t>
      </w:r>
      <w:r w:rsidR="00C90E55">
        <w:t>vyplní</w:t>
      </w:r>
      <w:r>
        <w:t xml:space="preserve"> plán veřejných zakázek na první pololetí příslušného kalendářního roku. </w:t>
      </w:r>
      <w:r w:rsidR="00C90E55">
        <w:t>Nejpozději do konce února bude plán doplněn tak, aby pokrýval období celého roku</w:t>
      </w:r>
      <w:r w:rsidR="00376438">
        <w:t xml:space="preserve"> a v průběhu roku bude průběžně aktualizován, aby odpovídal skutečnosti.</w:t>
      </w:r>
      <w:r w:rsidR="001D4E68">
        <w:t xml:space="preserve"> Aktualizací se rozumí doplnění</w:t>
      </w:r>
      <w:r w:rsidR="001D4E68" w:rsidRPr="001D4E68">
        <w:t xml:space="preserve"> nov</w:t>
      </w:r>
      <w:r w:rsidR="001D4E68">
        <w:t>ých</w:t>
      </w:r>
      <w:r w:rsidR="001D4E68" w:rsidRPr="001D4E68">
        <w:t xml:space="preserve"> veřejn</w:t>
      </w:r>
      <w:r w:rsidR="001D4E68">
        <w:t>ých</w:t>
      </w:r>
      <w:r w:rsidR="001D4E68" w:rsidRPr="001D4E68">
        <w:t xml:space="preserve"> zakáz</w:t>
      </w:r>
      <w:r w:rsidR="001D4E68">
        <w:t>e</w:t>
      </w:r>
      <w:r w:rsidR="001D4E68" w:rsidRPr="001D4E68">
        <w:t>k, jejichž potřeba vyvstane v průběhu příslušného kalendářního roku</w:t>
      </w:r>
      <w:r w:rsidR="001D4E68">
        <w:t>, do plánu a aktualizace informací o veřejných zakázkách, které již jsou v plánu uvedeny, pokud dojde k jejich změně.</w:t>
      </w:r>
    </w:p>
    <w:p w14:paraId="0B58F8F3" w14:textId="77777777" w:rsidR="00C90E55" w:rsidRDefault="00C90E55" w:rsidP="00C90E55">
      <w:pPr>
        <w:pStyle w:val="Odstavecseseznamem"/>
      </w:pPr>
    </w:p>
    <w:p w14:paraId="4E1EB6D5" w14:textId="1388C0A8" w:rsidR="00C90E55" w:rsidRDefault="00C90E55" w:rsidP="00E26212">
      <w:pPr>
        <w:pStyle w:val="INAtext"/>
        <w:numPr>
          <w:ilvl w:val="2"/>
          <w:numId w:val="1"/>
        </w:numPr>
      </w:pPr>
      <w:r w:rsidRPr="00C90E55">
        <w:t xml:space="preserve">Na základě </w:t>
      </w:r>
      <w:r>
        <w:t>plánů</w:t>
      </w:r>
      <w:r w:rsidRPr="00C90E55">
        <w:t xml:space="preserve"> O</w:t>
      </w:r>
      <w:r w:rsidR="002D0FE0">
        <w:t>INV</w:t>
      </w:r>
      <w:r w:rsidRPr="00C90E55">
        <w:t xml:space="preserve"> </w:t>
      </w:r>
      <w:r>
        <w:t>ve spolupráci s O</w:t>
      </w:r>
      <w:r w:rsidR="002D0FE0">
        <w:t>KŘ</w:t>
      </w:r>
      <w:r>
        <w:t xml:space="preserve"> </w:t>
      </w:r>
      <w:r w:rsidRPr="00C90E55">
        <w:t>sleduje, zda při součtu hodnot jednotlivých veřejných zakázek</w:t>
      </w:r>
      <w:r>
        <w:t xml:space="preserve"> s obdobnými předměty plnění</w:t>
      </w:r>
      <w:r w:rsidRPr="00C90E55">
        <w:t xml:space="preserve"> nedojde k překročení limitů pro veřejné zakázky stanovených touto směrnicí či zákonem a jeho prováděcími předpisy. Pokud by k překročení limitů mohlo dojít, O</w:t>
      </w:r>
      <w:r w:rsidR="002D0FE0">
        <w:t>INV</w:t>
      </w:r>
      <w:r w:rsidRPr="00C90E55">
        <w:t xml:space="preserve"> </w:t>
      </w:r>
      <w:r w:rsidR="009F432C">
        <w:t>ve spolupráci s O</w:t>
      </w:r>
      <w:r w:rsidR="002D0FE0">
        <w:t>KŘ</w:t>
      </w:r>
      <w:r w:rsidR="009F432C">
        <w:t xml:space="preserve"> </w:t>
      </w:r>
      <w:r w:rsidRPr="00C90E55">
        <w:t>prověří, jak lze předmětn</w:t>
      </w:r>
      <w:r w:rsidR="009F432C">
        <w:t>é</w:t>
      </w:r>
      <w:r w:rsidRPr="00C90E55">
        <w:t xml:space="preserve"> veřejn</w:t>
      </w:r>
      <w:r w:rsidR="009F432C">
        <w:t>é</w:t>
      </w:r>
      <w:r w:rsidRPr="00C90E55">
        <w:t xml:space="preserve"> zakázk</w:t>
      </w:r>
      <w:r w:rsidR="009F432C">
        <w:t>y</w:t>
      </w:r>
      <w:r w:rsidRPr="00C90E55">
        <w:t xml:space="preserve"> realizovat</w:t>
      </w:r>
      <w:r w:rsidR="009F432C">
        <w:t xml:space="preserve"> a</w:t>
      </w:r>
      <w:r w:rsidRPr="00C90E55">
        <w:t xml:space="preserve"> sdělí své stanovisko </w:t>
      </w:r>
      <w:r w:rsidR="009F432C">
        <w:t xml:space="preserve">příslušným </w:t>
      </w:r>
      <w:r w:rsidRPr="00C90E55">
        <w:t>odbor</w:t>
      </w:r>
      <w:r w:rsidR="009F432C">
        <w:t>ům</w:t>
      </w:r>
      <w:r w:rsidRPr="00C90E55">
        <w:t>.</w:t>
      </w:r>
    </w:p>
    <w:p w14:paraId="10B22102" w14:textId="77777777" w:rsidR="00E26212" w:rsidRDefault="00E26212" w:rsidP="00E26212">
      <w:pPr>
        <w:pStyle w:val="INAtext"/>
      </w:pPr>
    </w:p>
    <w:p w14:paraId="2A1DAEE0" w14:textId="22C1BBC2" w:rsidR="003B5557" w:rsidRDefault="003B5557" w:rsidP="00E26212">
      <w:pPr>
        <w:pStyle w:val="INAtext"/>
        <w:numPr>
          <w:ilvl w:val="2"/>
          <w:numId w:val="1"/>
        </w:numPr>
      </w:pPr>
      <w:r>
        <w:t xml:space="preserve">OINV a OKŘ vedou pracovní skupinu pro odpovědné veřejné zadávání. Do pracovní skupiny deleguje každý odbor, který zadává veřejné zakázky nebo řídí </w:t>
      </w:r>
      <w:r w:rsidR="00F913D0">
        <w:t xml:space="preserve">nebo kontroluje </w:t>
      </w:r>
      <w:r>
        <w:t>příspěvkové organizace</w:t>
      </w:r>
      <w:r w:rsidR="00807CDA">
        <w:t>,</w:t>
      </w:r>
      <w:r>
        <w:t xml:space="preserve"> </w:t>
      </w:r>
      <w:r w:rsidR="00105343">
        <w:t>své(ho)</w:t>
      </w:r>
      <w:r>
        <w:t xml:space="preserve"> zástupce. V rámci pracovní skupiny jsou diskutovány základní aspekty strategického a odpovědného veřejného zadávání i veřejného zadávání obecně včetně </w:t>
      </w:r>
      <w:r w:rsidRPr="003B5557">
        <w:t>spolupráce s příspěvkovými organizacemi JMK a centrálním zadavatelem CEJIZA</w:t>
      </w:r>
      <w:r w:rsidR="00F913D0">
        <w:t>,</w:t>
      </w:r>
      <w:r w:rsidRPr="003B5557">
        <w:t xml:space="preserve"> s.r.o.</w:t>
      </w:r>
      <w:r>
        <w:t xml:space="preserve"> </w:t>
      </w:r>
      <w:r w:rsidR="00105343">
        <w:t>F</w:t>
      </w:r>
      <w:r w:rsidR="00D02094">
        <w:t>ungování pracovní skupin</w:t>
      </w:r>
      <w:r w:rsidR="00105343">
        <w:t>y</w:t>
      </w:r>
      <w:r w:rsidR="00D02094">
        <w:t xml:space="preserve"> </w:t>
      </w:r>
      <w:r w:rsidR="00105343">
        <w:t xml:space="preserve">je blíže upraveno </w:t>
      </w:r>
      <w:r w:rsidR="00D02094">
        <w:t>samostatn</w:t>
      </w:r>
      <w:r w:rsidR="00105343">
        <w:t>ým vnitřním předpisem</w:t>
      </w:r>
      <w:r w:rsidR="00D02094">
        <w:t>.</w:t>
      </w:r>
    </w:p>
    <w:p w14:paraId="0F8FF05D" w14:textId="77777777" w:rsidR="003B5557" w:rsidRDefault="003B5557" w:rsidP="003B5557">
      <w:pPr>
        <w:pStyle w:val="INAtext"/>
        <w:ind w:left="720"/>
      </w:pPr>
    </w:p>
    <w:p w14:paraId="1CA8F8EF" w14:textId="41AC730B" w:rsidR="00E26212" w:rsidRDefault="00E26212" w:rsidP="00E26212">
      <w:pPr>
        <w:pStyle w:val="INAtext"/>
        <w:numPr>
          <w:ilvl w:val="2"/>
          <w:numId w:val="1"/>
        </w:numPr>
      </w:pPr>
      <w:r w:rsidRPr="00F117C8">
        <w:t>OINV poskyt</w:t>
      </w:r>
      <w:r>
        <w:t xml:space="preserve">ne na žádost </w:t>
      </w:r>
      <w:r w:rsidRPr="00F117C8">
        <w:t>zajišťující</w:t>
      </w:r>
      <w:r>
        <w:t>ho</w:t>
      </w:r>
      <w:r w:rsidRPr="00F117C8">
        <w:t xml:space="preserve"> odboru </w:t>
      </w:r>
      <w:r>
        <w:t xml:space="preserve">metodickou pomoc </w:t>
      </w:r>
      <w:r w:rsidRPr="00F117C8">
        <w:t xml:space="preserve">při přípravě </w:t>
      </w:r>
      <w:r>
        <w:t xml:space="preserve">nebo v průběhu </w:t>
      </w:r>
      <w:r w:rsidR="001D4E68">
        <w:t xml:space="preserve">výběrového nebo </w:t>
      </w:r>
      <w:r>
        <w:t>zadávacího řízení formou:</w:t>
      </w:r>
    </w:p>
    <w:p w14:paraId="1962ACF0" w14:textId="77777777" w:rsidR="00E26212" w:rsidRDefault="00E26212" w:rsidP="00E26212"/>
    <w:p w14:paraId="79912AEE" w14:textId="77777777" w:rsidR="00E26212" w:rsidRDefault="00E26212" w:rsidP="00E26212">
      <w:pPr>
        <w:numPr>
          <w:ilvl w:val="0"/>
          <w:numId w:val="10"/>
        </w:numPr>
      </w:pPr>
      <w:r>
        <w:t xml:space="preserve">jednorázové konzultace konkrétní záležitosti (nastavení konkrétní zadávací podmínky, </w:t>
      </w:r>
      <w:r w:rsidRPr="008463F8">
        <w:t>pomoc se zpracováním oznámení uveřejňovaného</w:t>
      </w:r>
      <w:r>
        <w:t xml:space="preserve"> ve Věstníku veřejných zakázek či Úředním věstníku EU, konzultace v rámci hodnocení či posouzení konkrétní nabídky, pomoc s uveřejněním informací či dokumentů na profilu zadavatele, vyřízení námitek apod.),</w:t>
      </w:r>
    </w:p>
    <w:p w14:paraId="5128F20F" w14:textId="77777777" w:rsidR="00E26212" w:rsidRDefault="00E26212" w:rsidP="00E26212">
      <w:pPr>
        <w:numPr>
          <w:ilvl w:val="0"/>
          <w:numId w:val="10"/>
        </w:numPr>
      </w:pPr>
      <w:r>
        <w:lastRenderedPageBreak/>
        <w:t>komplexní právní pomoci v průběhu celého zadávacího řízení (pomoc se zpracováním zadávacích podmínek, hodnocením a posouzením nabídek, zpracováváním jednotlivých protokolů a zpráv, zpracováváním materiálů na jednání RJMK, uveřejňováním dokumentů na profilu zadavatele apod.).</w:t>
      </w:r>
    </w:p>
    <w:p w14:paraId="2ADAFE32" w14:textId="77777777" w:rsidR="00E26212" w:rsidRDefault="00E26212" w:rsidP="00E26212"/>
    <w:p w14:paraId="2E56885A" w14:textId="4C166D3A" w:rsidR="00E26212" w:rsidRDefault="00E26212" w:rsidP="00E26212">
      <w:pPr>
        <w:pStyle w:val="INAtext"/>
        <w:numPr>
          <w:ilvl w:val="2"/>
          <w:numId w:val="1"/>
        </w:numPr>
      </w:pPr>
      <w:r>
        <w:t xml:space="preserve">Metodickou pomoc formou jednorázové konzultace konkrétní záležitosti poskytují pracovníci OINV na základě žádosti </w:t>
      </w:r>
      <w:r w:rsidR="00D11950">
        <w:t xml:space="preserve">prostřednictvím aplikace </w:t>
      </w:r>
      <w:proofErr w:type="spellStart"/>
      <w:r w:rsidR="00D11950">
        <w:t>Teams</w:t>
      </w:r>
      <w:proofErr w:type="spellEnd"/>
      <w:r w:rsidR="00D11950">
        <w:t xml:space="preserve"> či jiným vhodným způsobem </w:t>
      </w:r>
      <w:r>
        <w:t>(emailov</w:t>
      </w:r>
      <w:r w:rsidR="00D02094">
        <w:t>é</w:t>
      </w:r>
      <w:r>
        <w:t>, telefonick</w:t>
      </w:r>
      <w:r w:rsidR="00D02094">
        <w:t>é</w:t>
      </w:r>
      <w:r>
        <w:t>, osobní) příkazce operace či pracovníka zajišťujícího odboru.</w:t>
      </w:r>
    </w:p>
    <w:p w14:paraId="48B9A369" w14:textId="77777777" w:rsidR="00E26212" w:rsidRDefault="00E26212" w:rsidP="00E26212">
      <w:pPr>
        <w:pStyle w:val="INAtext"/>
        <w:ind w:left="720"/>
      </w:pPr>
    </w:p>
    <w:p w14:paraId="14BECE43" w14:textId="313F7904" w:rsidR="00E26212" w:rsidRDefault="00E26212" w:rsidP="00E26212">
      <w:pPr>
        <w:pStyle w:val="INAtext"/>
        <w:numPr>
          <w:ilvl w:val="2"/>
          <w:numId w:val="1"/>
        </w:numPr>
      </w:pPr>
      <w:r>
        <w:t>M</w:t>
      </w:r>
      <w:r w:rsidRPr="00F117C8">
        <w:t>etodick</w:t>
      </w:r>
      <w:r>
        <w:t>ou</w:t>
      </w:r>
      <w:r w:rsidRPr="00F117C8">
        <w:t xml:space="preserve"> pomoc </w:t>
      </w:r>
      <w:r>
        <w:t xml:space="preserve">formou </w:t>
      </w:r>
      <w:r w:rsidRPr="008463F8">
        <w:t xml:space="preserve">komplexní </w:t>
      </w:r>
      <w:r>
        <w:t>právní pomoci</w:t>
      </w:r>
      <w:r w:rsidRPr="008463F8">
        <w:t xml:space="preserve"> v průběhu celého </w:t>
      </w:r>
      <w:r w:rsidR="001D4E68">
        <w:t xml:space="preserve">výběrového nebo </w:t>
      </w:r>
      <w:r w:rsidRPr="008463F8">
        <w:t xml:space="preserve">zadávacího řízení </w:t>
      </w:r>
      <w:r>
        <w:t xml:space="preserve">poskytuje </w:t>
      </w:r>
      <w:r w:rsidRPr="00F117C8">
        <w:t xml:space="preserve">OINV </w:t>
      </w:r>
      <w:r>
        <w:t>na základě písemné</w:t>
      </w:r>
      <w:r w:rsidR="00D11950">
        <w:t xml:space="preserve"> (emailové)</w:t>
      </w:r>
      <w:r>
        <w:t xml:space="preserve"> žádosti příkazce operace doručené</w:t>
      </w:r>
      <w:r w:rsidRPr="00F117C8">
        <w:t xml:space="preserve"> </w:t>
      </w:r>
      <w:r w:rsidR="00D11950">
        <w:t>vedoucímu oddělení veřejných zakázek</w:t>
      </w:r>
      <w:r>
        <w:t xml:space="preserve"> </w:t>
      </w:r>
      <w:r w:rsidRPr="00F117C8">
        <w:t xml:space="preserve">nejméně </w:t>
      </w:r>
      <w:r>
        <w:t>20 pracovních</w:t>
      </w:r>
      <w:r w:rsidRPr="00F117C8">
        <w:t xml:space="preserve"> dnů před plánovaným termínem odevzdání materiálu</w:t>
      </w:r>
      <w:r>
        <w:t>, kterým má být zadávací řízení zahájeno, na</w:t>
      </w:r>
      <w:r w:rsidRPr="00F117C8">
        <w:t xml:space="preserve"> jednání RJMK</w:t>
      </w:r>
      <w:r>
        <w:t>. Součástí žádosti musí být základní informace o plánované veřejné zakázce – předmět, předpokládaná hodnota, předpokládané datum zahájení zadávacího řízení apod.</w:t>
      </w:r>
    </w:p>
    <w:p w14:paraId="19059240" w14:textId="77777777" w:rsidR="00D02094" w:rsidRDefault="00D02094" w:rsidP="00D02094">
      <w:pPr>
        <w:pStyle w:val="Odstavecseseznamem"/>
      </w:pPr>
    </w:p>
    <w:p w14:paraId="7CFE03FE" w14:textId="2215C894" w:rsidR="00C71F3E" w:rsidRDefault="00C71F3E" w:rsidP="00993E46">
      <w:pPr>
        <w:pStyle w:val="INANadpis2"/>
      </w:pPr>
      <w:bookmarkStart w:id="214" w:name="_Toc63149799"/>
      <w:r>
        <w:t>Uveřejňování informací o veřejných zakázkách na profilu zadavatele, ve Věstníku veřejných zakázek</w:t>
      </w:r>
      <w:r w:rsidR="00606DB2">
        <w:t>,</w:t>
      </w:r>
      <w:r>
        <w:t xml:space="preserve"> v </w:t>
      </w:r>
      <w:r w:rsidR="00E34D70">
        <w:t>Úředním v</w:t>
      </w:r>
      <w:r>
        <w:t>ěstníku EU</w:t>
      </w:r>
      <w:r w:rsidR="00606DB2">
        <w:t xml:space="preserve"> a v registru smluv</w:t>
      </w:r>
      <w:bookmarkEnd w:id="213"/>
      <w:bookmarkEnd w:id="214"/>
    </w:p>
    <w:p w14:paraId="37EC20CF" w14:textId="77777777" w:rsidR="005E3F9F" w:rsidRPr="005E3F9F" w:rsidRDefault="005E3F9F" w:rsidP="008C0776"/>
    <w:p w14:paraId="78B370A6" w14:textId="28905D15" w:rsidR="00E55DFA" w:rsidRDefault="00C71F3E" w:rsidP="005F7404">
      <w:pPr>
        <w:pStyle w:val="INAtext"/>
        <w:numPr>
          <w:ilvl w:val="2"/>
          <w:numId w:val="1"/>
        </w:numPr>
      </w:pPr>
      <w:r>
        <w:t>P</w:t>
      </w:r>
      <w:r w:rsidR="00E55DFA">
        <w:t xml:space="preserve">ři uveřejňování </w:t>
      </w:r>
      <w:r w:rsidR="00E55DFA" w:rsidRPr="00E55DFA">
        <w:t>informací o veřejných zakázkách na profilu zadavatele, ve Věstníku veřejných zakázek</w:t>
      </w:r>
      <w:r w:rsidR="00606DB2">
        <w:t>,</w:t>
      </w:r>
      <w:r w:rsidR="00E55DFA" w:rsidRPr="00E55DFA">
        <w:t xml:space="preserve"> v </w:t>
      </w:r>
      <w:r w:rsidR="00E34D70">
        <w:t>Úředním v</w:t>
      </w:r>
      <w:r w:rsidR="00E55DFA" w:rsidRPr="00E55DFA">
        <w:t>ěstníku EU</w:t>
      </w:r>
      <w:r w:rsidR="00E55DFA">
        <w:t xml:space="preserve"> </w:t>
      </w:r>
      <w:r w:rsidR="00606DB2">
        <w:t xml:space="preserve">a v registru smluv </w:t>
      </w:r>
      <w:r w:rsidR="00E55DFA">
        <w:t>postupuje zajišťující odbor dle</w:t>
      </w:r>
      <w:r w:rsidR="00F16A3F">
        <w:t xml:space="preserve"> zákona, </w:t>
      </w:r>
      <w:r w:rsidR="0008218C">
        <w:t>zákona</w:t>
      </w:r>
      <w:r w:rsidR="00606DB2" w:rsidRPr="00606DB2">
        <w:t xml:space="preserve"> č. 340/2015 Sb., o zvláštních podmínkách účinnosti některých smluv, uveřejňování tě</w:t>
      </w:r>
      <w:r w:rsidR="00406F95">
        <w:t>ch</w:t>
      </w:r>
      <w:r w:rsidR="00606DB2" w:rsidRPr="00606DB2">
        <w:t>to smluv a o registru smluv (zákon o registru smluv)</w:t>
      </w:r>
      <w:r w:rsidR="00F913D0">
        <w:t>, ve znění pozdějších předpisů</w:t>
      </w:r>
      <w:r w:rsidR="005F7404">
        <w:t>,</w:t>
      </w:r>
      <w:r w:rsidR="00606DB2">
        <w:t xml:space="preserve"> </w:t>
      </w:r>
      <w:r w:rsidR="00E55DFA">
        <w:t>vyhlášky č.</w:t>
      </w:r>
      <w:r w:rsidR="00606DB2">
        <w:t> 168</w:t>
      </w:r>
      <w:r w:rsidR="00E55DFA">
        <w:t xml:space="preserve">/2016 Sb., </w:t>
      </w:r>
      <w:r w:rsidR="00E55DFA" w:rsidRPr="00E55DFA">
        <w:t>o uveřejňování formulářů pro účely zákona o zadávání veřejných zakázek a náležitostech profilu zadavatele</w:t>
      </w:r>
      <w:r w:rsidR="005F7404">
        <w:t xml:space="preserve"> a pracovního postupu </w:t>
      </w:r>
      <w:r w:rsidR="005F7404" w:rsidRPr="00F16A3F">
        <w:rPr>
          <w:i/>
          <w:iCs/>
          <w:u w:val="single"/>
        </w:rPr>
        <w:t>73/INA-</w:t>
      </w:r>
      <w:proofErr w:type="spellStart"/>
      <w:r w:rsidR="005F7404" w:rsidRPr="00F16A3F">
        <w:rPr>
          <w:i/>
          <w:iCs/>
          <w:u w:val="single"/>
        </w:rPr>
        <w:t>KrÚ</w:t>
      </w:r>
      <w:proofErr w:type="spellEnd"/>
      <w:r w:rsidR="005F7404" w:rsidRPr="00F16A3F">
        <w:rPr>
          <w:i/>
          <w:iCs/>
          <w:u w:val="single"/>
        </w:rPr>
        <w:t xml:space="preserve"> Evidence smluv</w:t>
      </w:r>
      <w:r w:rsidR="005F7404" w:rsidRPr="005F7404">
        <w:t xml:space="preserve"> a uveřejňování v registru smluv</w:t>
      </w:r>
      <w:r w:rsidR="00E55DFA">
        <w:t>.</w:t>
      </w:r>
    </w:p>
    <w:p w14:paraId="16F58D23" w14:textId="77777777" w:rsidR="00FC6CE8" w:rsidRDefault="00FC6CE8" w:rsidP="009C3BBE">
      <w:pPr>
        <w:pStyle w:val="INAtext"/>
        <w:ind w:left="720"/>
      </w:pPr>
    </w:p>
    <w:p w14:paraId="653442DE" w14:textId="584B70DA" w:rsidR="005F7404" w:rsidRDefault="00724B6F" w:rsidP="00724B6F">
      <w:pPr>
        <w:numPr>
          <w:ilvl w:val="2"/>
          <w:numId w:val="1"/>
        </w:numPr>
      </w:pPr>
      <w:r>
        <w:t xml:space="preserve">Po zadání </w:t>
      </w:r>
      <w:r w:rsidR="000C6DFB">
        <w:t xml:space="preserve">podlimitní či nadlimitní </w:t>
      </w:r>
      <w:r>
        <w:t>veřejné zakázky</w:t>
      </w:r>
      <w:r w:rsidR="005F7404">
        <w:t xml:space="preserve"> </w:t>
      </w:r>
      <w:r w:rsidR="00B23895">
        <w:t xml:space="preserve">v zadávacím řízení </w:t>
      </w:r>
      <w:r>
        <w:t>bude</w:t>
      </w:r>
      <w:r w:rsidR="005F7404">
        <w:t xml:space="preserve"> </w:t>
      </w:r>
      <w:r>
        <w:t xml:space="preserve">na profilu zadavatele </w:t>
      </w:r>
      <w:r w:rsidRPr="00724B6F">
        <w:t>bez zbytečného odkladu, nejpozději však do 30 dnů po zadání veř</w:t>
      </w:r>
      <w:r>
        <w:t xml:space="preserve">ejné zakázky (uzavření smlouvy), uveřejněn </w:t>
      </w:r>
      <w:r w:rsidRPr="00724B6F">
        <w:t>odkaz na smlou</w:t>
      </w:r>
      <w:r>
        <w:t>vu uveřejněnou v registru smluv.</w:t>
      </w:r>
      <w:r w:rsidRPr="00724B6F">
        <w:t xml:space="preserve"> </w:t>
      </w:r>
      <w:r w:rsidR="00531296" w:rsidRPr="00531296">
        <w:t xml:space="preserve">Do 3 měsíců od splnění smlouvy bude uveřejněno datum splnění smlouvy a skutečně uhrazená cena za plnění veřejné zakázky. U smlouvy, jejíž doba plnění přesahuje 1 rok, </w:t>
      </w:r>
      <w:r w:rsidR="00531296">
        <w:t>bude</w:t>
      </w:r>
      <w:r w:rsidR="00531296" w:rsidRPr="00531296">
        <w:t xml:space="preserve"> na profilu zadavatele </w:t>
      </w:r>
      <w:r w:rsidR="00531296">
        <w:t xml:space="preserve">uveřejněna </w:t>
      </w:r>
      <w:r w:rsidR="00531296" w:rsidRPr="00531296">
        <w:t>nejpozději do 31. 3. následujícího kalendářního roku cen</w:t>
      </w:r>
      <w:r w:rsidR="00531296">
        <w:t>a</w:t>
      </w:r>
      <w:r w:rsidR="00531296" w:rsidRPr="00531296">
        <w:t xml:space="preserve"> za plnění smlouvy uhrazen</w:t>
      </w:r>
      <w:r w:rsidR="00AA29C7">
        <w:t>á</w:t>
      </w:r>
      <w:r w:rsidR="00531296" w:rsidRPr="00531296">
        <w:t xml:space="preserve"> v předchozím kalendářním roce.</w:t>
      </w:r>
    </w:p>
    <w:p w14:paraId="20F61F9C" w14:textId="77777777" w:rsidR="005F7404" w:rsidRDefault="005F7404" w:rsidP="005F7404">
      <w:pPr>
        <w:pStyle w:val="Odstavecseseznamem"/>
      </w:pPr>
    </w:p>
    <w:p w14:paraId="1D2758CC" w14:textId="1A0EBADF" w:rsidR="00FC6CE8" w:rsidRDefault="00FC6CE8" w:rsidP="00F50D5F">
      <w:pPr>
        <w:pStyle w:val="INAtext"/>
        <w:numPr>
          <w:ilvl w:val="2"/>
          <w:numId w:val="1"/>
        </w:numPr>
      </w:pPr>
      <w:r>
        <w:t xml:space="preserve">U veřejných zakázek </w:t>
      </w:r>
      <w:r w:rsidR="00F50D5F" w:rsidRPr="00F50D5F">
        <w:t xml:space="preserve">s předpokládanou hodnotou </w:t>
      </w:r>
      <w:r w:rsidR="00A53F34">
        <w:t xml:space="preserve">vyšší než </w:t>
      </w:r>
      <w:r w:rsidR="003B3AE7">
        <w:t>2</w:t>
      </w:r>
      <w:r w:rsidR="00F50D5F" w:rsidRPr="00F50D5F">
        <w:t>00 000,-</w:t>
      </w:r>
      <w:r w:rsidR="00B23895">
        <w:t xml:space="preserve"> </w:t>
      </w:r>
      <w:r w:rsidR="00F50D5F" w:rsidRPr="00F50D5F">
        <w:t>Kč</w:t>
      </w:r>
      <w:r w:rsidR="00F50D5F">
        <w:t xml:space="preserve"> </w:t>
      </w:r>
      <w:r w:rsidR="002F4A66">
        <w:t xml:space="preserve">bez DPH </w:t>
      </w:r>
      <w:r>
        <w:t xml:space="preserve">zadávaných dle </w:t>
      </w:r>
      <w:r w:rsidR="00055E4B">
        <w:t>odstavce</w:t>
      </w:r>
      <w:r>
        <w:t xml:space="preserve"> 2.3.</w:t>
      </w:r>
      <w:r w:rsidR="00533E06">
        <w:t>5</w:t>
      </w:r>
      <w:r>
        <w:t xml:space="preserve"> písm. a) této směrnice budou na profilu zadavatele uveřejněny tyto informace a dokumenty:</w:t>
      </w:r>
    </w:p>
    <w:p w14:paraId="09865BA3" w14:textId="77777777" w:rsidR="00FB741C" w:rsidRDefault="00FB741C" w:rsidP="00FB741C">
      <w:pPr>
        <w:pStyle w:val="INAtext"/>
        <w:ind w:left="720"/>
      </w:pPr>
    </w:p>
    <w:p w14:paraId="0276214F" w14:textId="77777777" w:rsidR="00FB741C" w:rsidRDefault="00FB741C" w:rsidP="00FF6D17">
      <w:pPr>
        <w:pStyle w:val="INAtext"/>
        <w:numPr>
          <w:ilvl w:val="0"/>
          <w:numId w:val="11"/>
        </w:numPr>
        <w:ind w:hanging="11"/>
        <w:rPr>
          <w:b/>
        </w:rPr>
      </w:pPr>
      <w:r>
        <w:rPr>
          <w:b/>
        </w:rPr>
        <w:t>od okamžiku zahájení výběrového řízení:</w:t>
      </w:r>
    </w:p>
    <w:p w14:paraId="08E883CF" w14:textId="77777777" w:rsidR="00FB741C" w:rsidRDefault="00FB741C" w:rsidP="00FF6D17">
      <w:pPr>
        <w:pStyle w:val="INAtext"/>
        <w:numPr>
          <w:ilvl w:val="0"/>
          <w:numId w:val="12"/>
        </w:numPr>
      </w:pPr>
      <w:r>
        <w:t>název,</w:t>
      </w:r>
    </w:p>
    <w:p w14:paraId="5B1540D7" w14:textId="77777777" w:rsidR="00FB741C" w:rsidRDefault="00FB741C" w:rsidP="00FF6D17">
      <w:pPr>
        <w:pStyle w:val="INAtext"/>
        <w:numPr>
          <w:ilvl w:val="0"/>
          <w:numId w:val="12"/>
        </w:numPr>
      </w:pPr>
      <w:r>
        <w:t>druh,</w:t>
      </w:r>
    </w:p>
    <w:p w14:paraId="5965621E" w14:textId="77777777" w:rsidR="00FB741C" w:rsidRDefault="00FB741C" w:rsidP="00FF6D17">
      <w:pPr>
        <w:pStyle w:val="INAtext"/>
        <w:numPr>
          <w:ilvl w:val="0"/>
          <w:numId w:val="12"/>
        </w:numPr>
      </w:pPr>
      <w:r>
        <w:t>předmět,</w:t>
      </w:r>
    </w:p>
    <w:p w14:paraId="2F0F0514" w14:textId="77777777" w:rsidR="00FB741C" w:rsidRDefault="00FB741C" w:rsidP="00FF6D17">
      <w:pPr>
        <w:pStyle w:val="INAtext"/>
        <w:numPr>
          <w:ilvl w:val="0"/>
          <w:numId w:val="12"/>
        </w:numPr>
      </w:pPr>
      <w:r>
        <w:t>lhůta pro podání nabídek,</w:t>
      </w:r>
    </w:p>
    <w:p w14:paraId="0CE991FA" w14:textId="77777777" w:rsidR="00FB741C" w:rsidRDefault="00FB741C" w:rsidP="00FF6D17">
      <w:pPr>
        <w:pStyle w:val="INAtext"/>
        <w:numPr>
          <w:ilvl w:val="0"/>
          <w:numId w:val="12"/>
        </w:numPr>
      </w:pPr>
      <w:r>
        <w:t>zadávací dokumentace,</w:t>
      </w:r>
    </w:p>
    <w:p w14:paraId="7791E4C8" w14:textId="77777777" w:rsidR="00FB741C" w:rsidRDefault="00FB741C" w:rsidP="00FB741C">
      <w:pPr>
        <w:pStyle w:val="INAtext"/>
        <w:ind w:left="1584"/>
      </w:pPr>
    </w:p>
    <w:p w14:paraId="3302B901" w14:textId="77777777" w:rsidR="00FB741C" w:rsidRDefault="00FB741C" w:rsidP="00FF6D17">
      <w:pPr>
        <w:pStyle w:val="INAtext"/>
        <w:numPr>
          <w:ilvl w:val="0"/>
          <w:numId w:val="11"/>
        </w:numPr>
        <w:ind w:hanging="11"/>
        <w:rPr>
          <w:b/>
        </w:rPr>
      </w:pPr>
      <w:r>
        <w:rPr>
          <w:b/>
        </w:rPr>
        <w:lastRenderedPageBreak/>
        <w:t>bez zbytečného odkladu, nejpozději však do 30 dnů po zadání veřejné zakázky (uzavření smlouvy):</w:t>
      </w:r>
    </w:p>
    <w:p w14:paraId="0A802805" w14:textId="28730606" w:rsidR="00FB741C" w:rsidRDefault="00FB741C" w:rsidP="00FF6D17">
      <w:pPr>
        <w:pStyle w:val="INAtext"/>
        <w:numPr>
          <w:ilvl w:val="0"/>
          <w:numId w:val="12"/>
        </w:numPr>
        <w:rPr>
          <w:lang w:val="x-none"/>
        </w:rPr>
      </w:pPr>
      <w:r>
        <w:t>seznam účastníků</w:t>
      </w:r>
      <w:r w:rsidR="003B3AE7">
        <w:t xml:space="preserve"> a jejich nabídkové ceny</w:t>
      </w:r>
      <w:r>
        <w:t>,</w:t>
      </w:r>
    </w:p>
    <w:p w14:paraId="718BF452" w14:textId="101570C7" w:rsidR="00FB741C" w:rsidRDefault="00FB741C" w:rsidP="00FF6D17">
      <w:pPr>
        <w:pStyle w:val="INAtext"/>
        <w:numPr>
          <w:ilvl w:val="0"/>
          <w:numId w:val="12"/>
        </w:numPr>
      </w:pPr>
      <w:r>
        <w:t>informace o vybraném dodavateli (IČO, název),</w:t>
      </w:r>
    </w:p>
    <w:p w14:paraId="2128E9F3" w14:textId="77777777" w:rsidR="00FB741C" w:rsidRDefault="00FB741C" w:rsidP="00FF6D17">
      <w:pPr>
        <w:pStyle w:val="INAtext"/>
        <w:numPr>
          <w:ilvl w:val="0"/>
          <w:numId w:val="12"/>
        </w:numPr>
      </w:pPr>
      <w:r>
        <w:t>datum uzavření smlouvy,</w:t>
      </w:r>
    </w:p>
    <w:p w14:paraId="39A3C201" w14:textId="77777777" w:rsidR="00FB741C" w:rsidRDefault="00FB741C" w:rsidP="00FF6D17">
      <w:pPr>
        <w:pStyle w:val="INAtext"/>
        <w:numPr>
          <w:ilvl w:val="0"/>
          <w:numId w:val="12"/>
        </w:numPr>
      </w:pPr>
      <w:r>
        <w:t>smluvní cena,</w:t>
      </w:r>
    </w:p>
    <w:p w14:paraId="5A567914" w14:textId="77777777" w:rsidR="00FB741C" w:rsidRDefault="00FB741C" w:rsidP="00FF6D17">
      <w:pPr>
        <w:pStyle w:val="INAtext"/>
        <w:numPr>
          <w:ilvl w:val="0"/>
          <w:numId w:val="12"/>
        </w:numPr>
      </w:pPr>
      <w:r>
        <w:t>odkaz na smlouvu uveřejněnou v registru smluv,</w:t>
      </w:r>
    </w:p>
    <w:p w14:paraId="426FD081" w14:textId="77777777" w:rsidR="00FB741C" w:rsidRDefault="00FB741C" w:rsidP="00FB741C">
      <w:pPr>
        <w:pStyle w:val="INAtext"/>
      </w:pPr>
    </w:p>
    <w:p w14:paraId="569EAF57" w14:textId="77777777" w:rsidR="00FB741C" w:rsidRDefault="00FB741C" w:rsidP="00FF6D17">
      <w:pPr>
        <w:pStyle w:val="INAtext"/>
        <w:numPr>
          <w:ilvl w:val="0"/>
          <w:numId w:val="11"/>
        </w:numPr>
        <w:ind w:hanging="11"/>
        <w:rPr>
          <w:b/>
        </w:rPr>
      </w:pPr>
      <w:r>
        <w:rPr>
          <w:b/>
        </w:rPr>
        <w:t>bez zbytečného odkladu, nejpozději však do 30 dnů po zrušení výběrového řízení:</w:t>
      </w:r>
    </w:p>
    <w:p w14:paraId="20B98B94" w14:textId="77777777" w:rsidR="00FB741C" w:rsidRDefault="00FB741C" w:rsidP="00FF6D17">
      <w:pPr>
        <w:pStyle w:val="INAtext"/>
        <w:numPr>
          <w:ilvl w:val="0"/>
          <w:numId w:val="12"/>
        </w:numPr>
        <w:rPr>
          <w:lang w:val="x-none"/>
        </w:rPr>
      </w:pPr>
      <w:r>
        <w:t>zrušení výběrového řízení</w:t>
      </w:r>
      <w:r w:rsidR="009D54AA">
        <w:t>,</w:t>
      </w:r>
    </w:p>
    <w:p w14:paraId="092C609F" w14:textId="77777777" w:rsidR="00FB741C" w:rsidRDefault="00FB741C" w:rsidP="00FB741C">
      <w:pPr>
        <w:pStyle w:val="INAtext"/>
      </w:pPr>
    </w:p>
    <w:p w14:paraId="06835B8D" w14:textId="77777777" w:rsidR="00FB741C" w:rsidRDefault="00FB741C" w:rsidP="00FF6D17">
      <w:pPr>
        <w:pStyle w:val="INAtext"/>
        <w:numPr>
          <w:ilvl w:val="0"/>
          <w:numId w:val="11"/>
        </w:numPr>
        <w:ind w:hanging="11"/>
        <w:rPr>
          <w:b/>
        </w:rPr>
      </w:pPr>
      <w:r>
        <w:rPr>
          <w:b/>
        </w:rPr>
        <w:t>do 3 měsíců od splnění smlouvy:</w:t>
      </w:r>
    </w:p>
    <w:p w14:paraId="785BF501" w14:textId="77777777" w:rsidR="00FB741C" w:rsidRDefault="00FB741C" w:rsidP="00FF6D17">
      <w:pPr>
        <w:pStyle w:val="INAtext"/>
        <w:numPr>
          <w:ilvl w:val="0"/>
          <w:numId w:val="12"/>
        </w:numPr>
        <w:rPr>
          <w:lang w:val="x-none"/>
        </w:rPr>
      </w:pPr>
      <w:r>
        <w:t>datum splnění smlouvy,</w:t>
      </w:r>
    </w:p>
    <w:p w14:paraId="7AD31DD2" w14:textId="77777777" w:rsidR="00FB741C" w:rsidRDefault="00FB741C" w:rsidP="00FF6D17">
      <w:pPr>
        <w:pStyle w:val="INAtext"/>
        <w:numPr>
          <w:ilvl w:val="0"/>
          <w:numId w:val="12"/>
        </w:numPr>
      </w:pPr>
      <w:r>
        <w:t>skutečně uhrazená cena za plnění veřejné zakázky.</w:t>
      </w:r>
    </w:p>
    <w:p w14:paraId="102C083D" w14:textId="77777777" w:rsidR="00FC6CE8" w:rsidRDefault="00FC6CE8" w:rsidP="009C3BBE">
      <w:pPr>
        <w:pStyle w:val="Odstavecseseznamem"/>
      </w:pPr>
    </w:p>
    <w:p w14:paraId="0444C4E3" w14:textId="77777777" w:rsidR="00FB741C" w:rsidRDefault="00FB741C" w:rsidP="009C3BBE">
      <w:pPr>
        <w:pStyle w:val="Odstavecseseznamem"/>
      </w:pPr>
      <w:r>
        <w:rPr>
          <w:lang w:val="x-none" w:eastAsia="x-none"/>
        </w:rPr>
        <w:t>U</w:t>
      </w:r>
      <w:r>
        <w:rPr>
          <w:lang w:eastAsia="x-none"/>
        </w:rPr>
        <w:t> </w:t>
      </w:r>
      <w:r>
        <w:rPr>
          <w:lang w:val="x-none" w:eastAsia="x-none"/>
        </w:rPr>
        <w:t>smlouvy, jejíž doba plnění přesahuje 1 rok,</w:t>
      </w:r>
      <w:r>
        <w:rPr>
          <w:lang w:eastAsia="x-none"/>
        </w:rPr>
        <w:t xml:space="preserve"> zadavatel uveřejní</w:t>
      </w:r>
      <w:r>
        <w:rPr>
          <w:lang w:val="x-none" w:eastAsia="x-none"/>
        </w:rPr>
        <w:t xml:space="preserve"> na profilu zadavatele nejpozději do 31. 3. následujícího kalendářního roku cenu za plnění smlouvy uhrazenou v předchozím kalendářním roce</w:t>
      </w:r>
      <w:r>
        <w:rPr>
          <w:lang w:eastAsia="x-none"/>
        </w:rPr>
        <w:t>.</w:t>
      </w:r>
    </w:p>
    <w:p w14:paraId="5D41D8D5" w14:textId="77777777" w:rsidR="00FB741C" w:rsidRDefault="00FB741C" w:rsidP="009C3BBE">
      <w:pPr>
        <w:pStyle w:val="Odstavecseseznamem"/>
      </w:pPr>
    </w:p>
    <w:p w14:paraId="42284F33" w14:textId="613DE8C0" w:rsidR="00186590" w:rsidRDefault="00C71F3E" w:rsidP="00F50D5F">
      <w:pPr>
        <w:pStyle w:val="INAtext"/>
        <w:numPr>
          <w:ilvl w:val="2"/>
          <w:numId w:val="1"/>
        </w:numPr>
      </w:pPr>
      <w:r w:rsidRPr="009C3BBE">
        <w:t>Po zadání veřejné zakázky</w:t>
      </w:r>
      <w:r w:rsidR="000036BB" w:rsidRPr="009C3BBE">
        <w:t xml:space="preserve"> </w:t>
      </w:r>
      <w:r w:rsidR="00022346" w:rsidRPr="00F50D5F">
        <w:t xml:space="preserve">s předpokládanou hodnotou </w:t>
      </w:r>
      <w:r w:rsidR="00A53F34">
        <w:t>vyšší než</w:t>
      </w:r>
      <w:r w:rsidR="00022346" w:rsidRPr="00F50D5F">
        <w:t xml:space="preserve"> </w:t>
      </w:r>
      <w:r w:rsidR="00022346">
        <w:t>5</w:t>
      </w:r>
      <w:r w:rsidR="00022346" w:rsidRPr="00F50D5F">
        <w:t>0 000,-</w:t>
      </w:r>
      <w:r w:rsidR="00B23895">
        <w:t xml:space="preserve"> </w:t>
      </w:r>
      <w:r w:rsidR="00022346" w:rsidRPr="00F50D5F">
        <w:t>Kč</w:t>
      </w:r>
      <w:r w:rsidR="00022346">
        <w:t xml:space="preserve"> bez DPH ale </w:t>
      </w:r>
      <w:r w:rsidR="00A53F34">
        <w:t>nižší nebo rovnou</w:t>
      </w:r>
      <w:r w:rsidR="00860F3B" w:rsidRPr="00F50D5F">
        <w:t xml:space="preserve"> </w:t>
      </w:r>
      <w:r w:rsidR="005C5775">
        <w:t>2</w:t>
      </w:r>
      <w:r w:rsidR="00F50D5F" w:rsidRPr="00F50D5F">
        <w:t>00 000,-</w:t>
      </w:r>
      <w:r w:rsidR="00B23895">
        <w:t xml:space="preserve"> </w:t>
      </w:r>
      <w:r w:rsidR="00F50D5F" w:rsidRPr="00F50D5F">
        <w:t xml:space="preserve">Kč </w:t>
      </w:r>
      <w:r w:rsidR="00212CE8">
        <w:t xml:space="preserve">bez </w:t>
      </w:r>
      <w:r w:rsidR="002F4A66">
        <w:t>DPH</w:t>
      </w:r>
      <w:r w:rsidR="00B23895">
        <w:t>,</w:t>
      </w:r>
      <w:r w:rsidR="002F4A66">
        <w:t xml:space="preserve"> </w:t>
      </w:r>
      <w:r w:rsidR="000036BB" w:rsidRPr="00F02A9A">
        <w:t xml:space="preserve">veřejné zakázky </w:t>
      </w:r>
      <w:r w:rsidR="00022346" w:rsidRPr="00F50D5F">
        <w:t xml:space="preserve">s předpokládanou hodnotou </w:t>
      </w:r>
      <w:r w:rsidR="00A53F34">
        <w:t>vyšší než</w:t>
      </w:r>
      <w:r w:rsidR="00022346" w:rsidRPr="00F50D5F">
        <w:t xml:space="preserve"> </w:t>
      </w:r>
      <w:r w:rsidR="005C5775">
        <w:t>2</w:t>
      </w:r>
      <w:r w:rsidR="00022346">
        <w:t>0</w:t>
      </w:r>
      <w:r w:rsidR="00022346" w:rsidRPr="00F50D5F">
        <w:t>0 000,-</w:t>
      </w:r>
      <w:r w:rsidR="00B23895">
        <w:t xml:space="preserve"> </w:t>
      </w:r>
      <w:r w:rsidR="00022346" w:rsidRPr="00F50D5F">
        <w:t>Kč</w:t>
      </w:r>
      <w:r w:rsidR="00022346">
        <w:t xml:space="preserve"> bez DPH</w:t>
      </w:r>
      <w:r w:rsidR="00022346" w:rsidRPr="00B20A7C">
        <w:t xml:space="preserve"> </w:t>
      </w:r>
      <w:r w:rsidR="00022346">
        <w:t xml:space="preserve">zadávané </w:t>
      </w:r>
      <w:r w:rsidR="000036BB" w:rsidRPr="00B20A7C">
        <w:t xml:space="preserve">dle </w:t>
      </w:r>
      <w:r w:rsidR="00055E4B">
        <w:t>odstavce</w:t>
      </w:r>
      <w:r w:rsidR="000036BB" w:rsidRPr="00B20A7C">
        <w:t xml:space="preserve"> 2.3.</w:t>
      </w:r>
      <w:r w:rsidR="006432C1">
        <w:t>5</w:t>
      </w:r>
      <w:r w:rsidR="000036BB" w:rsidRPr="00B20A7C">
        <w:t xml:space="preserve"> písm. </w:t>
      </w:r>
      <w:r w:rsidR="000036BB" w:rsidRPr="009C3BBE">
        <w:t>b) této směrnice</w:t>
      </w:r>
      <w:r w:rsidR="00E474E7">
        <w:t>,</w:t>
      </w:r>
      <w:r w:rsidR="000036BB">
        <w:t xml:space="preserve"> </w:t>
      </w:r>
      <w:r w:rsidR="00B23895">
        <w:t xml:space="preserve">po zadání podlimitní či nadlimitní veřejné zakázky bez provedení zadávacího řízení </w:t>
      </w:r>
      <w:r w:rsidR="00A53F34">
        <w:t xml:space="preserve">(mimo </w:t>
      </w:r>
      <w:r w:rsidR="00654D16">
        <w:t xml:space="preserve">všech </w:t>
      </w:r>
      <w:r w:rsidR="00A53F34">
        <w:t>veřejn</w:t>
      </w:r>
      <w:r w:rsidR="00654D16">
        <w:t>ých</w:t>
      </w:r>
      <w:r w:rsidR="00A53F34">
        <w:t xml:space="preserve"> zakáz</w:t>
      </w:r>
      <w:r w:rsidR="00654D16">
        <w:t>e</w:t>
      </w:r>
      <w:r w:rsidR="00A53F34">
        <w:t>k</w:t>
      </w:r>
      <w:r w:rsidR="001750D2">
        <w:t>,</w:t>
      </w:r>
      <w:r w:rsidR="00A53F34">
        <w:t xml:space="preserve"> jejichž předmětem je </w:t>
      </w:r>
      <w:r w:rsidR="00A53F34" w:rsidRPr="009A6AF7">
        <w:t>nabytí, nájem nebo pacht existující věci nemovité</w:t>
      </w:r>
      <w:r w:rsidR="00A53F34">
        <w:t xml:space="preserve">) </w:t>
      </w:r>
      <w:r w:rsidR="00E474E7">
        <w:t xml:space="preserve">a po uzavření smlouvy na základě vertikální spolupráce </w:t>
      </w:r>
      <w:r w:rsidR="00BA7758">
        <w:t xml:space="preserve">dle zákona </w:t>
      </w:r>
      <w:r w:rsidR="000036BB">
        <w:t>musí být</w:t>
      </w:r>
      <w:r w:rsidR="000036BB" w:rsidRPr="00F02A9A">
        <w:t xml:space="preserve"> na profilu zadavatele </w:t>
      </w:r>
      <w:r w:rsidR="000036BB" w:rsidRPr="00B20A7C">
        <w:t xml:space="preserve">uveřejněny </w:t>
      </w:r>
      <w:r w:rsidR="00186590">
        <w:t>tyto informace:</w:t>
      </w:r>
    </w:p>
    <w:p w14:paraId="1F733FFB" w14:textId="77777777" w:rsidR="00186590" w:rsidRDefault="00186590">
      <w:pPr>
        <w:pStyle w:val="INAtext"/>
        <w:ind w:left="720"/>
      </w:pPr>
    </w:p>
    <w:p w14:paraId="236A3B9B" w14:textId="77777777" w:rsidR="00FB741C" w:rsidRDefault="00FB741C" w:rsidP="00FF6D17">
      <w:pPr>
        <w:pStyle w:val="INAtext"/>
        <w:numPr>
          <w:ilvl w:val="0"/>
          <w:numId w:val="13"/>
        </w:numPr>
        <w:ind w:hanging="11"/>
        <w:rPr>
          <w:b/>
        </w:rPr>
      </w:pPr>
      <w:r>
        <w:rPr>
          <w:b/>
        </w:rPr>
        <w:t>do 30 dnů od zadání veřejné zakázky (uzavření smlouvy):</w:t>
      </w:r>
    </w:p>
    <w:p w14:paraId="3D7D5E5C" w14:textId="77777777" w:rsidR="00FB741C" w:rsidRDefault="00FB741C" w:rsidP="00FF6D17">
      <w:pPr>
        <w:pStyle w:val="INAtext"/>
        <w:numPr>
          <w:ilvl w:val="0"/>
          <w:numId w:val="12"/>
        </w:numPr>
      </w:pPr>
      <w:r>
        <w:t>název,</w:t>
      </w:r>
    </w:p>
    <w:p w14:paraId="0D99B9FB" w14:textId="77777777" w:rsidR="00FB741C" w:rsidRDefault="00FB741C" w:rsidP="00FF6D17">
      <w:pPr>
        <w:pStyle w:val="INAtext"/>
        <w:numPr>
          <w:ilvl w:val="0"/>
          <w:numId w:val="12"/>
        </w:numPr>
      </w:pPr>
      <w:r>
        <w:t>druh,</w:t>
      </w:r>
    </w:p>
    <w:p w14:paraId="5D807B65" w14:textId="77777777" w:rsidR="00FB741C" w:rsidRDefault="00FB741C" w:rsidP="00FF6D17">
      <w:pPr>
        <w:pStyle w:val="INAtext"/>
        <w:numPr>
          <w:ilvl w:val="0"/>
          <w:numId w:val="12"/>
        </w:numPr>
      </w:pPr>
      <w:r>
        <w:t>předmět,</w:t>
      </w:r>
    </w:p>
    <w:p w14:paraId="24D3988C" w14:textId="77777777" w:rsidR="00FB741C" w:rsidRDefault="00FB741C" w:rsidP="00FF6D17">
      <w:pPr>
        <w:pStyle w:val="INAtext"/>
        <w:numPr>
          <w:ilvl w:val="0"/>
          <w:numId w:val="12"/>
        </w:numPr>
      </w:pPr>
      <w:r>
        <w:t>datum zadání zakázky</w:t>
      </w:r>
      <w:r w:rsidR="00A53F34">
        <w:t xml:space="preserve"> (uzavření smlouvy)</w:t>
      </w:r>
      <w:r>
        <w:t>,</w:t>
      </w:r>
    </w:p>
    <w:p w14:paraId="648FF41F" w14:textId="2AE71B0B" w:rsidR="00FB741C" w:rsidRDefault="00FB741C" w:rsidP="00FF6D17">
      <w:pPr>
        <w:pStyle w:val="INAtext"/>
        <w:numPr>
          <w:ilvl w:val="0"/>
          <w:numId w:val="12"/>
        </w:numPr>
      </w:pPr>
      <w:r>
        <w:t>informace o vybraném dodavateli (IČO, název),</w:t>
      </w:r>
    </w:p>
    <w:p w14:paraId="01952B1F" w14:textId="77777777" w:rsidR="00FB741C" w:rsidRDefault="00FB741C" w:rsidP="003B3AE7">
      <w:pPr>
        <w:pStyle w:val="INAtext"/>
        <w:numPr>
          <w:ilvl w:val="0"/>
          <w:numId w:val="12"/>
        </w:numPr>
      </w:pPr>
      <w:r>
        <w:t>smluvní cena,</w:t>
      </w:r>
    </w:p>
    <w:p w14:paraId="52A40047" w14:textId="77777777" w:rsidR="00FB741C" w:rsidRDefault="00FB741C" w:rsidP="003B3AE7">
      <w:pPr>
        <w:pStyle w:val="INAtext"/>
        <w:numPr>
          <w:ilvl w:val="0"/>
          <w:numId w:val="12"/>
        </w:numPr>
      </w:pPr>
      <w:r>
        <w:t xml:space="preserve">odkaz na smlouvu uveřejněnou v registru smluv, </w:t>
      </w:r>
    </w:p>
    <w:p w14:paraId="78AB9096" w14:textId="77777777" w:rsidR="00FB741C" w:rsidRDefault="00FB741C" w:rsidP="00FB741C">
      <w:pPr>
        <w:pStyle w:val="INAtext"/>
        <w:ind w:left="1584"/>
        <w:rPr>
          <w:lang w:val="x-none"/>
        </w:rPr>
      </w:pPr>
    </w:p>
    <w:p w14:paraId="68D6CC44" w14:textId="77777777" w:rsidR="00FB741C" w:rsidRDefault="00FB741C" w:rsidP="00FF6D17">
      <w:pPr>
        <w:pStyle w:val="INAtext"/>
        <w:numPr>
          <w:ilvl w:val="0"/>
          <w:numId w:val="13"/>
        </w:numPr>
        <w:ind w:hanging="11"/>
        <w:rPr>
          <w:b/>
        </w:rPr>
      </w:pPr>
      <w:r>
        <w:rPr>
          <w:b/>
        </w:rPr>
        <w:t>do 3 měsíců od splnění smlouvy:</w:t>
      </w:r>
    </w:p>
    <w:p w14:paraId="13673DA0" w14:textId="77777777" w:rsidR="00FB741C" w:rsidRDefault="00FB741C" w:rsidP="00FF6D17">
      <w:pPr>
        <w:pStyle w:val="INAtext"/>
        <w:numPr>
          <w:ilvl w:val="0"/>
          <w:numId w:val="12"/>
        </w:numPr>
      </w:pPr>
      <w:r>
        <w:t>datum splnění smlouvy,</w:t>
      </w:r>
    </w:p>
    <w:p w14:paraId="7AB3CC55" w14:textId="77777777" w:rsidR="00FB741C" w:rsidRDefault="00FB741C" w:rsidP="00FF6D17">
      <w:pPr>
        <w:pStyle w:val="INAtext"/>
        <w:numPr>
          <w:ilvl w:val="0"/>
          <w:numId w:val="12"/>
        </w:numPr>
      </w:pPr>
      <w:r>
        <w:t>skutečně uhrazená cena za plnění veřejné zakázky.</w:t>
      </w:r>
    </w:p>
    <w:p w14:paraId="5EB2D555" w14:textId="77777777" w:rsidR="00FB741C" w:rsidRDefault="00FB741C">
      <w:pPr>
        <w:pStyle w:val="INAtext"/>
        <w:ind w:left="720"/>
      </w:pPr>
    </w:p>
    <w:p w14:paraId="0DAF12D8" w14:textId="77777777" w:rsidR="00FB741C" w:rsidRDefault="00FB741C">
      <w:pPr>
        <w:pStyle w:val="INAtext"/>
        <w:ind w:left="720"/>
      </w:pPr>
      <w:r>
        <w:rPr>
          <w:lang w:val="x-none" w:eastAsia="x-none"/>
        </w:rPr>
        <w:t xml:space="preserve">U smlouvy, jejíž doba plnění přesahuje </w:t>
      </w:r>
      <w:r>
        <w:rPr>
          <w:lang w:eastAsia="x-none"/>
        </w:rPr>
        <w:t>1 </w:t>
      </w:r>
      <w:r>
        <w:rPr>
          <w:lang w:val="x-none" w:eastAsia="x-none"/>
        </w:rPr>
        <w:t>rok, zadavatel uveřejní na profilu zadavatele nejpozději do 31. 3. následujícího kalendářního roku cenu za plnění smlouvy uhrazenou v předchozím kalendářním roce.</w:t>
      </w:r>
    </w:p>
    <w:p w14:paraId="1072B0B4" w14:textId="77777777" w:rsidR="00C71F3E" w:rsidRDefault="00C71F3E">
      <w:pPr>
        <w:pStyle w:val="INAtext"/>
        <w:ind w:left="720"/>
      </w:pPr>
    </w:p>
    <w:p w14:paraId="1AF1A0C4" w14:textId="77777777" w:rsidR="00C71F3E" w:rsidRDefault="00C71F3E">
      <w:pPr>
        <w:pStyle w:val="INAtext"/>
        <w:numPr>
          <w:ilvl w:val="2"/>
          <w:numId w:val="1"/>
        </w:numPr>
      </w:pPr>
      <w:r>
        <w:t>Provoz profilu zadavatele zabezpečuje O</w:t>
      </w:r>
      <w:r w:rsidR="00A74EBA">
        <w:t>I</w:t>
      </w:r>
      <w:r>
        <w:t>.</w:t>
      </w:r>
    </w:p>
    <w:p w14:paraId="42B13B98" w14:textId="77777777" w:rsidR="00C71F3E" w:rsidRDefault="00C71F3E">
      <w:pPr>
        <w:pStyle w:val="INAtext"/>
        <w:ind w:left="720"/>
      </w:pPr>
    </w:p>
    <w:p w14:paraId="24481F7F" w14:textId="77777777" w:rsidR="00C71F3E" w:rsidRDefault="00C71F3E">
      <w:pPr>
        <w:pStyle w:val="INAtext"/>
        <w:numPr>
          <w:ilvl w:val="2"/>
          <w:numId w:val="1"/>
        </w:numPr>
      </w:pPr>
      <w:r>
        <w:t xml:space="preserve">OINV metodicky vede a poskytuje odbornou pomoc uživatelům (pověřeným zaměstnancům zajišťujících odborů) při uveřejňování veřejných zakázek na profilu zadavatele, organizuje vstupní i průběžná školení k používání profilu zadavatele a </w:t>
      </w:r>
      <w:r>
        <w:lastRenderedPageBreak/>
        <w:t>provádí kontrolu souladu užívaného profilu zadavatele s platnými a účinnými právními předpisy a směrnicemi</w:t>
      </w:r>
      <w:r w:rsidR="00CD6D14">
        <w:t>.</w:t>
      </w:r>
    </w:p>
    <w:p w14:paraId="7DED067A" w14:textId="77777777" w:rsidR="00C71F3E" w:rsidRDefault="00C71F3E">
      <w:pPr>
        <w:pStyle w:val="INAtext"/>
        <w:ind w:left="720"/>
      </w:pPr>
    </w:p>
    <w:p w14:paraId="091E7122" w14:textId="77777777" w:rsidR="00C71F3E" w:rsidRDefault="00C71F3E">
      <w:pPr>
        <w:pStyle w:val="INAtext"/>
        <w:numPr>
          <w:ilvl w:val="2"/>
          <w:numId w:val="1"/>
        </w:numPr>
      </w:pPr>
      <w:r>
        <w:t>Na profilu zadavatele nebudou uveřejněny ty informace, u kterých to vyžaduje ochrana informací a údajů podle zvláštních právních předpisů. Zajišťující odbor je povinen zabezpečit ochranu obchodního tajemství dodavatele v případech, kdy obchodní tajemství prokazatelně existuje a je dodavatelem jednoznačně konkretizováno.</w:t>
      </w:r>
    </w:p>
    <w:p w14:paraId="6FE6CDBC" w14:textId="77777777" w:rsidR="00C71F3E" w:rsidRDefault="00C71F3E">
      <w:pPr>
        <w:pStyle w:val="INAtext"/>
        <w:ind w:left="720"/>
      </w:pPr>
    </w:p>
    <w:p w14:paraId="046FA1D5" w14:textId="77777777" w:rsidR="00C71F3E" w:rsidRDefault="00C71F3E" w:rsidP="00B176FB">
      <w:pPr>
        <w:pStyle w:val="INAtext"/>
        <w:numPr>
          <w:ilvl w:val="2"/>
          <w:numId w:val="1"/>
        </w:numPr>
      </w:pPr>
      <w:r>
        <w:t xml:space="preserve">Uveřejňování informací </w:t>
      </w:r>
      <w:r w:rsidR="00A946CD">
        <w:t xml:space="preserve">či dokumentů na profilu zadavatele a uveřejňování informací </w:t>
      </w:r>
      <w:r>
        <w:t>ve Věstníku veřejných zakázek a Úředním věstníku EU provádí zajišťující odbor</w:t>
      </w:r>
      <w:r w:rsidR="00DB7AD0">
        <w:t>,</w:t>
      </w:r>
      <w:r w:rsidR="00B176FB" w:rsidRPr="00B176FB">
        <w:t xml:space="preserve"> a to prostřednictvím profilu zadavatele</w:t>
      </w:r>
      <w:r>
        <w:t xml:space="preserve">. OINV </w:t>
      </w:r>
      <w:r w:rsidR="00CD6D14">
        <w:t>na žádost</w:t>
      </w:r>
      <w:r>
        <w:t xml:space="preserve"> zajišťující</w:t>
      </w:r>
      <w:r w:rsidR="00CD6D14">
        <w:t>ho</w:t>
      </w:r>
      <w:r>
        <w:t xml:space="preserve"> odboru poskytne pomoc se zpracováním uveřejňovaného oznámení.</w:t>
      </w:r>
    </w:p>
    <w:p w14:paraId="49A017A9" w14:textId="77777777" w:rsidR="00C71F3E" w:rsidRDefault="00C71F3E">
      <w:pPr>
        <w:ind w:left="708" w:hanging="708"/>
      </w:pPr>
    </w:p>
    <w:p w14:paraId="1DB8797A" w14:textId="77777777" w:rsidR="00882359" w:rsidRDefault="00882359" w:rsidP="00993E46">
      <w:pPr>
        <w:pStyle w:val="INANadpis2"/>
      </w:pPr>
      <w:bookmarkStart w:id="215" w:name="_Toc482257676"/>
      <w:bookmarkStart w:id="216" w:name="_Toc63149800"/>
      <w:bookmarkStart w:id="217" w:name="_Toc193685987"/>
      <w:r w:rsidRPr="009C3BBE">
        <w:t>Řízení před Úřadem pro ochranu hospodářské soutěže</w:t>
      </w:r>
      <w:bookmarkEnd w:id="215"/>
      <w:bookmarkEnd w:id="216"/>
    </w:p>
    <w:p w14:paraId="4918F0F2" w14:textId="77777777" w:rsidR="005E3F9F" w:rsidRPr="005E3F9F" w:rsidRDefault="005E3F9F" w:rsidP="008C0776"/>
    <w:p w14:paraId="5CE05385" w14:textId="77777777" w:rsidR="00882359" w:rsidRDefault="0098590C" w:rsidP="009C3BBE">
      <w:pPr>
        <w:pStyle w:val="INAtext"/>
        <w:numPr>
          <w:ilvl w:val="2"/>
          <w:numId w:val="1"/>
        </w:numPr>
      </w:pPr>
      <w:r>
        <w:t xml:space="preserve">V případě zahájení řízení </w:t>
      </w:r>
      <w:r w:rsidR="00EB7585">
        <w:t xml:space="preserve">o přezkoumání úkonů zadavatele </w:t>
      </w:r>
      <w:r>
        <w:t>před Úřadem pro ochranu hospodářské soutěže</w:t>
      </w:r>
      <w:r w:rsidR="00EB7585">
        <w:t xml:space="preserve"> (d</w:t>
      </w:r>
      <w:r w:rsidR="000731BE">
        <w:t>á</w:t>
      </w:r>
      <w:r w:rsidR="00EB7585">
        <w:t>le jen „Úřad“)</w:t>
      </w:r>
      <w:r>
        <w:t xml:space="preserve"> </w:t>
      </w:r>
      <w:r w:rsidR="00EB7585">
        <w:t xml:space="preserve">zašle zajišťující odbor Úřadu nejpozději do </w:t>
      </w:r>
      <w:r w:rsidR="00B176FB">
        <w:t xml:space="preserve">10 </w:t>
      </w:r>
      <w:r w:rsidR="00EB7585">
        <w:t xml:space="preserve">dnů od doručení </w:t>
      </w:r>
      <w:r w:rsidR="000731BE">
        <w:t>návrhu stěžovatele</w:t>
      </w:r>
      <w:r w:rsidR="00212CE8">
        <w:t xml:space="preserve"> </w:t>
      </w:r>
      <w:r w:rsidR="00964DEA">
        <w:t>své vyjádření k obdrženému návrhu stěžovatele včetně</w:t>
      </w:r>
      <w:r w:rsidR="00EB7585">
        <w:t xml:space="preserve"> dokumentac</w:t>
      </w:r>
      <w:r w:rsidR="00964DEA">
        <w:t>e</w:t>
      </w:r>
      <w:r w:rsidR="00EB7585">
        <w:t xml:space="preserve"> o zadávacím řízení.</w:t>
      </w:r>
    </w:p>
    <w:p w14:paraId="24F10CD4" w14:textId="77777777" w:rsidR="00EB7585" w:rsidRDefault="00EB7585" w:rsidP="009C3BBE">
      <w:pPr>
        <w:pStyle w:val="INAtext"/>
        <w:ind w:left="720"/>
      </w:pPr>
    </w:p>
    <w:p w14:paraId="4E85EFFD" w14:textId="77777777" w:rsidR="00EB7585" w:rsidRDefault="00EB7585" w:rsidP="009C3BBE">
      <w:pPr>
        <w:pStyle w:val="INAtext"/>
        <w:numPr>
          <w:ilvl w:val="2"/>
          <w:numId w:val="1"/>
        </w:numPr>
      </w:pPr>
      <w:r>
        <w:t>Veškerá podání vůči Úřadu včetně případného rozkladu podepisuje hejtman JMK. Příkazce operace zajistí odeslání podání včetně případného rozkladu Úřadu bezodkladně po jejich podpisu.</w:t>
      </w:r>
    </w:p>
    <w:p w14:paraId="0354A7FD" w14:textId="77777777" w:rsidR="00EB7585" w:rsidRPr="009C3BBE" w:rsidRDefault="00EB7585" w:rsidP="009C3BBE"/>
    <w:p w14:paraId="10622280" w14:textId="77777777" w:rsidR="00C71F3E" w:rsidRDefault="00C71F3E" w:rsidP="00993E46">
      <w:pPr>
        <w:pStyle w:val="INANadpis2"/>
      </w:pPr>
      <w:bookmarkStart w:id="218" w:name="_Toc445113915"/>
      <w:bookmarkStart w:id="219" w:name="_Toc445121420"/>
      <w:bookmarkStart w:id="220" w:name="_Toc445122430"/>
      <w:bookmarkStart w:id="221" w:name="_Toc445113920"/>
      <w:bookmarkStart w:id="222" w:name="_Toc445121425"/>
      <w:bookmarkStart w:id="223" w:name="_Toc445122435"/>
      <w:bookmarkStart w:id="224" w:name="_Toc445113921"/>
      <w:bookmarkStart w:id="225" w:name="_Toc445121426"/>
      <w:bookmarkStart w:id="226" w:name="_Toc445122436"/>
      <w:bookmarkStart w:id="227" w:name="_Toc445113923"/>
      <w:bookmarkStart w:id="228" w:name="_Toc445121428"/>
      <w:bookmarkStart w:id="229" w:name="_Toc445122438"/>
      <w:bookmarkStart w:id="230" w:name="_Toc445113925"/>
      <w:bookmarkStart w:id="231" w:name="_Toc445121430"/>
      <w:bookmarkStart w:id="232" w:name="_Toc445122440"/>
      <w:bookmarkStart w:id="233" w:name="_Toc445113929"/>
      <w:bookmarkStart w:id="234" w:name="_Toc445121434"/>
      <w:bookmarkStart w:id="235" w:name="_Toc445122444"/>
      <w:bookmarkStart w:id="236" w:name="_Toc445113930"/>
      <w:bookmarkStart w:id="237" w:name="_Toc445121435"/>
      <w:bookmarkStart w:id="238" w:name="_Toc445122445"/>
      <w:bookmarkStart w:id="239" w:name="_Toc445113932"/>
      <w:bookmarkStart w:id="240" w:name="_Toc445121437"/>
      <w:bookmarkStart w:id="241" w:name="_Toc445122447"/>
      <w:bookmarkStart w:id="242" w:name="_Toc193685989"/>
      <w:bookmarkStart w:id="243" w:name="_Toc482257679"/>
      <w:bookmarkStart w:id="244" w:name="_Toc63149801"/>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r>
        <w:t>Zastoupení zadavatele</w:t>
      </w:r>
      <w:bookmarkEnd w:id="242"/>
      <w:bookmarkEnd w:id="243"/>
      <w:bookmarkEnd w:id="244"/>
    </w:p>
    <w:p w14:paraId="1FD24006" w14:textId="77777777" w:rsidR="005E3F9F" w:rsidRPr="005E3F9F" w:rsidRDefault="005E3F9F" w:rsidP="008C0776"/>
    <w:p w14:paraId="5FEEF082" w14:textId="77777777" w:rsidR="00C71F3E" w:rsidRDefault="00C71F3E">
      <w:pPr>
        <w:pStyle w:val="INAtext"/>
        <w:numPr>
          <w:ilvl w:val="2"/>
          <w:numId w:val="1"/>
        </w:numPr>
      </w:pPr>
      <w:r>
        <w:t xml:space="preserve">JMK se může při výkonu práv a povinností souvisejících se zadávacím řízením nechat zastoupit jinou osobou, která </w:t>
      </w:r>
      <w:r w:rsidR="001750D2">
        <w:t xml:space="preserve">má příslušné oprávnění k podnikání pro poskytování uvedených služeb, pokud </w:t>
      </w:r>
      <w:r w:rsidR="00CD6D14">
        <w:t>není ve střetu zájmů</w:t>
      </w:r>
      <w:r w:rsidR="001750D2">
        <w:t xml:space="preserve"> a</w:t>
      </w:r>
      <w:r>
        <w:t xml:space="preserve"> neúčastní se příslušného zadávacího řízení.</w:t>
      </w:r>
    </w:p>
    <w:p w14:paraId="6C8D8C42" w14:textId="77777777" w:rsidR="00C71F3E" w:rsidRDefault="00C71F3E">
      <w:pPr>
        <w:pStyle w:val="INAtext"/>
        <w:ind w:left="720"/>
      </w:pPr>
    </w:p>
    <w:p w14:paraId="0D4AA270" w14:textId="77777777" w:rsidR="00C71F3E" w:rsidRDefault="00C71F3E">
      <w:pPr>
        <w:pStyle w:val="INAtext"/>
        <w:numPr>
          <w:ilvl w:val="2"/>
          <w:numId w:val="1"/>
        </w:numPr>
      </w:pPr>
      <w:r>
        <w:t>Osobě zastupující JMK není možné udělit zmocnění k zadání veřejné zakázky,</w:t>
      </w:r>
      <w:r w:rsidR="000F652C">
        <w:t xml:space="preserve"> výběru dodavatele,</w:t>
      </w:r>
      <w:r>
        <w:t xml:space="preserve"> vyloučení </w:t>
      </w:r>
      <w:r w:rsidR="00EF2EE5">
        <w:t>účastníka</w:t>
      </w:r>
      <w:r>
        <w:t xml:space="preserve"> </w:t>
      </w:r>
      <w:r w:rsidR="00EF2EE5">
        <w:t>zadávacího</w:t>
      </w:r>
      <w:r>
        <w:t xml:space="preserve"> řízení, zrušení </w:t>
      </w:r>
      <w:r w:rsidR="00EF2EE5">
        <w:t xml:space="preserve">zadávacího </w:t>
      </w:r>
      <w:r>
        <w:t xml:space="preserve">řízení či rozhodnutí </w:t>
      </w:r>
      <w:r w:rsidR="00EF2EE5">
        <w:t xml:space="preserve">o </w:t>
      </w:r>
      <w:r>
        <w:t>námitk</w:t>
      </w:r>
      <w:r w:rsidR="00EF2EE5">
        <w:t>ách</w:t>
      </w:r>
      <w:r>
        <w:t>.</w:t>
      </w:r>
    </w:p>
    <w:p w14:paraId="034649E1" w14:textId="77777777" w:rsidR="00C71F3E" w:rsidRDefault="00C71F3E">
      <w:pPr>
        <w:pStyle w:val="INAtext"/>
        <w:ind w:left="720"/>
      </w:pPr>
    </w:p>
    <w:p w14:paraId="3A8CF024" w14:textId="77777777" w:rsidR="00C71F3E" w:rsidRDefault="00C71F3E" w:rsidP="00294DEF">
      <w:pPr>
        <w:pStyle w:val="INAtext"/>
        <w:numPr>
          <w:ilvl w:val="2"/>
          <w:numId w:val="1"/>
        </w:numPr>
      </w:pPr>
      <w:r>
        <w:t>K zastoupení JMK v zadávacím řízení bude s osobou, která má JMK v zadávacím řízení zastupovat, uzavřena písemná smlouva. O přijetí návrhu na uzavření příslušné smlouvy s osobou, která má JMK v zadávacím řízení zastupovat</w:t>
      </w:r>
      <w:r w:rsidR="00294DEF">
        <w:t>,</w:t>
      </w:r>
      <w:r>
        <w:t xml:space="preserve"> </w:t>
      </w:r>
      <w:r w:rsidR="00294DEF" w:rsidRPr="00294DEF">
        <w:t xml:space="preserve">a o zmocnění k zastoupení JMK v zadávacím řízení </w:t>
      </w:r>
      <w:r>
        <w:t>bude rozhodnuto v souladu s t</w:t>
      </w:r>
      <w:r w:rsidR="00CD6D14">
        <w:t>ou</w:t>
      </w:r>
      <w:r>
        <w:t xml:space="preserve">to </w:t>
      </w:r>
      <w:r w:rsidR="00CD6D14">
        <w:t>směrnicí</w:t>
      </w:r>
      <w:r w:rsidR="00DB7AD0">
        <w:t>,</w:t>
      </w:r>
      <w:r>
        <w:t xml:space="preserve"> případně v souladu s jinými normativními akty JMK.</w:t>
      </w:r>
    </w:p>
    <w:p w14:paraId="4BE55FC9" w14:textId="77777777" w:rsidR="00FC5204" w:rsidRDefault="00FC5204" w:rsidP="009C3BBE">
      <w:pPr>
        <w:pStyle w:val="Odstavecseseznamem"/>
      </w:pPr>
    </w:p>
    <w:p w14:paraId="3998702C" w14:textId="77777777" w:rsidR="00FC5204" w:rsidRDefault="00FC5204" w:rsidP="00993E46">
      <w:pPr>
        <w:pStyle w:val="INANadpis2"/>
      </w:pPr>
      <w:bookmarkStart w:id="245" w:name="_Toc445113934"/>
      <w:bookmarkStart w:id="246" w:name="_Toc445121439"/>
      <w:bookmarkStart w:id="247" w:name="_Toc445122449"/>
      <w:bookmarkStart w:id="248" w:name="_Toc482257680"/>
      <w:bookmarkStart w:id="249" w:name="_Toc63149802"/>
      <w:bookmarkEnd w:id="245"/>
      <w:bookmarkEnd w:id="246"/>
      <w:bookmarkEnd w:id="247"/>
      <w:r>
        <w:t>Zadávání veřejných zakázek hrazených z několika operačních programů strukturálních fondů EU</w:t>
      </w:r>
      <w:bookmarkEnd w:id="248"/>
      <w:bookmarkEnd w:id="249"/>
    </w:p>
    <w:p w14:paraId="28140CC5" w14:textId="77777777" w:rsidR="005E3F9F" w:rsidRPr="005E3F9F" w:rsidRDefault="005E3F9F" w:rsidP="008C0776"/>
    <w:p w14:paraId="243AB1AB" w14:textId="64F7DE60" w:rsidR="00FC5204" w:rsidRDefault="00FC5204" w:rsidP="009C3BBE">
      <w:r>
        <w:t xml:space="preserve">V případě zadávacího řízení několika odborů </w:t>
      </w:r>
      <w:proofErr w:type="spellStart"/>
      <w:r>
        <w:t>KrÚ</w:t>
      </w:r>
      <w:proofErr w:type="spellEnd"/>
      <w:r>
        <w:t xml:space="preserve"> na veřejnou zakázku, jejíž předmět je hrazen z několika operačních programů strukturálních fondů EU, jsou jednotlivé odbory povinny upozornit zajišťující odbor na všechny rozdílnosti v pravidlech zadávání veřejných zakázek a poskytnout mu pro účely zpracování zadávacích podmínek loga dle pravidel publicity příslušných operačních programů.</w:t>
      </w:r>
    </w:p>
    <w:p w14:paraId="7ABEA743" w14:textId="77777777" w:rsidR="00C71F3E" w:rsidRDefault="00C71F3E">
      <w:pPr>
        <w:pStyle w:val="INAtext"/>
        <w:tabs>
          <w:tab w:val="num" w:pos="1080"/>
        </w:tabs>
        <w:ind w:left="720" w:hanging="720"/>
      </w:pPr>
    </w:p>
    <w:p w14:paraId="7F23B3BE" w14:textId="77777777" w:rsidR="00C71F3E" w:rsidRDefault="00C71F3E" w:rsidP="00993E46">
      <w:pPr>
        <w:pStyle w:val="INANadpis2"/>
      </w:pPr>
      <w:bookmarkStart w:id="250" w:name="_Toc482257681"/>
      <w:bookmarkStart w:id="251" w:name="_Toc63149803"/>
      <w:bookmarkStart w:id="252" w:name="_Toc193685990"/>
      <w:r>
        <w:lastRenderedPageBreak/>
        <w:t>Zadávání veřejných zakázek podle zvláštních právních předpisů</w:t>
      </w:r>
      <w:bookmarkEnd w:id="250"/>
      <w:bookmarkEnd w:id="251"/>
    </w:p>
    <w:p w14:paraId="17B36A59" w14:textId="77777777" w:rsidR="005E3F9F" w:rsidRPr="005E3F9F" w:rsidRDefault="005E3F9F" w:rsidP="008C0776"/>
    <w:p w14:paraId="5903A894" w14:textId="77777777" w:rsidR="00C71F3E" w:rsidRDefault="00C71F3E" w:rsidP="009C3BBE">
      <w:pPr>
        <w:tabs>
          <w:tab w:val="left" w:pos="0"/>
        </w:tabs>
      </w:pPr>
      <w:bookmarkStart w:id="253" w:name="_Toc339447151"/>
      <w:r>
        <w:t xml:space="preserve">V případě, </w:t>
      </w:r>
      <w:r w:rsidR="00DB7AD0">
        <w:t>kdy</w:t>
      </w:r>
      <w:r>
        <w:t xml:space="preserve"> zvláštní právní předpisy obsahují speciální úpravu zadávání veřejných zakázek,</w:t>
      </w:r>
      <w:r w:rsidR="002D1B35">
        <w:t xml:space="preserve"> s</w:t>
      </w:r>
      <w:r>
        <w:t>e pro záležitosti, které tyto zvláštní právní předpisy neupravují, použijí přiměřeně příslušná ustanovení této směrnice podle předpokládané hodnoty veřejné zakázky.</w:t>
      </w:r>
      <w:bookmarkEnd w:id="253"/>
    </w:p>
    <w:p w14:paraId="7C672435" w14:textId="77777777" w:rsidR="00511D46" w:rsidRDefault="00511D46" w:rsidP="009C3BBE">
      <w:pPr>
        <w:tabs>
          <w:tab w:val="left" w:pos="0"/>
        </w:tabs>
      </w:pPr>
    </w:p>
    <w:p w14:paraId="1BE4FB6B" w14:textId="77777777" w:rsidR="00511D46" w:rsidRDefault="00511D46" w:rsidP="00993E46">
      <w:pPr>
        <w:pStyle w:val="INANadpis2"/>
      </w:pPr>
      <w:bookmarkStart w:id="254" w:name="_Toc482257682"/>
      <w:bookmarkStart w:id="255" w:name="_Toc63149804"/>
      <w:r w:rsidRPr="00A9646F">
        <w:t>Zastupování</w:t>
      </w:r>
      <w:bookmarkEnd w:id="254"/>
      <w:bookmarkEnd w:id="255"/>
    </w:p>
    <w:p w14:paraId="3A8DFC95" w14:textId="77777777" w:rsidR="005E3F9F" w:rsidRPr="005E3F9F" w:rsidRDefault="005E3F9F" w:rsidP="008C0776"/>
    <w:p w14:paraId="741FA942" w14:textId="51D493C1" w:rsidR="00511D46" w:rsidRDefault="00A036BB" w:rsidP="00511D46">
      <w:pPr>
        <w:tabs>
          <w:tab w:val="left" w:pos="0"/>
        </w:tabs>
      </w:pPr>
      <w:r w:rsidRPr="00A9646F">
        <w:t>Zastupování jednotlivých osob, kterým jsou touto směrnicí svěřeny kompetence v rámci zadávání veřejných zakázek</w:t>
      </w:r>
      <w:r>
        <w:t>,</w:t>
      </w:r>
      <w:r w:rsidRPr="00A9646F">
        <w:t xml:space="preserve"> se </w:t>
      </w:r>
      <w:r w:rsidR="002A3DFE" w:rsidRPr="00A9646F">
        <w:t xml:space="preserve">řídí pravidly stanovenými v zákoně </w:t>
      </w:r>
      <w:r w:rsidR="00AB7DDC" w:rsidRPr="00AB7DDC">
        <w:t>č. 129/2000 Sb.</w:t>
      </w:r>
      <w:r w:rsidR="00F913D0">
        <w:t>,</w:t>
      </w:r>
      <w:r w:rsidR="00AB7DDC" w:rsidRPr="00AB7DDC">
        <w:t xml:space="preserve"> o krajích (krajské zřízení), ve znění pozdějších předpisů</w:t>
      </w:r>
      <w:r w:rsidR="00AB7DDC" w:rsidRPr="00A9646F">
        <w:t xml:space="preserve"> </w:t>
      </w:r>
      <w:r w:rsidR="00AB7DDC">
        <w:t>a</w:t>
      </w:r>
      <w:r w:rsidR="002A3DFE" w:rsidRPr="00A9646F">
        <w:t xml:space="preserve"> </w:t>
      </w:r>
      <w:r w:rsidR="002A3DFE">
        <w:t xml:space="preserve">interními normativními akty JMK, zejména směrnicí č. </w:t>
      </w:r>
      <w:r w:rsidR="00AB7DDC" w:rsidRPr="00406F95">
        <w:rPr>
          <w:i/>
          <w:u w:val="single"/>
        </w:rPr>
        <w:t>1/INA-</w:t>
      </w:r>
      <w:proofErr w:type="spellStart"/>
      <w:r w:rsidR="00AB7DDC" w:rsidRPr="00406F95">
        <w:rPr>
          <w:i/>
          <w:u w:val="single"/>
        </w:rPr>
        <w:t>KrÚ</w:t>
      </w:r>
      <w:proofErr w:type="spellEnd"/>
      <w:r w:rsidR="00AB7DDC" w:rsidRPr="00406F95">
        <w:rPr>
          <w:i/>
          <w:u w:val="single"/>
        </w:rPr>
        <w:t xml:space="preserve"> O</w:t>
      </w:r>
      <w:r w:rsidR="002A3DFE" w:rsidRPr="00406F95">
        <w:rPr>
          <w:i/>
          <w:u w:val="single"/>
        </w:rPr>
        <w:t>rganizační řád</w:t>
      </w:r>
      <w:r w:rsidR="002A3DFE">
        <w:t xml:space="preserve"> a č. </w:t>
      </w:r>
      <w:r w:rsidR="00AB7DDC" w:rsidRPr="00406F95">
        <w:rPr>
          <w:i/>
          <w:u w:val="single"/>
        </w:rPr>
        <w:t>4/INA-</w:t>
      </w:r>
      <w:proofErr w:type="spellStart"/>
      <w:r w:rsidR="00AB7DDC" w:rsidRPr="00406F95">
        <w:rPr>
          <w:i/>
          <w:u w:val="single"/>
        </w:rPr>
        <w:t>KrÚ</w:t>
      </w:r>
      <w:proofErr w:type="spellEnd"/>
      <w:r w:rsidR="00AB7DDC" w:rsidRPr="00406F95">
        <w:rPr>
          <w:i/>
          <w:u w:val="single"/>
        </w:rPr>
        <w:t xml:space="preserve"> P</w:t>
      </w:r>
      <w:r w:rsidR="002A3DFE" w:rsidRPr="00406F95">
        <w:rPr>
          <w:i/>
          <w:u w:val="single"/>
        </w:rPr>
        <w:t>odpisový řád</w:t>
      </w:r>
      <w:r w:rsidR="002A3DFE">
        <w:t>.</w:t>
      </w:r>
      <w:r w:rsidR="00217BAB">
        <w:t xml:space="preserve"> Předchozí věta se použije i pro případy </w:t>
      </w:r>
      <w:r w:rsidR="00217BAB" w:rsidRPr="00217BAB">
        <w:t xml:space="preserve">usnesení RJMK č. </w:t>
      </w:r>
      <w:r w:rsidR="002A0038">
        <w:t>1775</w:t>
      </w:r>
      <w:r w:rsidR="002A0038" w:rsidRPr="002A0038">
        <w:t>/17/R24 ze dne 29. 6. 2017</w:t>
      </w:r>
      <w:r w:rsidR="00DE642A">
        <w:t xml:space="preserve"> </w:t>
      </w:r>
      <w:r w:rsidR="00217BAB">
        <w:t xml:space="preserve">a usnesení </w:t>
      </w:r>
      <w:r w:rsidR="00217BAB" w:rsidRPr="00EB3EE4">
        <w:t>RJMK č. 5266/06/R88 ze dne 12. 10. 2006</w:t>
      </w:r>
      <w:r w:rsidR="00217BAB">
        <w:t>.</w:t>
      </w:r>
    </w:p>
    <w:p w14:paraId="4FA7CF58" w14:textId="77777777" w:rsidR="00E26212" w:rsidRDefault="00E26212" w:rsidP="00511D46">
      <w:pPr>
        <w:tabs>
          <w:tab w:val="left" w:pos="0"/>
        </w:tabs>
      </w:pPr>
    </w:p>
    <w:p w14:paraId="0FBC1E37" w14:textId="77777777" w:rsidR="00E26212" w:rsidRDefault="00E26212" w:rsidP="00E26212">
      <w:pPr>
        <w:pStyle w:val="INANadpis2"/>
      </w:pPr>
      <w:bookmarkStart w:id="256" w:name="_Toc482257678"/>
      <w:bookmarkStart w:id="257" w:name="_Toc63149805"/>
      <w:r>
        <w:t>Dokumentace o veřejné zakázce</w:t>
      </w:r>
      <w:bookmarkEnd w:id="256"/>
      <w:bookmarkEnd w:id="257"/>
    </w:p>
    <w:p w14:paraId="3EDFE2C5" w14:textId="77777777" w:rsidR="00E26212" w:rsidRPr="005E3F9F" w:rsidRDefault="00E26212" w:rsidP="00E26212"/>
    <w:p w14:paraId="2E0B81A6" w14:textId="77777777" w:rsidR="00E26212" w:rsidRDefault="00E26212" w:rsidP="00E26212">
      <w:pPr>
        <w:pStyle w:val="INAtext"/>
        <w:numPr>
          <w:ilvl w:val="2"/>
          <w:numId w:val="1"/>
        </w:numPr>
      </w:pPr>
      <w:r>
        <w:t xml:space="preserve">Se všemi dokumenty, které se týkají veřejné zakázky, bude nakládáno dle směrnice </w:t>
      </w:r>
      <w:r w:rsidRPr="5DA1220B">
        <w:rPr>
          <w:i/>
          <w:iCs/>
          <w:u w:val="single"/>
        </w:rPr>
        <w:t>3/INA-</w:t>
      </w:r>
      <w:proofErr w:type="spellStart"/>
      <w:r w:rsidRPr="5DA1220B">
        <w:rPr>
          <w:i/>
          <w:iCs/>
          <w:u w:val="single"/>
        </w:rPr>
        <w:t>KrÚ</w:t>
      </w:r>
      <w:proofErr w:type="spellEnd"/>
      <w:r w:rsidRPr="5DA1220B">
        <w:rPr>
          <w:i/>
          <w:iCs/>
          <w:u w:val="single"/>
        </w:rPr>
        <w:t xml:space="preserve"> Spisový řád</w:t>
      </w:r>
      <w:r>
        <w:t>.</w:t>
      </w:r>
    </w:p>
    <w:p w14:paraId="0A798E3B" w14:textId="77777777" w:rsidR="00E26212" w:rsidRDefault="00E26212" w:rsidP="00E26212">
      <w:pPr>
        <w:pStyle w:val="INAtext"/>
        <w:ind w:left="1080"/>
      </w:pPr>
    </w:p>
    <w:p w14:paraId="74522780" w14:textId="77777777" w:rsidR="00E26212" w:rsidRDefault="00E26212" w:rsidP="00E26212">
      <w:pPr>
        <w:pStyle w:val="INAtext"/>
        <w:numPr>
          <w:ilvl w:val="2"/>
          <w:numId w:val="1"/>
        </w:numPr>
      </w:pPr>
      <w:r w:rsidRPr="00C20706">
        <w:t>Zajišťující odbor zajistí uchovávání dokumentace o zadávacím řízení dle zákona.</w:t>
      </w:r>
    </w:p>
    <w:p w14:paraId="7A250365" w14:textId="77777777" w:rsidR="00E26212" w:rsidRPr="00D637B4" w:rsidRDefault="00E26212" w:rsidP="00511D46">
      <w:pPr>
        <w:tabs>
          <w:tab w:val="left" w:pos="0"/>
        </w:tabs>
      </w:pPr>
    </w:p>
    <w:p w14:paraId="01B32C65" w14:textId="70822A40" w:rsidR="008B5CEE" w:rsidRDefault="008B5CEE" w:rsidP="009C3BBE">
      <w:pPr>
        <w:pStyle w:val="INANadpis1"/>
      </w:pPr>
      <w:bookmarkStart w:id="258" w:name="_Toc525025433"/>
      <w:bookmarkStart w:id="259" w:name="_Toc525025434"/>
      <w:bookmarkStart w:id="260" w:name="_Toc525025435"/>
      <w:bookmarkStart w:id="261" w:name="_Toc63149806"/>
      <w:bookmarkStart w:id="262" w:name="_Toc482257686"/>
      <w:bookmarkEnd w:id="258"/>
      <w:bookmarkEnd w:id="259"/>
      <w:bookmarkEnd w:id="260"/>
      <w:r>
        <w:t>PŘECHODNÉ USTANOVENÍ</w:t>
      </w:r>
      <w:bookmarkEnd w:id="261"/>
    </w:p>
    <w:p w14:paraId="25FCA515" w14:textId="77777777" w:rsidR="008B5CEE" w:rsidRDefault="008B5CEE" w:rsidP="008B5CEE"/>
    <w:p w14:paraId="11D54A2F" w14:textId="37883B79" w:rsidR="008B5CEE" w:rsidRDefault="008B5CEE" w:rsidP="008B5CEE">
      <w:r>
        <w:t>Z</w:t>
      </w:r>
      <w:r w:rsidRPr="008B5CEE">
        <w:t xml:space="preserve">adávání veřejných zakázek malého rozsahu </w:t>
      </w:r>
      <w:r>
        <w:t xml:space="preserve">s předpokládanou hodnotou </w:t>
      </w:r>
      <w:r w:rsidR="003D1535">
        <w:t xml:space="preserve">vyšší než </w:t>
      </w:r>
      <w:r w:rsidRPr="008B5CEE">
        <w:t xml:space="preserve">200 </w:t>
      </w:r>
      <w:r w:rsidR="003D1535">
        <w:t xml:space="preserve">tis. Kč bez DPH a </w:t>
      </w:r>
      <w:r w:rsidR="003D1535" w:rsidRPr="003D1535">
        <w:t>nižší nebo rovn</w:t>
      </w:r>
      <w:r w:rsidR="001E1E7B">
        <w:t>ou</w:t>
      </w:r>
      <w:r w:rsidR="003D1535" w:rsidRPr="003D1535">
        <w:t xml:space="preserve"> 500 000,- Kč bez DPH</w:t>
      </w:r>
      <w:r>
        <w:t xml:space="preserve"> </w:t>
      </w:r>
      <w:r w:rsidRPr="008B5CEE">
        <w:t xml:space="preserve">zahájené před </w:t>
      </w:r>
      <w:r>
        <w:t xml:space="preserve">nabytím </w:t>
      </w:r>
      <w:r w:rsidRPr="008B5CEE">
        <w:t>účinností 11. vydání této směrnice se dokončí dle 10. vydání této směrnice.</w:t>
      </w:r>
    </w:p>
    <w:p w14:paraId="005E6960" w14:textId="77777777" w:rsidR="007765E8" w:rsidRPr="008B5CEE" w:rsidRDefault="007765E8" w:rsidP="008B5CEE"/>
    <w:p w14:paraId="4900C05A" w14:textId="541D437E" w:rsidR="002D1B35" w:rsidRDefault="00C71F3E" w:rsidP="009C3BBE">
      <w:pPr>
        <w:pStyle w:val="INANadpis1"/>
      </w:pPr>
      <w:bookmarkStart w:id="263" w:name="_Toc63149807"/>
      <w:r>
        <w:t>Závěrečná ustanovení</w:t>
      </w:r>
      <w:bookmarkEnd w:id="252"/>
      <w:bookmarkEnd w:id="262"/>
      <w:bookmarkEnd w:id="263"/>
    </w:p>
    <w:p w14:paraId="3E961B37" w14:textId="77777777" w:rsidR="008B5CEE" w:rsidRDefault="008B5CEE" w:rsidP="008C0776">
      <w:bookmarkStart w:id="264" w:name="_Toc445113938"/>
      <w:bookmarkStart w:id="265" w:name="_Toc445121444"/>
      <w:bookmarkStart w:id="266" w:name="_Toc445122456"/>
      <w:bookmarkStart w:id="267" w:name="_Toc445190001"/>
      <w:bookmarkStart w:id="268" w:name="_Toc454180401"/>
      <w:bookmarkStart w:id="269" w:name="_Toc482257687"/>
      <w:bookmarkStart w:id="270" w:name="_Toc483820092"/>
      <w:bookmarkStart w:id="271" w:name="_Toc524616325"/>
      <w:bookmarkStart w:id="272" w:name="_Hlk527962874"/>
    </w:p>
    <w:p w14:paraId="7E9BF71B" w14:textId="217E165A" w:rsidR="00C71F3E" w:rsidRPr="00993E46" w:rsidRDefault="00967726" w:rsidP="008C0776">
      <w:r>
        <w:t>Jedenácté</w:t>
      </w:r>
      <w:r w:rsidR="00B90BCF" w:rsidRPr="00993E46">
        <w:t xml:space="preserve"> </w:t>
      </w:r>
      <w:r w:rsidR="00C71F3E" w:rsidRPr="00993E46">
        <w:t xml:space="preserve">vydání směrnice 50/INA-VOK nahrazuje </w:t>
      </w:r>
      <w:r w:rsidR="00B90BCF" w:rsidRPr="00993E46">
        <w:t>de</w:t>
      </w:r>
      <w:r>
        <w:t>s</w:t>
      </w:r>
      <w:r w:rsidR="00B90BCF" w:rsidRPr="00993E46">
        <w:t>áté</w:t>
      </w:r>
      <w:r w:rsidR="00C71F3E" w:rsidRPr="00993E46">
        <w:t xml:space="preserve"> vydání směrnice 50/INA-VOK schválené usnesením </w:t>
      </w:r>
      <w:bookmarkEnd w:id="264"/>
      <w:bookmarkEnd w:id="265"/>
      <w:bookmarkEnd w:id="266"/>
      <w:bookmarkEnd w:id="267"/>
      <w:bookmarkEnd w:id="268"/>
      <w:bookmarkEnd w:id="269"/>
      <w:bookmarkEnd w:id="270"/>
      <w:bookmarkEnd w:id="271"/>
      <w:r w:rsidR="00A53776" w:rsidRPr="00A53776">
        <w:t xml:space="preserve">RJMK č. </w:t>
      </w:r>
      <w:bookmarkStart w:id="273" w:name="_Hlk63149728"/>
      <w:r w:rsidR="00A53776" w:rsidRPr="00A53776">
        <w:t>5667/18/R78 dne 5. 11. 2018</w:t>
      </w:r>
      <w:r w:rsidR="00A53776">
        <w:t xml:space="preserve"> </w:t>
      </w:r>
      <w:r w:rsidR="00A53776" w:rsidRPr="00993E46">
        <w:t xml:space="preserve">a účinné od </w:t>
      </w:r>
      <w:r w:rsidR="00A53776">
        <w:t>11.12.2018</w:t>
      </w:r>
      <w:bookmarkEnd w:id="273"/>
      <w:r w:rsidR="00A53776">
        <w:t>.</w:t>
      </w:r>
    </w:p>
    <w:bookmarkEnd w:id="272"/>
    <w:p w14:paraId="4063CC1B" w14:textId="77777777" w:rsidR="002D1B35" w:rsidRPr="008C0776" w:rsidRDefault="002D1B35" w:rsidP="00993E46">
      <w:pPr>
        <w:rPr>
          <w:sz w:val="22"/>
        </w:rPr>
      </w:pPr>
    </w:p>
    <w:p w14:paraId="4F9A070B" w14:textId="01292E15" w:rsidR="00C71F3E" w:rsidRDefault="00C71F3E" w:rsidP="008C0776">
      <w:bookmarkStart w:id="274" w:name="_Toc445113939"/>
      <w:bookmarkStart w:id="275" w:name="_Toc445121445"/>
      <w:bookmarkStart w:id="276" w:name="_Toc445122457"/>
      <w:bookmarkStart w:id="277" w:name="_Toc445113940"/>
      <w:bookmarkStart w:id="278" w:name="_Toc445121446"/>
      <w:bookmarkStart w:id="279" w:name="_Toc445122458"/>
      <w:bookmarkStart w:id="280" w:name="_Toc445190002"/>
      <w:bookmarkStart w:id="281" w:name="_Toc454180402"/>
      <w:bookmarkStart w:id="282" w:name="_Toc482257688"/>
      <w:bookmarkStart w:id="283" w:name="_Toc483820093"/>
      <w:bookmarkStart w:id="284" w:name="_Toc524616326"/>
      <w:bookmarkEnd w:id="274"/>
      <w:bookmarkEnd w:id="275"/>
      <w:bookmarkEnd w:id="276"/>
      <w:r w:rsidRPr="00993E46">
        <w:t>Tato směrnice byla schválena usnesením RJMK č</w:t>
      </w:r>
      <w:r w:rsidR="00982CA9" w:rsidRPr="00993E46">
        <w:t>.</w:t>
      </w:r>
      <w:r w:rsidR="00152049" w:rsidRPr="00993E46">
        <w:t xml:space="preserve"> </w:t>
      </w:r>
      <w:r w:rsidR="00EE28BE" w:rsidRPr="00EE28BE">
        <w:t>728/21/R12</w:t>
      </w:r>
      <w:r w:rsidR="00EE28BE">
        <w:t xml:space="preserve"> </w:t>
      </w:r>
      <w:r w:rsidRPr="0094352B">
        <w:t>dne</w:t>
      </w:r>
      <w:bookmarkEnd w:id="277"/>
      <w:bookmarkEnd w:id="278"/>
      <w:bookmarkEnd w:id="279"/>
      <w:r w:rsidR="00BE7D4E" w:rsidRPr="0094352B">
        <w:t xml:space="preserve"> </w:t>
      </w:r>
      <w:r w:rsidR="00EE28BE">
        <w:t>24</w:t>
      </w:r>
      <w:r w:rsidR="00B90BCF" w:rsidRPr="0094352B">
        <w:t>.</w:t>
      </w:r>
      <w:r w:rsidR="00EE28BE">
        <w:t>02</w:t>
      </w:r>
      <w:r w:rsidR="00B90BCF" w:rsidRPr="0094352B">
        <w:t>.20</w:t>
      </w:r>
      <w:r w:rsidR="00967726">
        <w:t>2</w:t>
      </w:r>
      <w:r w:rsidR="00B90BCF" w:rsidRPr="0094352B">
        <w:t>1</w:t>
      </w:r>
      <w:bookmarkEnd w:id="3"/>
      <w:bookmarkEnd w:id="280"/>
      <w:bookmarkEnd w:id="281"/>
      <w:bookmarkEnd w:id="282"/>
      <w:bookmarkEnd w:id="283"/>
      <w:bookmarkEnd w:id="284"/>
      <w:r w:rsidR="00457024" w:rsidRPr="0094352B">
        <w:t xml:space="preserve"> a nabývá účinnosti patnáctým dnem po jejím uveřejnění.</w:t>
      </w:r>
    </w:p>
    <w:p w14:paraId="757999FE" w14:textId="77777777" w:rsidR="007C6766" w:rsidRDefault="007C6766" w:rsidP="008C0776"/>
    <w:p w14:paraId="36441B7E" w14:textId="77777777" w:rsidR="007C6766" w:rsidRDefault="007C6766" w:rsidP="007C6766">
      <w:pPr>
        <w:pStyle w:val="INANadpis1"/>
        <w:numPr>
          <w:ilvl w:val="0"/>
          <w:numId w:val="0"/>
        </w:numPr>
        <w:ind w:left="432"/>
      </w:pPr>
    </w:p>
    <w:p w14:paraId="6DDF6EA9" w14:textId="77777777" w:rsidR="007C6766" w:rsidRDefault="007C6766" w:rsidP="007C6766">
      <w:pPr>
        <w:pStyle w:val="INANadpis1"/>
      </w:pPr>
      <w:r>
        <w:t>úvod</w:t>
      </w:r>
    </w:p>
    <w:p w14:paraId="2FA54AF2" w14:textId="77777777" w:rsidR="007C6766" w:rsidRDefault="007C6766" w:rsidP="007C6766">
      <w:pPr>
        <w:pStyle w:val="INANadpis2"/>
      </w:pPr>
      <w:r>
        <w:t>Předmět, účel a cíle</w:t>
      </w:r>
    </w:p>
    <w:p w14:paraId="73390200" w14:textId="77777777" w:rsidR="007C6766" w:rsidRDefault="007C6766" w:rsidP="007C6766">
      <w:r>
        <w:t>Pravidla upravují postup JMK jako veřejného zadavatele při zadávání:</w:t>
      </w:r>
    </w:p>
    <w:p w14:paraId="6D0E9CE7" w14:textId="77777777" w:rsidR="007C6766" w:rsidRDefault="007C6766" w:rsidP="007C6766"/>
    <w:p w14:paraId="64A64121" w14:textId="77777777" w:rsidR="007C6766" w:rsidRDefault="007C6766" w:rsidP="007C6766">
      <w:pPr>
        <w:numPr>
          <w:ilvl w:val="0"/>
          <w:numId w:val="5"/>
        </w:numPr>
        <w:tabs>
          <w:tab w:val="left" w:pos="720"/>
        </w:tabs>
      </w:pPr>
      <w:r>
        <w:rPr>
          <w:b/>
        </w:rPr>
        <w:t>veřejných zakázek odborů</w:t>
      </w:r>
      <w:r>
        <w:t xml:space="preserve"> a </w:t>
      </w:r>
      <w:r w:rsidRPr="009C3BBE">
        <w:rPr>
          <w:b/>
        </w:rPr>
        <w:t>veřejných zakázek na provoz</w:t>
      </w:r>
      <w:r>
        <w:t xml:space="preserve"> </w:t>
      </w:r>
      <w:r w:rsidRPr="00533633">
        <w:t>při realizaci úkolů v souladu s rozpočtem JMK a jeho provedeným rozpisem</w:t>
      </w:r>
      <w:r>
        <w:t>,</w:t>
      </w:r>
    </w:p>
    <w:p w14:paraId="591D6887" w14:textId="77777777" w:rsidR="007C6766" w:rsidRDefault="007C6766" w:rsidP="007C6766">
      <w:pPr>
        <w:numPr>
          <w:ilvl w:val="0"/>
          <w:numId w:val="5"/>
        </w:numPr>
        <w:tabs>
          <w:tab w:val="left" w:pos="720"/>
        </w:tabs>
      </w:pPr>
      <w:r>
        <w:rPr>
          <w:b/>
        </w:rPr>
        <w:t xml:space="preserve">ostatních </w:t>
      </w:r>
      <w:r w:rsidRPr="00736288">
        <w:rPr>
          <w:b/>
        </w:rPr>
        <w:t xml:space="preserve">veřejných zakázek </w:t>
      </w:r>
      <w:r>
        <w:rPr>
          <w:b/>
        </w:rPr>
        <w:t>malého rozsahu,</w:t>
      </w:r>
      <w:r>
        <w:t xml:space="preserve"> </w:t>
      </w:r>
    </w:p>
    <w:p w14:paraId="583FDF34" w14:textId="77777777" w:rsidR="007C6766" w:rsidRDefault="007C6766" w:rsidP="007C6766">
      <w:pPr>
        <w:numPr>
          <w:ilvl w:val="0"/>
          <w:numId w:val="5"/>
        </w:numPr>
        <w:tabs>
          <w:tab w:val="left" w:pos="720"/>
        </w:tabs>
      </w:pPr>
      <w:r>
        <w:rPr>
          <w:b/>
        </w:rPr>
        <w:lastRenderedPageBreak/>
        <w:t>podlimitních a nadlimitních veřejných zakázek v zadávacím řízení</w:t>
      </w:r>
      <w:r>
        <w:t>,</w:t>
      </w:r>
    </w:p>
    <w:p w14:paraId="2562B7C4" w14:textId="77777777" w:rsidR="007C6766" w:rsidRDefault="007C6766" w:rsidP="007C6766">
      <w:pPr>
        <w:numPr>
          <w:ilvl w:val="0"/>
          <w:numId w:val="5"/>
        </w:numPr>
        <w:tabs>
          <w:tab w:val="left" w:pos="720"/>
        </w:tabs>
      </w:pPr>
      <w:r>
        <w:rPr>
          <w:b/>
        </w:rPr>
        <w:t>podlimitních a nadlimitních veřejných zakázek bez provedení zadávacího řízení</w:t>
      </w:r>
    </w:p>
    <w:p w14:paraId="5730A6EE" w14:textId="77777777" w:rsidR="007C6766" w:rsidRDefault="007C6766" w:rsidP="007C6766">
      <w:pPr>
        <w:numPr>
          <w:ilvl w:val="0"/>
          <w:numId w:val="5"/>
        </w:numPr>
        <w:tabs>
          <w:tab w:val="left" w:pos="720"/>
        </w:tabs>
      </w:pPr>
      <w:r>
        <w:rPr>
          <w:b/>
        </w:rPr>
        <w:t>krizových veřejných zakázek,</w:t>
      </w:r>
    </w:p>
    <w:p w14:paraId="0080D24E" w14:textId="77777777" w:rsidR="007C6766" w:rsidRDefault="007C6766" w:rsidP="007C6766">
      <w:pPr>
        <w:numPr>
          <w:ilvl w:val="0"/>
          <w:numId w:val="5"/>
        </w:numPr>
        <w:tabs>
          <w:tab w:val="left" w:pos="720"/>
        </w:tabs>
        <w:rPr>
          <w:b/>
        </w:rPr>
      </w:pPr>
      <w:r>
        <w:rPr>
          <w:b/>
        </w:rPr>
        <w:t>utajovaných veřejných zakázek,</w:t>
      </w:r>
    </w:p>
    <w:p w14:paraId="6910A5A4" w14:textId="77777777" w:rsidR="007C6766" w:rsidRPr="009C3BBE" w:rsidRDefault="007C6766" w:rsidP="007C6766">
      <w:pPr>
        <w:numPr>
          <w:ilvl w:val="0"/>
          <w:numId w:val="5"/>
        </w:numPr>
        <w:tabs>
          <w:tab w:val="left" w:pos="720"/>
        </w:tabs>
        <w:rPr>
          <w:b/>
        </w:rPr>
      </w:pPr>
      <w:r>
        <w:rPr>
          <w:b/>
        </w:rPr>
        <w:t>veřejných zakázek zvláštními postupy.</w:t>
      </w:r>
    </w:p>
    <w:p w14:paraId="3EAF8455" w14:textId="77777777" w:rsidR="007C6766" w:rsidRDefault="007C6766" w:rsidP="007C6766"/>
    <w:p w14:paraId="6E748A91" w14:textId="77777777" w:rsidR="007C6766" w:rsidRDefault="007C6766" w:rsidP="007C6766">
      <w:r>
        <w:rPr>
          <w:b/>
        </w:rPr>
        <w:t>Účel směrnice</w:t>
      </w:r>
    </w:p>
    <w:p w14:paraId="07F4C6C7" w14:textId="77777777" w:rsidR="007C6766" w:rsidRDefault="007C6766" w:rsidP="007C6766">
      <w:r>
        <w:t xml:space="preserve">Účelem této směrnice je nastavení interních pravidel a postupů pro zadávání veřejných zakázek při dodržení zásad transparentnosti, přiměřenosti, rovného zacházení, zákazu diskriminace, sociálně odpovědného zadávání, environmentálně odpovědného zadávání a inovací, zajištění hospodárnosti, efektivnosti a účelnosti použití veřejných prostředků, v souladu se zákonem č. 320/2001 Sb., o finanční kontrole ve veřejné správě a o změně některých zákonů (zákon o finanční kontrole), ve znění pozdějších předpisů (dále jen „zákon o finanční kontrole“) a vyhláškou č. 416/2004 Sb., kterou se provádí zákon č. 320/2001 Sb., o finanční kontrole ve veřejné správě a o změně některých zákonů (zákon o finanční kontrole), </w:t>
      </w:r>
      <w:r w:rsidRPr="00547408">
        <w:t xml:space="preserve">ve znění zákona č. 309/2002 Sb., zákona č. 320/2002 Sb. a zákona č. 123/2003 Sb., </w:t>
      </w:r>
      <w:r>
        <w:t xml:space="preserve">a také s požadavky stanovenými zákonem č. 300/2008 Sb., o elektronických úkonech a autorizované konverzi dokumentů, ve znění pozdějších předpisů, zákonem č. </w:t>
      </w:r>
      <w:r w:rsidRPr="0035534A">
        <w:t>297/2016 Sb., o službách vytvářejících důvěru pro elektronické transakce</w:t>
      </w:r>
      <w:r>
        <w:t xml:space="preserve">, </w:t>
      </w:r>
      <w:r w:rsidRPr="006E7407">
        <w:t>ve znění zákona č. 183/2017 Sb.</w:t>
      </w:r>
      <w:r>
        <w:t xml:space="preserve"> a zákonem č. 340/2015 Sb., o zvláštních podmínkách účinnosti některých smluv, uveřejňování těchto smluv a o registru smluv (zákon o registru smluv), ve znění pozdějších předpisů.</w:t>
      </w:r>
    </w:p>
    <w:p w14:paraId="547A7B8F" w14:textId="77777777" w:rsidR="007C6766" w:rsidRDefault="007C6766" w:rsidP="007C6766"/>
    <w:p w14:paraId="79E310C9" w14:textId="77777777" w:rsidR="007C6766" w:rsidRPr="006F3E6F" w:rsidRDefault="007C6766" w:rsidP="007C6766">
      <w:pPr>
        <w:rPr>
          <w:b/>
        </w:rPr>
      </w:pPr>
      <w:r w:rsidRPr="006F3E6F">
        <w:rPr>
          <w:b/>
        </w:rPr>
        <w:t>Odpovědné zadávání</w:t>
      </w:r>
    </w:p>
    <w:p w14:paraId="1707E82E" w14:textId="77777777" w:rsidR="007C6766" w:rsidRDefault="007C6766" w:rsidP="007C6766">
      <w:r>
        <w:t>JMK se hlásí k uplatňování p</w:t>
      </w:r>
      <w:r w:rsidRPr="00342BAC">
        <w:t>ravid</w:t>
      </w:r>
      <w:r>
        <w:t>e</w:t>
      </w:r>
      <w:r w:rsidRPr="00342BAC">
        <w:t>l odpovědného přístupu při zadávání veřejných zakázek a nákupech státní správy a samosprávy</w:t>
      </w:r>
      <w:r>
        <w:t xml:space="preserve">. RJMK </w:t>
      </w:r>
      <w:r w:rsidRPr="00967498">
        <w:t>usnesení</w:t>
      </w:r>
      <w:r>
        <w:t>m</w:t>
      </w:r>
      <w:r w:rsidRPr="00967498">
        <w:t xml:space="preserve"> č. 9144/20/R130 ze dne 13.</w:t>
      </w:r>
      <w:r>
        <w:t xml:space="preserve"> </w:t>
      </w:r>
      <w:r w:rsidRPr="00967498">
        <w:t>1.</w:t>
      </w:r>
      <w:r>
        <w:t xml:space="preserve"> </w:t>
      </w:r>
      <w:r w:rsidRPr="00967498">
        <w:t>2020</w:t>
      </w:r>
      <w:r>
        <w:t xml:space="preserve"> schválila dokument Strategický a odpovědný přístup Jihomoravského kraje k veřejným zakázkám, který definuje priority JMK</w:t>
      </w:r>
      <w:r w:rsidRPr="00A12380">
        <w:t xml:space="preserve"> a možnost</w:t>
      </w:r>
      <w:r>
        <w:t>i</w:t>
      </w:r>
      <w:r w:rsidRPr="00A12380">
        <w:t xml:space="preserve"> rozvoje </w:t>
      </w:r>
      <w:r>
        <w:t xml:space="preserve">odpovědného </w:t>
      </w:r>
      <w:r w:rsidRPr="00A12380">
        <w:t>veřejného nakupování</w:t>
      </w:r>
      <w:r>
        <w:t xml:space="preserve"> JMK ve svých veřejných zakázkách:</w:t>
      </w:r>
    </w:p>
    <w:p w14:paraId="2562FB9D" w14:textId="77777777" w:rsidR="007C6766" w:rsidRDefault="007C6766" w:rsidP="007C6766">
      <w:pPr>
        <w:numPr>
          <w:ilvl w:val="0"/>
          <w:numId w:val="14"/>
        </w:numPr>
        <w:tabs>
          <w:tab w:val="left" w:pos="0"/>
        </w:tabs>
      </w:pPr>
      <w:r>
        <w:t>zohledňuje environmentální aspekty nakupovaného zboží/nakupovaných služeb; tím tak trvale usiluje zejména o omezení spotřeb energií, vody, surovin, dále o redukci produkce odpadů, znečišťujících látek uvolňovaných do ovzduší, vody a půdy a o celkové omezení uhlíkové stopy,</w:t>
      </w:r>
    </w:p>
    <w:p w14:paraId="615B73C6" w14:textId="77777777" w:rsidR="007C6766" w:rsidRDefault="007C6766" w:rsidP="007C6766">
      <w:pPr>
        <w:numPr>
          <w:ilvl w:val="0"/>
          <w:numId w:val="14"/>
        </w:numPr>
        <w:tabs>
          <w:tab w:val="left" w:pos="0"/>
        </w:tabs>
      </w:pPr>
      <w:r>
        <w:t>zohledňuje sociální, resp. širší společenské aspekty související s nakupovaným zbožím, službami a stavebními pracemi; tím usiluje o podporu zaměstnanosti osob znevýhodněných na trhu práce, podporu vzdělávání, praxe, rekvalifikace, podporu férových dodavatelských vztahů, důstojných pracovních podmínek a bezpečnosti práce, a podporu přístupu sociálních podniků a podniků malé a střední velikosti, které mají vliv na místní zaměstnanost a</w:t>
      </w:r>
    </w:p>
    <w:p w14:paraId="0C75668C" w14:textId="77777777" w:rsidR="007C6766" w:rsidRDefault="007C6766" w:rsidP="007C6766">
      <w:pPr>
        <w:numPr>
          <w:ilvl w:val="0"/>
          <w:numId w:val="14"/>
        </w:numPr>
      </w:pPr>
      <w:r>
        <w:t>svým efektivním a transparentním přístupem k nákupu zboží a služeb vytváří příklad pro další instituce a subjekty veřejného i soukromého sektoru.</w:t>
      </w:r>
    </w:p>
    <w:p w14:paraId="0EEBC6C1" w14:textId="77777777" w:rsidR="007C6766" w:rsidRDefault="007C6766" w:rsidP="007C6766"/>
    <w:p w14:paraId="06348EF1" w14:textId="77777777" w:rsidR="007C6766" w:rsidRPr="006F3E6F" w:rsidRDefault="007C6766" w:rsidP="007C6766">
      <w:pPr>
        <w:rPr>
          <w:b/>
        </w:rPr>
      </w:pPr>
      <w:r w:rsidRPr="006F3E6F">
        <w:rPr>
          <w:b/>
        </w:rPr>
        <w:t>Maximalizace hodnot</w:t>
      </w:r>
    </w:p>
    <w:p w14:paraId="295C6933" w14:textId="77777777" w:rsidR="007C6766" w:rsidRDefault="007C6766" w:rsidP="007C6766">
      <w:r>
        <w:t>Cílem JMK při zadávání veřejných zakázek je m</w:t>
      </w:r>
      <w:r w:rsidRPr="00663566">
        <w:t>aximalizace hodnot získávaných za</w:t>
      </w:r>
      <w:r>
        <w:t> vynakládané veřejné prostředky – uplatňováním principů odpovědného zadávání uvedených výše, zaměřením na co nejvyšší kvalitu</w:t>
      </w:r>
      <w:r w:rsidRPr="00663566">
        <w:t xml:space="preserve"> pořizovaných dodávek, služeb a stavebních prací a</w:t>
      </w:r>
      <w:r>
        <w:t> </w:t>
      </w:r>
      <w:r w:rsidRPr="00663566">
        <w:t>naplňování</w:t>
      </w:r>
      <w:r>
        <w:t>m</w:t>
      </w:r>
      <w:r w:rsidRPr="00663566">
        <w:t xml:space="preserve"> strategických priorit</w:t>
      </w:r>
      <w:r>
        <w:t xml:space="preserve"> JMK. Prostředkem k dosažení cílů je odpovědná a kvalitní</w:t>
      </w:r>
      <w:r w:rsidRPr="00663566">
        <w:t xml:space="preserve"> příprav</w:t>
      </w:r>
      <w:r>
        <w:t>a</w:t>
      </w:r>
      <w:r w:rsidRPr="00663566">
        <w:t xml:space="preserve"> </w:t>
      </w:r>
      <w:r>
        <w:t xml:space="preserve">výběrových a </w:t>
      </w:r>
      <w:r w:rsidRPr="00663566">
        <w:t xml:space="preserve">zadávacích řízení </w:t>
      </w:r>
      <w:r>
        <w:t>– od</w:t>
      </w:r>
      <w:r w:rsidRPr="00663566">
        <w:t xml:space="preserve"> </w:t>
      </w:r>
      <w:r>
        <w:t xml:space="preserve">setkávání s dodavateli, </w:t>
      </w:r>
      <w:r w:rsidRPr="00663566">
        <w:t>využí</w:t>
      </w:r>
      <w:r>
        <w:t>vání</w:t>
      </w:r>
      <w:r w:rsidRPr="00663566">
        <w:t xml:space="preserve"> předběžných tržních konzultací s odborníky či dodavateli</w:t>
      </w:r>
      <w:r>
        <w:t xml:space="preserve"> a</w:t>
      </w:r>
      <w:r w:rsidRPr="00663566">
        <w:t xml:space="preserve"> </w:t>
      </w:r>
      <w:r>
        <w:t xml:space="preserve">spolupráci s dalšími zadavateli, </w:t>
      </w:r>
      <w:r w:rsidRPr="00663566">
        <w:t xml:space="preserve">přes volbu </w:t>
      </w:r>
      <w:r>
        <w:t xml:space="preserve">vhodného </w:t>
      </w:r>
      <w:r w:rsidRPr="00663566">
        <w:t xml:space="preserve">druhu zadávacího řízení, vymezení technických, obchodních a zvláštních podmínek </w:t>
      </w:r>
      <w:r w:rsidRPr="00663566">
        <w:lastRenderedPageBreak/>
        <w:t>plnění veřejných zakázek až po stanovení odpovídajících kvalifikačních požadavků a</w:t>
      </w:r>
      <w:r>
        <w:t> </w:t>
      </w:r>
      <w:r w:rsidRPr="00663566">
        <w:t>hodnot</w:t>
      </w:r>
      <w:r>
        <w:t>i</w:t>
      </w:r>
      <w:r w:rsidRPr="00663566">
        <w:t>cích kritérií.</w:t>
      </w:r>
    </w:p>
    <w:p w14:paraId="593CA577" w14:textId="77777777" w:rsidR="007C6766" w:rsidRDefault="007C6766" w:rsidP="007C6766"/>
    <w:p w14:paraId="06A49B34" w14:textId="77777777" w:rsidR="007C6766" w:rsidRDefault="007C6766" w:rsidP="007C6766">
      <w:pPr>
        <w:pStyle w:val="INANadpis2"/>
      </w:pPr>
      <w:r>
        <w:t>Základní pojmy</w:t>
      </w:r>
    </w:p>
    <w:p w14:paraId="73E2CC9D" w14:textId="77777777" w:rsidR="007C6766" w:rsidRDefault="007C6766" w:rsidP="007C6766">
      <w:r>
        <w:t>Pro účely těchto pravidel se rozumí:</w:t>
      </w:r>
    </w:p>
    <w:p w14:paraId="5ED0A21D" w14:textId="77777777" w:rsidR="007C6766" w:rsidRDefault="007C6766" w:rsidP="007C6766">
      <w:pPr>
        <w:numPr>
          <w:ilvl w:val="0"/>
          <w:numId w:val="2"/>
        </w:numPr>
        <w:tabs>
          <w:tab w:val="left" w:pos="720"/>
        </w:tabs>
        <w:ind w:left="709" w:hanging="567"/>
      </w:pPr>
      <w:r>
        <w:rPr>
          <w:b/>
        </w:rPr>
        <w:t>zadavatelem</w:t>
      </w:r>
      <w:r>
        <w:t xml:space="preserve"> JMK,</w:t>
      </w:r>
    </w:p>
    <w:p w14:paraId="04E80EC7" w14:textId="77777777" w:rsidR="007C6766" w:rsidRDefault="007C6766" w:rsidP="007C6766">
      <w:pPr>
        <w:numPr>
          <w:ilvl w:val="0"/>
          <w:numId w:val="2"/>
        </w:numPr>
        <w:tabs>
          <w:tab w:val="left" w:pos="720"/>
        </w:tabs>
        <w:ind w:left="709" w:hanging="567"/>
      </w:pPr>
      <w:r>
        <w:rPr>
          <w:b/>
        </w:rPr>
        <w:t xml:space="preserve">zákonem </w:t>
      </w:r>
      <w:r>
        <w:t>zákon č. 134/2016 Sb., o zadávání veřejných zakázek,</w:t>
      </w:r>
      <w:r w:rsidRPr="0027595D">
        <w:t xml:space="preserve"> ve znění pozdějších předpisů</w:t>
      </w:r>
      <w:r>
        <w:t>,</w:t>
      </w:r>
    </w:p>
    <w:p w14:paraId="558B8C68" w14:textId="77777777" w:rsidR="007C6766" w:rsidRPr="00833D42" w:rsidRDefault="007C6766" w:rsidP="007C6766">
      <w:pPr>
        <w:numPr>
          <w:ilvl w:val="0"/>
          <w:numId w:val="2"/>
        </w:numPr>
        <w:tabs>
          <w:tab w:val="left" w:pos="720"/>
        </w:tabs>
        <w:ind w:left="709" w:hanging="567"/>
      </w:pPr>
      <w:r w:rsidRPr="00833D42">
        <w:rPr>
          <w:b/>
          <w:bCs/>
        </w:rPr>
        <w:t>základními zásadami</w:t>
      </w:r>
      <w:r>
        <w:t xml:space="preserve"> zásady transparentnosti, přiměřenosti, rovného zacházení, zákazu diskriminace, </w:t>
      </w:r>
      <w:r w:rsidRPr="00833D42">
        <w:t>sociálně odpovědného zadávání, environmentálně odpovědného zadávání a inovací</w:t>
      </w:r>
      <w:r>
        <w:t xml:space="preserve"> dle zákona,</w:t>
      </w:r>
    </w:p>
    <w:p w14:paraId="659660C0" w14:textId="77777777" w:rsidR="007C6766" w:rsidRPr="009C3BBE" w:rsidRDefault="007C6766" w:rsidP="007C6766">
      <w:pPr>
        <w:numPr>
          <w:ilvl w:val="0"/>
          <w:numId w:val="2"/>
        </w:numPr>
        <w:tabs>
          <w:tab w:val="left" w:pos="720"/>
        </w:tabs>
        <w:ind w:left="709" w:hanging="567"/>
      </w:pPr>
      <w:r w:rsidRPr="797BD196">
        <w:rPr>
          <w:b/>
          <w:bCs/>
        </w:rPr>
        <w:t>veřejnou zakázkou odboru</w:t>
      </w:r>
      <w:r>
        <w:t xml:space="preserve"> </w:t>
      </w:r>
      <w:r w:rsidRPr="00533633">
        <w:t xml:space="preserve">veřejná zakázka </w:t>
      </w:r>
      <w:r>
        <w:t xml:space="preserve">na </w:t>
      </w:r>
      <w:r w:rsidRPr="00533633">
        <w:t xml:space="preserve">dodávky, služby nebo stavební práce zadávaná </w:t>
      </w:r>
      <w:r>
        <w:t xml:space="preserve">mimo zadávací řízení dle zákona </w:t>
      </w:r>
      <w:r w:rsidRPr="00533633">
        <w:t xml:space="preserve">prostřednictvím příslušného odboru </w:t>
      </w:r>
      <w:proofErr w:type="spellStart"/>
      <w:r w:rsidRPr="00533633">
        <w:t>KrÚ</w:t>
      </w:r>
      <w:proofErr w:type="spellEnd"/>
      <w:r w:rsidRPr="00533633">
        <w:t xml:space="preserve">, pokud rozhodování o ní není přímo vyhrazeno RJMK v rámci disponování s finančními prostředky JMK, jejíž předpokládaná hodnota </w:t>
      </w:r>
      <w:r>
        <w:t>je nižší nebo rovna</w:t>
      </w:r>
      <w:r w:rsidRPr="00533633">
        <w:t xml:space="preserve"> 200 000,- Kč bez DPH v jednotlivém případě, je v souladu s provedeným rozpisem rozpočtu JMK v rámci příslušných paragrafů platné rozpočtové skladby a nejde-li o veřejnou zakázku na provoz, krizovou veřejnou zakázku nebo utajovanou veřejnou zakázku</w:t>
      </w:r>
      <w:r>
        <w:t>,</w:t>
      </w:r>
    </w:p>
    <w:p w14:paraId="550A7FF6" w14:textId="77777777" w:rsidR="007C6766" w:rsidRDefault="007C6766" w:rsidP="007C6766">
      <w:pPr>
        <w:numPr>
          <w:ilvl w:val="0"/>
          <w:numId w:val="2"/>
        </w:numPr>
        <w:tabs>
          <w:tab w:val="left" w:pos="720"/>
        </w:tabs>
        <w:ind w:left="709" w:hanging="567"/>
      </w:pPr>
      <w:r>
        <w:rPr>
          <w:b/>
        </w:rPr>
        <w:t>veřejnou zakázkou na provoz</w:t>
      </w:r>
      <w:r>
        <w:t xml:space="preserve"> veřejná zakázka na dodávky, služby nebo stavební práce</w:t>
      </w:r>
      <w:r w:rsidRPr="007F41D7">
        <w:t xml:space="preserve"> </w:t>
      </w:r>
      <w:r>
        <w:t>zadávaná mimo zadávací řízení dle zákona, pokud rozhodování o ní není vyhrazeno přímo RJMK, v rámci § 6172 a § 6113 platné rozpočtové skladby, jejíž předpokládaná hodnota je nižší nebo rovna 1 000 000,- Kč bez DPH v jednotlivém případě, a to v mezích platného rozpisu rozpočtu JMK a za účelem zabezpečení činností všech orgánů JMK,</w:t>
      </w:r>
    </w:p>
    <w:p w14:paraId="0EDBF4E2" w14:textId="77777777" w:rsidR="007C6766" w:rsidRDefault="007C6766" w:rsidP="007C6766">
      <w:pPr>
        <w:numPr>
          <w:ilvl w:val="0"/>
          <w:numId w:val="2"/>
        </w:numPr>
        <w:tabs>
          <w:tab w:val="left" w:pos="720"/>
        </w:tabs>
        <w:ind w:left="709" w:hanging="567"/>
      </w:pPr>
      <w:r>
        <w:rPr>
          <w:b/>
        </w:rPr>
        <w:t>veřejnou zakázkou malého rozsahu</w:t>
      </w:r>
      <w:r>
        <w:t xml:space="preserve"> veřejná zakázka na dodávky nebo služby zadávaná mimo zadávací řízení dle zákona, jejíž předpokládaná hodnota je vyšší než 200 000,- Kč bez DPH, ale nižší nebo rovna 2 000 000,- Kč bez DPH, a veřejná zakázka na stavební práce zadávaná mimo zadávací řízení dle zákona, jejíž předpokládaná hodnota je vyšší než 200 000,- Kč bez DPH, ale nižší nebo rovna 6 000 000,- Kč bez DPH, s výjimkou veřejných zakázek na provoz,</w:t>
      </w:r>
    </w:p>
    <w:p w14:paraId="274E46E3" w14:textId="77777777" w:rsidR="007C6766" w:rsidRDefault="007C6766" w:rsidP="007C6766">
      <w:pPr>
        <w:numPr>
          <w:ilvl w:val="0"/>
          <w:numId w:val="2"/>
        </w:numPr>
        <w:tabs>
          <w:tab w:val="left" w:pos="720"/>
        </w:tabs>
        <w:ind w:left="709" w:hanging="567"/>
      </w:pPr>
      <w:r>
        <w:rPr>
          <w:b/>
        </w:rPr>
        <w:t>krizovou veřejnou zakázkou</w:t>
      </w:r>
      <w:r>
        <w:t xml:space="preserve"> veřejná zakázka na dodávky, služby nebo stavební práce zadávaná v krajně naléhavém případě </w:t>
      </w:r>
      <w:r w:rsidRPr="00EA4236">
        <w:t>za účelem odvrácení ohrožení života nebo zdraví lidí, životního prostředí, vzniku havárie či značné škody na majetku</w:t>
      </w:r>
      <w:r>
        <w:t xml:space="preserve"> (pokud rozhodování o ní není přímo vyhrazeno RJMK), zejména při krizovém řízení, a to v rámci příslušných paragrafů platné rozpočtové skladby, pododdíl – krizové řízení,</w:t>
      </w:r>
    </w:p>
    <w:p w14:paraId="01024291" w14:textId="77777777" w:rsidR="007C6766" w:rsidRDefault="007C6766" w:rsidP="007C6766">
      <w:pPr>
        <w:numPr>
          <w:ilvl w:val="0"/>
          <w:numId w:val="2"/>
        </w:numPr>
        <w:tabs>
          <w:tab w:val="left" w:pos="720"/>
        </w:tabs>
        <w:ind w:left="709" w:hanging="567"/>
      </w:pPr>
      <w:r>
        <w:rPr>
          <w:b/>
        </w:rPr>
        <w:t>utajovanou veřejnou zakázkou</w:t>
      </w:r>
      <w:r>
        <w:t xml:space="preserve"> veřejná zakázka, která obsahuje informace podléhající režimu zákona č. 412/2005 Sb., o ochraně utajovaných informací a o bezpečnostní způsobilosti, ve znění pozdějších předpisů,</w:t>
      </w:r>
    </w:p>
    <w:p w14:paraId="4EC06ED2" w14:textId="77777777" w:rsidR="007C6766" w:rsidRDefault="007C6766" w:rsidP="007C6766">
      <w:pPr>
        <w:numPr>
          <w:ilvl w:val="0"/>
          <w:numId w:val="2"/>
        </w:numPr>
        <w:tabs>
          <w:tab w:val="left" w:pos="720"/>
        </w:tabs>
        <w:ind w:left="709" w:hanging="567"/>
      </w:pPr>
      <w:r>
        <w:rPr>
          <w:b/>
        </w:rPr>
        <w:t>osobou pověřenou RJMK</w:t>
      </w:r>
      <w:r>
        <w:t xml:space="preserve"> osoba, která se na základě pověření RJMK podílí na průběhu zadávacího řízení dle této směrnice,</w:t>
      </w:r>
    </w:p>
    <w:p w14:paraId="47684655" w14:textId="77777777" w:rsidR="007C6766" w:rsidRDefault="007C6766" w:rsidP="007C6766">
      <w:pPr>
        <w:numPr>
          <w:ilvl w:val="0"/>
          <w:numId w:val="2"/>
        </w:numPr>
        <w:tabs>
          <w:tab w:val="left" w:pos="720"/>
        </w:tabs>
        <w:ind w:left="709" w:hanging="567"/>
      </w:pPr>
      <w:r>
        <w:rPr>
          <w:b/>
        </w:rPr>
        <w:t xml:space="preserve">komisí </w:t>
      </w:r>
      <w:r w:rsidRPr="00D61FF6">
        <w:t>komise jmenovaná RJMK s pověřením ke konkrétním úkonům v zadávacím řízení,</w:t>
      </w:r>
    </w:p>
    <w:p w14:paraId="065EFA3B" w14:textId="77777777" w:rsidR="007C6766" w:rsidRPr="009C3BBE" w:rsidRDefault="007C6766" w:rsidP="007C6766">
      <w:pPr>
        <w:numPr>
          <w:ilvl w:val="0"/>
          <w:numId w:val="2"/>
        </w:numPr>
        <w:tabs>
          <w:tab w:val="left" w:pos="720"/>
        </w:tabs>
        <w:ind w:left="709" w:hanging="567"/>
      </w:pPr>
      <w:r w:rsidRPr="42E656FA">
        <w:rPr>
          <w:b/>
          <w:bCs/>
        </w:rPr>
        <w:t>příkazcem operace</w:t>
      </w:r>
      <w:r>
        <w:t xml:space="preserve"> </w:t>
      </w:r>
      <w:r w:rsidRPr="00F16A3F">
        <w:t xml:space="preserve">je </w:t>
      </w:r>
      <w:proofErr w:type="spellStart"/>
      <w:r w:rsidRPr="00F16A3F">
        <w:t>ŘKrÚ</w:t>
      </w:r>
      <w:proofErr w:type="spellEnd"/>
      <w:r w:rsidRPr="00F16A3F">
        <w:t xml:space="preserve"> a vedoucí příslušných odborů </w:t>
      </w:r>
      <w:proofErr w:type="spellStart"/>
      <w:r w:rsidRPr="00F16A3F">
        <w:t>KrÚ</w:t>
      </w:r>
      <w:proofErr w:type="spellEnd"/>
      <w:r w:rsidRPr="00F16A3F">
        <w:t xml:space="preserve"> odpovědní za plnění příjmů rozpočtu, plnění rozpočtu financování a čerpání výdajů rozpočtu JMK do výše aktuálního provedeného rozpisu rozpočtu a za nakládání s ostatními veřejnými prostředky JMK, případně další vedoucí zaměstnanci pověření </w:t>
      </w:r>
      <w:proofErr w:type="spellStart"/>
      <w:r w:rsidRPr="00F16A3F">
        <w:t>ŘKrÚ</w:t>
      </w:r>
      <w:proofErr w:type="spellEnd"/>
      <w:r>
        <w:t>; p</w:t>
      </w:r>
      <w:r w:rsidRPr="00F16A3F">
        <w:t xml:space="preserve">říkazci operace mohou být po vymezenou dobu zástupu rovněž další zaměstnanci zastupující vedoucího zaměstnance, na základě pověření </w:t>
      </w:r>
      <w:proofErr w:type="spellStart"/>
      <w:r w:rsidRPr="00F16A3F">
        <w:t>ŘKrÚ</w:t>
      </w:r>
      <w:proofErr w:type="spellEnd"/>
      <w:r>
        <w:t>;</w:t>
      </w:r>
      <w:r w:rsidRPr="00F16A3F">
        <w:t xml:space="preserve"> </w:t>
      </w:r>
      <w:r>
        <w:t>v</w:t>
      </w:r>
      <w:r w:rsidRPr="00F16A3F">
        <w:t>ymezení rozsahu oprávnění příkazce operace musí být uvedeno v podpisovém vzoru</w:t>
      </w:r>
      <w:r>
        <w:t>,</w:t>
      </w:r>
    </w:p>
    <w:p w14:paraId="04B26AA0" w14:textId="77777777" w:rsidR="007C6766" w:rsidRDefault="007C6766" w:rsidP="007C6766">
      <w:pPr>
        <w:numPr>
          <w:ilvl w:val="0"/>
          <w:numId w:val="2"/>
        </w:numPr>
        <w:tabs>
          <w:tab w:val="left" w:pos="720"/>
        </w:tabs>
        <w:ind w:left="709" w:hanging="567"/>
      </w:pPr>
      <w:r>
        <w:rPr>
          <w:b/>
        </w:rPr>
        <w:lastRenderedPageBreak/>
        <w:t>správcem rozpočtu</w:t>
      </w:r>
      <w:r>
        <w:t xml:space="preserve"> </w:t>
      </w:r>
      <w:r>
        <w:rPr>
          <w:b/>
        </w:rPr>
        <w:t>JMK</w:t>
      </w:r>
      <w:r>
        <w:t xml:space="preserve"> VOD rozpočtu a financování OE případně další zaměstnanec tohoto oddělení pověřený </w:t>
      </w:r>
      <w:proofErr w:type="spellStart"/>
      <w:r>
        <w:t>ŘKrÚ</w:t>
      </w:r>
      <w:proofErr w:type="spellEnd"/>
      <w:r>
        <w:t>,</w:t>
      </w:r>
    </w:p>
    <w:p w14:paraId="4BB130A6" w14:textId="77777777" w:rsidR="007C6766" w:rsidRDefault="007C6766" w:rsidP="007C6766">
      <w:pPr>
        <w:numPr>
          <w:ilvl w:val="0"/>
          <w:numId w:val="2"/>
        </w:numPr>
        <w:tabs>
          <w:tab w:val="left" w:pos="720"/>
        </w:tabs>
        <w:ind w:left="709" w:hanging="567"/>
      </w:pPr>
      <w:r>
        <w:rPr>
          <w:b/>
        </w:rPr>
        <w:t>zajišťujícím odborem</w:t>
      </w:r>
      <w:r>
        <w:t xml:space="preserve"> věcně příslušný odbor </w:t>
      </w:r>
      <w:proofErr w:type="spellStart"/>
      <w:r>
        <w:t>KrÚ</w:t>
      </w:r>
      <w:proofErr w:type="spellEnd"/>
      <w:r>
        <w:t xml:space="preserve"> podléhající vedení příkazce operace,</w:t>
      </w:r>
    </w:p>
    <w:p w14:paraId="67A436CE" w14:textId="77777777" w:rsidR="007C6766" w:rsidRDefault="007C6766" w:rsidP="007C6766">
      <w:pPr>
        <w:numPr>
          <w:ilvl w:val="0"/>
          <w:numId w:val="2"/>
        </w:numPr>
        <w:tabs>
          <w:tab w:val="left" w:pos="720"/>
        </w:tabs>
        <w:ind w:left="709" w:hanging="567"/>
      </w:pPr>
      <w:r>
        <w:rPr>
          <w:b/>
        </w:rPr>
        <w:t>správností</w:t>
      </w:r>
      <w:r>
        <w:t xml:space="preserve"> soulad operace s právními předpisy a dosažení optimálního vztahu mezi hospodárností, účelností a efektivnosti operace - § 2 písm. l) zákona o finanční kontrole,</w:t>
      </w:r>
    </w:p>
    <w:p w14:paraId="21D76942" w14:textId="77777777" w:rsidR="007C6766" w:rsidRDefault="007C6766" w:rsidP="007C6766">
      <w:pPr>
        <w:numPr>
          <w:ilvl w:val="0"/>
          <w:numId w:val="2"/>
        </w:numPr>
        <w:tabs>
          <w:tab w:val="left" w:pos="720"/>
        </w:tabs>
        <w:ind w:left="709" w:hanging="567"/>
      </w:pPr>
      <w:r>
        <w:rPr>
          <w:b/>
        </w:rPr>
        <w:t>hospodárností</w:t>
      </w:r>
      <w:r>
        <w:t xml:space="preserve"> použití veřejných prostředků k zajištění stanovených úkolů s co nejnižším vynaložením těchto prostředků, a při dodržení odpovídající kvality plněných úkolů - § 2 písm. m) zákona o finanční kontrole,</w:t>
      </w:r>
    </w:p>
    <w:p w14:paraId="5FEDDC72" w14:textId="77777777" w:rsidR="007C6766" w:rsidRDefault="007C6766" w:rsidP="007C6766">
      <w:pPr>
        <w:numPr>
          <w:ilvl w:val="0"/>
          <w:numId w:val="2"/>
        </w:numPr>
        <w:tabs>
          <w:tab w:val="left" w:pos="720"/>
        </w:tabs>
        <w:ind w:left="709" w:hanging="567"/>
      </w:pPr>
      <w:r>
        <w:rPr>
          <w:b/>
        </w:rPr>
        <w:t>efektivností</w:t>
      </w:r>
      <w:r>
        <w:t xml:space="preserve"> takové použití veřejných prostředků, kterým se dosáhne nejvýše možného rozsahu, kvality a přínosu plněných úkolů ve srovnání s objemem prostředků vynaložených na jejich plnění - § 2 písm. n) zákona o finanční kontrole,</w:t>
      </w:r>
    </w:p>
    <w:p w14:paraId="432EE897" w14:textId="77777777" w:rsidR="007C6766" w:rsidRDefault="007C6766" w:rsidP="007C6766">
      <w:pPr>
        <w:numPr>
          <w:ilvl w:val="0"/>
          <w:numId w:val="2"/>
        </w:numPr>
        <w:tabs>
          <w:tab w:val="left" w:pos="720"/>
        </w:tabs>
        <w:ind w:left="709" w:hanging="567"/>
      </w:pPr>
      <w:r>
        <w:rPr>
          <w:b/>
        </w:rPr>
        <w:t>účelností</w:t>
      </w:r>
      <w:r>
        <w:t xml:space="preserve"> takové použití veřejných prostředků, které zajistí optimální míru dosažení cílů při plnění stanovených úkolů - § 2 písm. o) zákona o finanční kontrole,</w:t>
      </w:r>
    </w:p>
    <w:p w14:paraId="799DC743" w14:textId="77777777" w:rsidR="007C6766" w:rsidRDefault="007C6766" w:rsidP="007C6766">
      <w:pPr>
        <w:numPr>
          <w:ilvl w:val="0"/>
          <w:numId w:val="2"/>
        </w:numPr>
        <w:tabs>
          <w:tab w:val="left" w:pos="709"/>
        </w:tabs>
        <w:ind w:left="709" w:hanging="567"/>
      </w:pPr>
      <w:r>
        <w:rPr>
          <w:b/>
        </w:rPr>
        <w:t>Věstníkem veřejných zakázek</w:t>
      </w:r>
      <w:r>
        <w:t xml:space="preserve"> část informačního systému o veřejných zakázkách, která slouží k uveřejňování informací o zadávacích řízeních a veřejných zakázkách na celostátní úrovni (přístupný z: </w:t>
      </w:r>
      <w:hyperlink r:id="rId14">
        <w:r w:rsidRPr="245F5B5C">
          <w:rPr>
            <w:rStyle w:val="Hypertextovodkaz"/>
          </w:rPr>
          <w:t>http://www.vestnikverejnychzakazek.cz/</w:t>
        </w:r>
      </w:hyperlink>
      <w:r>
        <w:t>),</w:t>
      </w:r>
    </w:p>
    <w:p w14:paraId="34F25073" w14:textId="77777777" w:rsidR="007C6766" w:rsidRDefault="007C6766" w:rsidP="007C6766">
      <w:pPr>
        <w:numPr>
          <w:ilvl w:val="0"/>
          <w:numId w:val="2"/>
        </w:numPr>
        <w:tabs>
          <w:tab w:val="left" w:pos="720"/>
        </w:tabs>
        <w:ind w:left="709" w:hanging="567"/>
      </w:pPr>
      <w:r>
        <w:rPr>
          <w:b/>
        </w:rPr>
        <w:t xml:space="preserve">Protikorupční strategií JMK </w:t>
      </w:r>
      <w:r>
        <w:t>dokument schválený RJMK (usnesení č. 7789/11/R 108 ze dne 10. 3. 2011), včetně následných aktualizací, jehož cílem je nastavit účinný a efektivní systém prevence korupce, zmapovat korupční rizika a stanovit strategii prevence korupce a boje s korupcí v rámci JMK,</w:t>
      </w:r>
    </w:p>
    <w:p w14:paraId="4F051009" w14:textId="77777777" w:rsidR="007C6766" w:rsidRPr="000F64CB" w:rsidRDefault="007C6766" w:rsidP="007C6766">
      <w:pPr>
        <w:numPr>
          <w:ilvl w:val="0"/>
          <w:numId w:val="2"/>
        </w:numPr>
        <w:tabs>
          <w:tab w:val="left" w:pos="720"/>
        </w:tabs>
        <w:ind w:left="709" w:hanging="567"/>
      </w:pPr>
      <w:r w:rsidRPr="000F64CB">
        <w:rPr>
          <w:b/>
          <w:bCs/>
        </w:rPr>
        <w:t>Strategií OVZ</w:t>
      </w:r>
      <w:r>
        <w:t xml:space="preserve"> dokument Strategický a odpovědný přístup Jihomoravského kraje k veřejným zakázkám schválený RJMK (usnesení č. </w:t>
      </w:r>
      <w:r w:rsidRPr="00C0102A">
        <w:t>9144/20/R130</w:t>
      </w:r>
      <w:r>
        <w:t xml:space="preserve"> ze dne 13. 1. 2020) včetně následných aktualizací,</w:t>
      </w:r>
    </w:p>
    <w:p w14:paraId="10451552" w14:textId="77777777" w:rsidR="007C6766" w:rsidRDefault="007C6766" w:rsidP="007C6766">
      <w:pPr>
        <w:numPr>
          <w:ilvl w:val="0"/>
          <w:numId w:val="2"/>
        </w:numPr>
        <w:tabs>
          <w:tab w:val="left" w:pos="720"/>
        </w:tabs>
        <w:ind w:left="709" w:hanging="567"/>
      </w:pPr>
      <w:r>
        <w:rPr>
          <w:b/>
        </w:rPr>
        <w:t xml:space="preserve">protikorupčním portálem JMK </w:t>
      </w:r>
      <w:r>
        <w:t xml:space="preserve">portál věnovaný protikorupční politice JMK, který umožňuje neomezený a přímý dálkový přístup (přístupný z: </w:t>
      </w:r>
      <w:hyperlink r:id="rId15">
        <w:r w:rsidRPr="245F5B5C">
          <w:rPr>
            <w:rStyle w:val="Hypertextovodkaz"/>
          </w:rPr>
          <w:t>http://www.krajbezkorupce.cz/</w:t>
        </w:r>
      </w:hyperlink>
      <w:r>
        <w:t>),</w:t>
      </w:r>
    </w:p>
    <w:p w14:paraId="454F9B6B" w14:textId="77777777" w:rsidR="007C6766" w:rsidRDefault="007C6766" w:rsidP="007C6766">
      <w:pPr>
        <w:numPr>
          <w:ilvl w:val="0"/>
          <w:numId w:val="2"/>
        </w:numPr>
        <w:tabs>
          <w:tab w:val="left" w:pos="720"/>
        </w:tabs>
        <w:ind w:left="709" w:hanging="567"/>
      </w:pPr>
      <w:r>
        <w:rPr>
          <w:b/>
        </w:rPr>
        <w:t>profilem zadavatele</w:t>
      </w:r>
      <w:r>
        <w:t xml:space="preserve"> elektronický nástroj E-ZAK, který JMK jako veřejný zadavatel používá k uveřejňování informací a dokumentů týkajících se jeho veřejných zakázek a k evidenci veřejných zakázek, který umožňuje neomezený a přímý dálkový přístup a jehož internetová adresa je uveřejněna ve Věstníku veřejných zakázek (profil zadavatele je součástí protikorupčního portálu JMK a je přístupný z: </w:t>
      </w:r>
      <w:hyperlink r:id="rId16" w:history="1">
        <w:r w:rsidRPr="00C712D7">
          <w:rPr>
            <w:rStyle w:val="Hypertextovodkaz"/>
          </w:rPr>
          <w:t>https://zakazky.krajbezkorupce.cz/profile_display_2.html</w:t>
        </w:r>
      </w:hyperlink>
      <w:r>
        <w:t>),</w:t>
      </w:r>
    </w:p>
    <w:p w14:paraId="1A0A2D4B" w14:textId="77777777" w:rsidR="007C6766" w:rsidRDefault="007C6766" w:rsidP="007C6766">
      <w:pPr>
        <w:numPr>
          <w:ilvl w:val="0"/>
          <w:numId w:val="2"/>
        </w:numPr>
        <w:tabs>
          <w:tab w:val="left" w:pos="720"/>
        </w:tabs>
        <w:ind w:left="709" w:hanging="567"/>
      </w:pPr>
      <w:r>
        <w:rPr>
          <w:b/>
          <w:bCs/>
        </w:rPr>
        <w:t>kontrolním listem OVZ</w:t>
      </w:r>
      <w:r w:rsidRPr="6A20524D">
        <w:rPr>
          <w:b/>
          <w:bCs/>
        </w:rPr>
        <w:t xml:space="preserve"> </w:t>
      </w:r>
      <w:r>
        <w:t>nástroj sloužící k identifikaci příležitostí pro uplatnění sociálně a environmentálně odpovědného zadávání a inovací v souladu se Strategií OVZ a zákonem.</w:t>
      </w:r>
    </w:p>
    <w:p w14:paraId="13784C6C" w14:textId="77777777" w:rsidR="007C6766" w:rsidRDefault="007C6766" w:rsidP="007C6766">
      <w:pPr>
        <w:ind w:left="142"/>
      </w:pPr>
    </w:p>
    <w:p w14:paraId="09188B3A" w14:textId="77777777" w:rsidR="007C6766" w:rsidRDefault="007C6766" w:rsidP="007C6766">
      <w:pPr>
        <w:pStyle w:val="INANadpis2"/>
      </w:pPr>
      <w:r>
        <w:t>Související dokumentace</w:t>
      </w:r>
    </w:p>
    <w:p w14:paraId="0DA1E832" w14:textId="77777777" w:rsidR="007C6766" w:rsidRDefault="007C6766" w:rsidP="007C6766">
      <w:pPr>
        <w:numPr>
          <w:ilvl w:val="0"/>
          <w:numId w:val="7"/>
        </w:numPr>
        <w:tabs>
          <w:tab w:val="left" w:pos="709"/>
        </w:tabs>
        <w:ind w:left="709" w:hanging="283"/>
      </w:pPr>
      <w:r>
        <w:t>zákon č. 134/2016 Sb., o zadávání veřejných zakázek,</w:t>
      </w:r>
      <w:r w:rsidRPr="0027595D">
        <w:t xml:space="preserve"> ve znění pozdějších předpisů</w:t>
      </w:r>
      <w:r>
        <w:t>,</w:t>
      </w:r>
    </w:p>
    <w:p w14:paraId="17557B84" w14:textId="77777777" w:rsidR="007C6766" w:rsidRDefault="007C6766" w:rsidP="007C6766">
      <w:pPr>
        <w:numPr>
          <w:ilvl w:val="0"/>
          <w:numId w:val="7"/>
        </w:numPr>
        <w:tabs>
          <w:tab w:val="left" w:pos="709"/>
        </w:tabs>
        <w:ind w:left="709" w:hanging="283"/>
      </w:pPr>
      <w:r>
        <w:t>prováděcí předpisy k zákonu (dále jen „prováděcí předpisy“),</w:t>
      </w:r>
    </w:p>
    <w:p w14:paraId="45703704" w14:textId="77777777" w:rsidR="007C6766" w:rsidRDefault="007C6766" w:rsidP="007C6766">
      <w:pPr>
        <w:numPr>
          <w:ilvl w:val="0"/>
          <w:numId w:val="7"/>
        </w:numPr>
        <w:tabs>
          <w:tab w:val="left" w:pos="709"/>
        </w:tabs>
        <w:ind w:left="709" w:hanging="283"/>
      </w:pPr>
      <w:r>
        <w:t xml:space="preserve">zákon č. 320/2001 Sb., o finanční kontrole ve veřejné správě a o změně některých zákonů (zákon o finanční kontrole), ve znění pozdějších předpisů, </w:t>
      </w:r>
    </w:p>
    <w:p w14:paraId="7CFB79E7" w14:textId="77777777" w:rsidR="007C6766" w:rsidRDefault="007C6766" w:rsidP="007C6766">
      <w:pPr>
        <w:numPr>
          <w:ilvl w:val="0"/>
          <w:numId w:val="7"/>
        </w:numPr>
        <w:tabs>
          <w:tab w:val="left" w:pos="709"/>
        </w:tabs>
        <w:ind w:left="709" w:hanging="283"/>
      </w:pPr>
      <w:r>
        <w:t>zákon č. 300/2008 Sb., o elektronických úkonech a autorizované konverzi dokumentů, ve znění pozdějších předpisů,</w:t>
      </w:r>
    </w:p>
    <w:p w14:paraId="568090DF" w14:textId="77777777" w:rsidR="007C6766" w:rsidRDefault="007C6766" w:rsidP="007C6766">
      <w:pPr>
        <w:numPr>
          <w:ilvl w:val="0"/>
          <w:numId w:val="7"/>
        </w:numPr>
        <w:tabs>
          <w:tab w:val="left" w:pos="709"/>
        </w:tabs>
        <w:ind w:left="709" w:hanging="283"/>
      </w:pPr>
      <w:r>
        <w:t xml:space="preserve">zákon č. </w:t>
      </w:r>
      <w:r w:rsidRPr="0003360F">
        <w:t>297/2016 Sb., o službách vytvářejících důvěru pro elektronické transakce</w:t>
      </w:r>
      <w:r>
        <w:t>,</w:t>
      </w:r>
      <w:r w:rsidRPr="007A04A3">
        <w:t xml:space="preserve"> </w:t>
      </w:r>
      <w:r w:rsidRPr="002E12E3">
        <w:t>ve znění zákona č. 183/2017 Sb.</w:t>
      </w:r>
      <w:r>
        <w:t>,</w:t>
      </w:r>
    </w:p>
    <w:p w14:paraId="1D42A1E4" w14:textId="77777777" w:rsidR="007C6766" w:rsidRDefault="007C6766" w:rsidP="007C6766">
      <w:pPr>
        <w:numPr>
          <w:ilvl w:val="0"/>
          <w:numId w:val="7"/>
        </w:numPr>
        <w:tabs>
          <w:tab w:val="left" w:pos="709"/>
        </w:tabs>
        <w:ind w:left="709" w:hanging="283"/>
      </w:pPr>
      <w:r>
        <w:t>zákon č. 365/2000 Sb., o informačních systémech veřejné správy a o změně některých dalších zákonů, ve znění pozdějších předpisů,</w:t>
      </w:r>
    </w:p>
    <w:p w14:paraId="20496A5E" w14:textId="77777777" w:rsidR="007C6766" w:rsidRDefault="007C6766" w:rsidP="007C6766">
      <w:pPr>
        <w:numPr>
          <w:ilvl w:val="0"/>
          <w:numId w:val="7"/>
        </w:numPr>
        <w:tabs>
          <w:tab w:val="left" w:pos="709"/>
        </w:tabs>
        <w:ind w:left="709" w:hanging="283"/>
      </w:pPr>
      <w:r>
        <w:t>zákon č. 412/2005 Sb., o ochraně utajovaných informací a o bezpečnostní způsobilosti, ve znění pozdějších předpisů,</w:t>
      </w:r>
    </w:p>
    <w:p w14:paraId="3B825704" w14:textId="77777777" w:rsidR="007C6766" w:rsidRDefault="007C6766" w:rsidP="007C6766">
      <w:pPr>
        <w:numPr>
          <w:ilvl w:val="0"/>
          <w:numId w:val="7"/>
        </w:numPr>
        <w:tabs>
          <w:tab w:val="left" w:pos="709"/>
        </w:tabs>
        <w:ind w:left="709" w:hanging="283"/>
      </w:pPr>
      <w:r>
        <w:t xml:space="preserve">zákon č. </w:t>
      </w:r>
      <w:r w:rsidRPr="00AE57F3">
        <w:t>110/2019 Sb., o zpracování osobních údajů</w:t>
      </w:r>
      <w:r>
        <w:t>,</w:t>
      </w:r>
    </w:p>
    <w:p w14:paraId="1250F724" w14:textId="77777777" w:rsidR="007C6766" w:rsidRDefault="007C6766" w:rsidP="007C6766">
      <w:pPr>
        <w:numPr>
          <w:ilvl w:val="0"/>
          <w:numId w:val="7"/>
        </w:numPr>
        <w:tabs>
          <w:tab w:val="left" w:pos="709"/>
        </w:tabs>
        <w:ind w:left="709" w:hanging="283"/>
      </w:pPr>
      <w:r>
        <w:lastRenderedPageBreak/>
        <w:t>zákon č. 240/2000 Sb., o krizovém řízení a o změně některých zákonů (krizový zákon), ve znění pozdějších předpisů,</w:t>
      </w:r>
    </w:p>
    <w:p w14:paraId="4725ECE1" w14:textId="77777777" w:rsidR="007C6766" w:rsidRDefault="007C6766" w:rsidP="007C6766">
      <w:pPr>
        <w:numPr>
          <w:ilvl w:val="0"/>
          <w:numId w:val="7"/>
        </w:numPr>
        <w:tabs>
          <w:tab w:val="left" w:pos="709"/>
        </w:tabs>
        <w:ind w:left="709" w:hanging="283"/>
      </w:pPr>
      <w:r>
        <w:t xml:space="preserve">zákon č. </w:t>
      </w:r>
      <w:r w:rsidRPr="00A036BB">
        <w:t>129/2000 Sb</w:t>
      </w:r>
      <w:r>
        <w:t>., o krajích (krajské zřízení), ve znění pozdějších předpisů,</w:t>
      </w:r>
    </w:p>
    <w:p w14:paraId="14FD548C" w14:textId="77777777" w:rsidR="007C6766" w:rsidRDefault="007C6766" w:rsidP="007C6766">
      <w:pPr>
        <w:numPr>
          <w:ilvl w:val="0"/>
          <w:numId w:val="7"/>
        </w:numPr>
        <w:tabs>
          <w:tab w:val="left" w:pos="709"/>
        </w:tabs>
        <w:ind w:left="709" w:hanging="283"/>
      </w:pPr>
      <w:r>
        <w:t xml:space="preserve">zákon č. 340/2015 Sb., o zvláštních podmínkách účinnosti některých smluv, uveřejňování těchto smluv a o registru smluv (zákon o registru smluv), </w:t>
      </w:r>
      <w:r w:rsidRPr="0003360F">
        <w:t>ve znění pozdějších předpisů</w:t>
      </w:r>
      <w:r>
        <w:t>,</w:t>
      </w:r>
    </w:p>
    <w:p w14:paraId="55A14C69" w14:textId="77777777" w:rsidR="007C6766" w:rsidRPr="003A116C" w:rsidRDefault="007C6766" w:rsidP="007C6766">
      <w:pPr>
        <w:numPr>
          <w:ilvl w:val="0"/>
          <w:numId w:val="7"/>
        </w:numPr>
        <w:tabs>
          <w:tab w:val="left" w:pos="709"/>
        </w:tabs>
        <w:ind w:left="709" w:hanging="283"/>
      </w:pPr>
      <w:r w:rsidRPr="003A116C">
        <w:t>Nařízení Evropského parlamentu a Rady (EU) č. 2016/679 ze dne 27. dubna 2016, o ochraně fyzických osob v souvislosti se zpracováním osobních údajů a o volném pohybu těchto údajů a o zrušení směrnice č. 95/46/ES (obecné nařízení o ochraně osobních údajů)</w:t>
      </w:r>
    </w:p>
    <w:p w14:paraId="27FD31E9" w14:textId="77777777" w:rsidR="007C6766" w:rsidRDefault="007C6766" w:rsidP="007C6766">
      <w:pPr>
        <w:numPr>
          <w:ilvl w:val="0"/>
          <w:numId w:val="7"/>
        </w:numPr>
        <w:tabs>
          <w:tab w:val="left" w:pos="709"/>
        </w:tabs>
        <w:ind w:left="709" w:hanging="283"/>
      </w:pPr>
      <w:r>
        <w:t>vyhláška č. 194/2009 Sb., o stanovení podrobností užívání a provozování informačního systému datových schránek, ve znění pozdějších předpisů,</w:t>
      </w:r>
    </w:p>
    <w:p w14:paraId="37708259" w14:textId="77777777" w:rsidR="007C6766" w:rsidRDefault="007C6766" w:rsidP="007C6766">
      <w:pPr>
        <w:numPr>
          <w:ilvl w:val="0"/>
          <w:numId w:val="7"/>
        </w:numPr>
        <w:tabs>
          <w:tab w:val="left" w:pos="709"/>
        </w:tabs>
        <w:ind w:left="709" w:hanging="283"/>
      </w:pPr>
      <w:r>
        <w:t>vyhláška č. 416/2004 Sb., kterou se provádí zákon č. 320/2001 Sb., o finanční kontrole ve veřejné správě a o změně některých zákonů (zákon o finanční kontrole), ve znění zákona č. 309/2002 Sb., zákona č. 320/2002 Sb. a zákona č. 123/2003 Sb.,</w:t>
      </w:r>
    </w:p>
    <w:p w14:paraId="72456DD7" w14:textId="77777777" w:rsidR="007C6766" w:rsidRDefault="007C6766" w:rsidP="007C6766">
      <w:pPr>
        <w:numPr>
          <w:ilvl w:val="0"/>
          <w:numId w:val="7"/>
        </w:numPr>
        <w:tabs>
          <w:tab w:val="left" w:pos="709"/>
        </w:tabs>
        <w:ind w:left="709" w:hanging="283"/>
      </w:pPr>
      <w:r w:rsidRPr="004B51EE">
        <w:t xml:space="preserve">usnesení </w:t>
      </w:r>
      <w:r>
        <w:t>v</w:t>
      </w:r>
      <w:r w:rsidRPr="004B51EE">
        <w:t>lády České republiky č. 531 ze dne 24. července 2017, o Pravidlech uplatňování odpovědného přístupu při zadávání veřejných zakázek a nákupech státní správy a samosprávy</w:t>
      </w:r>
    </w:p>
    <w:p w14:paraId="6C93C551" w14:textId="77777777" w:rsidR="007C6766" w:rsidRDefault="007C6766" w:rsidP="007C6766">
      <w:pPr>
        <w:numPr>
          <w:ilvl w:val="0"/>
          <w:numId w:val="6"/>
        </w:numPr>
        <w:tabs>
          <w:tab w:val="left" w:pos="709"/>
        </w:tabs>
        <w:ind w:left="709" w:hanging="283"/>
      </w:pPr>
      <w:r w:rsidRPr="00736288">
        <w:rPr>
          <w:i/>
          <w:u w:val="single"/>
        </w:rPr>
        <w:t>1/INA-</w:t>
      </w:r>
      <w:proofErr w:type="spellStart"/>
      <w:r w:rsidRPr="00736288">
        <w:rPr>
          <w:i/>
          <w:u w:val="single"/>
        </w:rPr>
        <w:t>KrÚ</w:t>
      </w:r>
      <w:proofErr w:type="spellEnd"/>
      <w:r w:rsidRPr="00736288">
        <w:rPr>
          <w:i/>
          <w:u w:val="single"/>
        </w:rPr>
        <w:t xml:space="preserve"> Organizační řá</w:t>
      </w:r>
      <w:r w:rsidRPr="00BA6F04">
        <w:rPr>
          <w:i/>
          <w:u w:val="single"/>
        </w:rPr>
        <w:t>d</w:t>
      </w:r>
      <w:r>
        <w:rPr>
          <w:i/>
          <w:u w:val="single"/>
        </w:rPr>
        <w:t>,</w:t>
      </w:r>
    </w:p>
    <w:p w14:paraId="7C05AA23" w14:textId="77777777" w:rsidR="007C6766" w:rsidRPr="009C3BBE" w:rsidRDefault="007C6766" w:rsidP="007C6766">
      <w:pPr>
        <w:numPr>
          <w:ilvl w:val="0"/>
          <w:numId w:val="6"/>
        </w:numPr>
        <w:tabs>
          <w:tab w:val="left" w:pos="709"/>
        </w:tabs>
        <w:ind w:left="709" w:hanging="283"/>
      </w:pPr>
      <w:r w:rsidRPr="00736288">
        <w:rPr>
          <w:i/>
          <w:u w:val="single"/>
        </w:rPr>
        <w:t>3/INA-</w:t>
      </w:r>
      <w:proofErr w:type="spellStart"/>
      <w:r w:rsidRPr="00736288">
        <w:rPr>
          <w:i/>
          <w:u w:val="single"/>
        </w:rPr>
        <w:t>KrÚ</w:t>
      </w:r>
      <w:proofErr w:type="spellEnd"/>
      <w:r w:rsidRPr="00736288">
        <w:rPr>
          <w:i/>
          <w:u w:val="single"/>
        </w:rPr>
        <w:t xml:space="preserve"> Spisový řád</w:t>
      </w:r>
      <w:r>
        <w:rPr>
          <w:i/>
          <w:u w:val="single"/>
        </w:rPr>
        <w:t>,</w:t>
      </w:r>
    </w:p>
    <w:p w14:paraId="005CE858" w14:textId="77777777" w:rsidR="007C6766" w:rsidRPr="009D1E33" w:rsidRDefault="007C6766" w:rsidP="007C6766">
      <w:pPr>
        <w:numPr>
          <w:ilvl w:val="0"/>
          <w:numId w:val="6"/>
        </w:numPr>
        <w:tabs>
          <w:tab w:val="left" w:pos="709"/>
        </w:tabs>
        <w:ind w:left="709" w:hanging="283"/>
      </w:pPr>
      <w:r w:rsidRPr="00736288">
        <w:rPr>
          <w:i/>
          <w:u w:val="single"/>
        </w:rPr>
        <w:t>4/INA-</w:t>
      </w:r>
      <w:proofErr w:type="spellStart"/>
      <w:r w:rsidRPr="00736288">
        <w:rPr>
          <w:i/>
          <w:u w:val="single"/>
        </w:rPr>
        <w:t>KrÚ</w:t>
      </w:r>
      <w:proofErr w:type="spellEnd"/>
      <w:r w:rsidRPr="00736288">
        <w:rPr>
          <w:i/>
          <w:u w:val="single"/>
        </w:rPr>
        <w:t xml:space="preserve"> Podpisový řád</w:t>
      </w:r>
      <w:r>
        <w:rPr>
          <w:i/>
          <w:u w:val="single"/>
        </w:rPr>
        <w:t>,</w:t>
      </w:r>
    </w:p>
    <w:p w14:paraId="074A338A" w14:textId="77777777" w:rsidR="007C6766" w:rsidRPr="009D1E33" w:rsidRDefault="007C6766" w:rsidP="007C6766">
      <w:pPr>
        <w:numPr>
          <w:ilvl w:val="0"/>
          <w:numId w:val="6"/>
        </w:numPr>
        <w:tabs>
          <w:tab w:val="left" w:pos="709"/>
        </w:tabs>
        <w:ind w:left="709" w:hanging="283"/>
        <w:rPr>
          <w:i/>
          <w:u w:val="single"/>
        </w:rPr>
      </w:pPr>
      <w:r w:rsidRPr="009D1E33">
        <w:rPr>
          <w:i/>
          <w:u w:val="single"/>
        </w:rPr>
        <w:t>28/INA-</w:t>
      </w:r>
      <w:proofErr w:type="spellStart"/>
      <w:r w:rsidRPr="009D1E33">
        <w:rPr>
          <w:i/>
          <w:u w:val="single"/>
        </w:rPr>
        <w:t>KrÚ</w:t>
      </w:r>
      <w:proofErr w:type="spellEnd"/>
      <w:r w:rsidRPr="009D1E33">
        <w:rPr>
          <w:i/>
          <w:u w:val="single"/>
        </w:rPr>
        <w:t xml:space="preserve"> Ochrana osobních údajů</w:t>
      </w:r>
      <w:r>
        <w:rPr>
          <w:i/>
          <w:u w:val="single"/>
        </w:rPr>
        <w:t>,</w:t>
      </w:r>
    </w:p>
    <w:p w14:paraId="44A7F81F" w14:textId="77777777" w:rsidR="007C6766" w:rsidRPr="00E266D5" w:rsidRDefault="007C6766" w:rsidP="007C6766">
      <w:pPr>
        <w:numPr>
          <w:ilvl w:val="0"/>
          <w:numId w:val="6"/>
        </w:numPr>
        <w:tabs>
          <w:tab w:val="left" w:pos="709"/>
        </w:tabs>
        <w:ind w:left="709" w:hanging="283"/>
      </w:pPr>
      <w:r w:rsidRPr="00736288">
        <w:rPr>
          <w:i/>
          <w:u w:val="single"/>
        </w:rPr>
        <w:t>34/INA-</w:t>
      </w:r>
      <w:proofErr w:type="spellStart"/>
      <w:r w:rsidRPr="00736288">
        <w:rPr>
          <w:i/>
          <w:u w:val="single"/>
        </w:rPr>
        <w:t>KrÚ</w:t>
      </w:r>
      <w:proofErr w:type="spellEnd"/>
      <w:r w:rsidRPr="00736288">
        <w:rPr>
          <w:i/>
          <w:u w:val="single"/>
        </w:rPr>
        <w:t xml:space="preserve"> Příručka kvality</w:t>
      </w:r>
      <w:r>
        <w:rPr>
          <w:i/>
          <w:u w:val="single"/>
        </w:rPr>
        <w:t>,</w:t>
      </w:r>
    </w:p>
    <w:p w14:paraId="7AE68DF2" w14:textId="77777777" w:rsidR="007C6766" w:rsidRDefault="007C6766" w:rsidP="007C6766">
      <w:pPr>
        <w:numPr>
          <w:ilvl w:val="0"/>
          <w:numId w:val="6"/>
        </w:numPr>
        <w:tabs>
          <w:tab w:val="left" w:pos="709"/>
        </w:tabs>
        <w:ind w:left="709" w:hanging="283"/>
      </w:pPr>
      <w:r>
        <w:rPr>
          <w:i/>
          <w:u w:val="single"/>
        </w:rPr>
        <w:t>50/INA-</w:t>
      </w:r>
      <w:proofErr w:type="spellStart"/>
      <w:r>
        <w:rPr>
          <w:i/>
          <w:u w:val="single"/>
        </w:rPr>
        <w:t>KrÚ</w:t>
      </w:r>
      <w:proofErr w:type="spellEnd"/>
      <w:r>
        <w:rPr>
          <w:i/>
          <w:u w:val="single"/>
        </w:rPr>
        <w:t xml:space="preserve"> Řízení projektů realizovaných na </w:t>
      </w:r>
      <w:proofErr w:type="spellStart"/>
      <w:r>
        <w:rPr>
          <w:i/>
          <w:u w:val="single"/>
        </w:rPr>
        <w:t>KrÚ</w:t>
      </w:r>
      <w:proofErr w:type="spellEnd"/>
      <w:r>
        <w:rPr>
          <w:i/>
          <w:u w:val="single"/>
        </w:rPr>
        <w:t xml:space="preserve"> JMK,</w:t>
      </w:r>
    </w:p>
    <w:p w14:paraId="79E085E1" w14:textId="77777777" w:rsidR="007C6766" w:rsidRDefault="007C6766" w:rsidP="007C6766">
      <w:pPr>
        <w:numPr>
          <w:ilvl w:val="0"/>
          <w:numId w:val="6"/>
        </w:numPr>
        <w:tabs>
          <w:tab w:val="left" w:pos="709"/>
        </w:tabs>
        <w:ind w:left="709" w:hanging="283"/>
        <w:rPr>
          <w:i/>
          <w:u w:val="single"/>
        </w:rPr>
      </w:pPr>
      <w:r w:rsidRPr="00736288">
        <w:rPr>
          <w:i/>
          <w:u w:val="single"/>
        </w:rPr>
        <w:t>59/INA-</w:t>
      </w:r>
      <w:proofErr w:type="spellStart"/>
      <w:r w:rsidRPr="00736288">
        <w:rPr>
          <w:i/>
          <w:u w:val="single"/>
        </w:rPr>
        <w:t>KrÚ</w:t>
      </w:r>
      <w:proofErr w:type="spellEnd"/>
      <w:r w:rsidRPr="00736288">
        <w:rPr>
          <w:i/>
          <w:u w:val="single"/>
        </w:rPr>
        <w:t xml:space="preserve"> Řídící kontrola</w:t>
      </w:r>
      <w:r>
        <w:rPr>
          <w:i/>
          <w:u w:val="single"/>
        </w:rPr>
        <w:t>,</w:t>
      </w:r>
    </w:p>
    <w:p w14:paraId="357D0A71" w14:textId="77777777" w:rsidR="007C6766" w:rsidRDefault="007C6766" w:rsidP="007C6766">
      <w:pPr>
        <w:numPr>
          <w:ilvl w:val="0"/>
          <w:numId w:val="6"/>
        </w:numPr>
        <w:tabs>
          <w:tab w:val="left" w:pos="709"/>
        </w:tabs>
        <w:ind w:left="709" w:hanging="283"/>
        <w:rPr>
          <w:i/>
          <w:u w:val="single"/>
        </w:rPr>
      </w:pPr>
      <w:r w:rsidRPr="00AD7C3A">
        <w:rPr>
          <w:i/>
          <w:u w:val="single"/>
        </w:rPr>
        <w:t>73/INA-</w:t>
      </w:r>
      <w:proofErr w:type="spellStart"/>
      <w:r w:rsidRPr="00AD7C3A">
        <w:rPr>
          <w:i/>
          <w:u w:val="single"/>
        </w:rPr>
        <w:t>KrÚ</w:t>
      </w:r>
      <w:proofErr w:type="spellEnd"/>
      <w:r w:rsidRPr="00AD7C3A">
        <w:rPr>
          <w:i/>
          <w:u w:val="single"/>
        </w:rPr>
        <w:t xml:space="preserve"> Evidence smluv a uveřejňování v registru smluv</w:t>
      </w:r>
      <w:r>
        <w:rPr>
          <w:i/>
          <w:u w:val="single"/>
        </w:rPr>
        <w:t>,</w:t>
      </w:r>
    </w:p>
    <w:p w14:paraId="190654B7" w14:textId="77777777" w:rsidR="007C6766" w:rsidRDefault="007C6766" w:rsidP="007C6766">
      <w:pPr>
        <w:numPr>
          <w:ilvl w:val="0"/>
          <w:numId w:val="6"/>
        </w:numPr>
        <w:tabs>
          <w:tab w:val="left" w:pos="709"/>
        </w:tabs>
        <w:ind w:left="709" w:hanging="283"/>
      </w:pPr>
      <w:r w:rsidRPr="00736288">
        <w:rPr>
          <w:i/>
          <w:u w:val="single"/>
        </w:rPr>
        <w:t>14/INA-VOK Předkládání materiálů do RJMK a ZJMK</w:t>
      </w:r>
      <w:r>
        <w:t>,</w:t>
      </w:r>
    </w:p>
    <w:p w14:paraId="22ECA4C8" w14:textId="77777777" w:rsidR="007C6766" w:rsidRDefault="007C6766" w:rsidP="007C6766">
      <w:pPr>
        <w:numPr>
          <w:ilvl w:val="0"/>
          <w:numId w:val="6"/>
        </w:numPr>
        <w:tabs>
          <w:tab w:val="left" w:pos="709"/>
        </w:tabs>
        <w:ind w:left="709" w:hanging="283"/>
      </w:pPr>
      <w:r w:rsidRPr="00736288">
        <w:rPr>
          <w:i/>
          <w:u w:val="single"/>
        </w:rPr>
        <w:t>46/INA-VOK Zpracování účetnictví</w:t>
      </w:r>
      <w:r>
        <w:rPr>
          <w:i/>
          <w:u w:val="single"/>
        </w:rPr>
        <w:t>,</w:t>
      </w:r>
    </w:p>
    <w:p w14:paraId="6B7A5E40" w14:textId="77777777" w:rsidR="007C6766" w:rsidRDefault="007C6766" w:rsidP="007C6766">
      <w:pPr>
        <w:numPr>
          <w:ilvl w:val="0"/>
          <w:numId w:val="6"/>
        </w:numPr>
        <w:ind w:hanging="294"/>
        <w:rPr>
          <w:i/>
        </w:rPr>
      </w:pPr>
      <w:r w:rsidRPr="004E4451">
        <w:rPr>
          <w:i/>
        </w:rPr>
        <w:t>Protikorupční strategie JMK (usnesení RJMK č. 7789/11/R108 ze dne 10. 3. 2011)</w:t>
      </w:r>
      <w:r>
        <w:rPr>
          <w:i/>
        </w:rPr>
        <w:t>,</w:t>
      </w:r>
    </w:p>
    <w:p w14:paraId="507EB609" w14:textId="77777777" w:rsidR="007C6766" w:rsidRDefault="007C6766" w:rsidP="007C6766">
      <w:pPr>
        <w:numPr>
          <w:ilvl w:val="0"/>
          <w:numId w:val="6"/>
        </w:numPr>
        <w:ind w:hanging="294"/>
        <w:rPr>
          <w:i/>
        </w:rPr>
      </w:pPr>
      <w:r>
        <w:rPr>
          <w:i/>
        </w:rPr>
        <w:t>Strategie OVZ (</w:t>
      </w:r>
      <w:r w:rsidRPr="000F64CB">
        <w:rPr>
          <w:i/>
        </w:rPr>
        <w:t>usnesení č. 9144/20/R130 ze dne 13.1.2020</w:t>
      </w:r>
      <w:r>
        <w:rPr>
          <w:i/>
        </w:rPr>
        <w:t>),</w:t>
      </w:r>
    </w:p>
    <w:p w14:paraId="281A499E" w14:textId="77777777" w:rsidR="007C6766" w:rsidRPr="00533633" w:rsidRDefault="007C6766" w:rsidP="007C6766">
      <w:pPr>
        <w:numPr>
          <w:ilvl w:val="0"/>
          <w:numId w:val="6"/>
        </w:numPr>
        <w:ind w:hanging="294"/>
        <w:rPr>
          <w:i/>
        </w:rPr>
      </w:pPr>
      <w:r w:rsidRPr="00533633">
        <w:rPr>
          <w:i/>
        </w:rPr>
        <w:t xml:space="preserve">zmocnění </w:t>
      </w:r>
      <w:r>
        <w:rPr>
          <w:i/>
        </w:rPr>
        <w:t xml:space="preserve">vedoucích odborů </w:t>
      </w:r>
      <w:r w:rsidRPr="00533633">
        <w:rPr>
          <w:i/>
        </w:rPr>
        <w:t>k provádění právních úkonů (usnesení RJMK č.</w:t>
      </w:r>
      <w:r>
        <w:rPr>
          <w:i/>
        </w:rPr>
        <w:t> </w:t>
      </w:r>
      <w:r w:rsidRPr="00533633">
        <w:rPr>
          <w:i/>
        </w:rPr>
        <w:t>5266/06/R88</w:t>
      </w:r>
      <w:r>
        <w:rPr>
          <w:i/>
        </w:rPr>
        <w:t xml:space="preserve"> </w:t>
      </w:r>
      <w:r w:rsidRPr="00533633">
        <w:rPr>
          <w:i/>
        </w:rPr>
        <w:t>ze dne 12. 10. 2006)</w:t>
      </w:r>
      <w:r>
        <w:rPr>
          <w:i/>
        </w:rPr>
        <w:t>,</w:t>
      </w:r>
    </w:p>
    <w:p w14:paraId="1386FDC8" w14:textId="77777777" w:rsidR="007C6766" w:rsidRDefault="007C6766" w:rsidP="007C6766">
      <w:pPr>
        <w:numPr>
          <w:ilvl w:val="0"/>
          <w:numId w:val="6"/>
        </w:numPr>
        <w:tabs>
          <w:tab w:val="left" w:pos="709"/>
        </w:tabs>
        <w:ind w:hanging="294"/>
        <w:rPr>
          <w:i/>
        </w:rPr>
      </w:pPr>
      <w:r w:rsidRPr="00FB1E95">
        <w:rPr>
          <w:i/>
        </w:rPr>
        <w:t>zmocnění ředitel</w:t>
      </w:r>
      <w:r>
        <w:rPr>
          <w:i/>
        </w:rPr>
        <w:t>e</w:t>
      </w:r>
      <w:r w:rsidRPr="00FB1E95">
        <w:rPr>
          <w:i/>
        </w:rPr>
        <w:t xml:space="preserve"> Krajského úřadu Jihomoravského kraje</w:t>
      </w:r>
      <w:r>
        <w:rPr>
          <w:i/>
        </w:rPr>
        <w:t>,</w:t>
      </w:r>
      <w:r w:rsidRPr="00FB1E95">
        <w:rPr>
          <w:i/>
        </w:rPr>
        <w:t xml:space="preserve"> vedoucího odboru kancelář ředitel</w:t>
      </w:r>
      <w:r>
        <w:rPr>
          <w:i/>
        </w:rPr>
        <w:t>e</w:t>
      </w:r>
      <w:r w:rsidRPr="00FB1E95">
        <w:rPr>
          <w:i/>
        </w:rPr>
        <w:t xml:space="preserve"> </w:t>
      </w:r>
      <w:r>
        <w:rPr>
          <w:i/>
        </w:rPr>
        <w:t>a vedoucího odboru informati</w:t>
      </w:r>
      <w:r w:rsidRPr="00FB1E95">
        <w:rPr>
          <w:i/>
        </w:rPr>
        <w:t>k</w:t>
      </w:r>
      <w:r>
        <w:rPr>
          <w:i/>
        </w:rPr>
        <w:t>y k právnímu jednání (usnesení RJMK č. 1775/17/R24</w:t>
      </w:r>
      <w:r w:rsidRPr="00FB1E95">
        <w:rPr>
          <w:i/>
        </w:rPr>
        <w:t xml:space="preserve"> ze dne </w:t>
      </w:r>
      <w:r>
        <w:rPr>
          <w:i/>
        </w:rPr>
        <w:t>2</w:t>
      </w:r>
      <w:r w:rsidRPr="00FB1E95">
        <w:rPr>
          <w:i/>
        </w:rPr>
        <w:t>9.</w:t>
      </w:r>
      <w:r>
        <w:rPr>
          <w:i/>
        </w:rPr>
        <w:t xml:space="preserve"> 6</w:t>
      </w:r>
      <w:r w:rsidRPr="00FB1E95">
        <w:rPr>
          <w:i/>
        </w:rPr>
        <w:t>. 201</w:t>
      </w:r>
      <w:r>
        <w:rPr>
          <w:i/>
        </w:rPr>
        <w:t>7</w:t>
      </w:r>
      <w:r w:rsidRPr="00BA6F04">
        <w:rPr>
          <w:i/>
        </w:rPr>
        <w:t>)</w:t>
      </w:r>
      <w:r>
        <w:rPr>
          <w:i/>
        </w:rPr>
        <w:t>.</w:t>
      </w:r>
      <w:r w:rsidRPr="00BA6F04">
        <w:rPr>
          <w:i/>
        </w:rPr>
        <w:t xml:space="preserve"> </w:t>
      </w:r>
    </w:p>
    <w:p w14:paraId="3CC28ACB" w14:textId="77777777" w:rsidR="007C6766" w:rsidRPr="00736288" w:rsidRDefault="007C6766" w:rsidP="007C6766">
      <w:pPr>
        <w:tabs>
          <w:tab w:val="left" w:pos="709"/>
        </w:tabs>
        <w:ind w:left="426"/>
        <w:rPr>
          <w:i/>
        </w:rPr>
      </w:pPr>
    </w:p>
    <w:p w14:paraId="0E535CE0" w14:textId="77777777" w:rsidR="007C6766" w:rsidRDefault="007C6766" w:rsidP="007C6766">
      <w:pPr>
        <w:pStyle w:val="INANadpis1"/>
      </w:pPr>
      <w:r>
        <w:t xml:space="preserve"> veřejné zakázky odboru, na provoz a malého rozsahu</w:t>
      </w:r>
    </w:p>
    <w:p w14:paraId="2F1EA9A9" w14:textId="77777777" w:rsidR="007C6766" w:rsidRDefault="007C6766" w:rsidP="007C6766"/>
    <w:p w14:paraId="465F7948" w14:textId="77777777" w:rsidR="007C6766" w:rsidRDefault="007C6766" w:rsidP="007C6766">
      <w:pPr>
        <w:pStyle w:val="INANadpis2"/>
      </w:pPr>
      <w:r>
        <w:t>Veřejné zakázky odboru</w:t>
      </w:r>
    </w:p>
    <w:p w14:paraId="57BCA488" w14:textId="77777777" w:rsidR="007C6766" w:rsidRPr="008C0776" w:rsidRDefault="007C6766" w:rsidP="007C6766"/>
    <w:p w14:paraId="7B00EC64" w14:textId="77777777" w:rsidR="007C6766" w:rsidRDefault="007C6766" w:rsidP="007C6766">
      <w:pPr>
        <w:numPr>
          <w:ilvl w:val="2"/>
          <w:numId w:val="1"/>
        </w:numPr>
      </w:pPr>
      <w:r>
        <w:t>O zahájení zadávání</w:t>
      </w:r>
      <w:r w:rsidRPr="0003360F">
        <w:t xml:space="preserve"> </w:t>
      </w:r>
      <w:r>
        <w:t>veřejné zakázky odboru rozhodne po prověření potřeby zadání takové zakázky VO. O zadání či případném zrušení zadávání veřejné zakázky odboru rozhodne VO. VO učiní za JMK veškerá potřebná právní jednání (např. podpis smlouvy, podpis objednávky) související se zadáním veřejné zakázky.</w:t>
      </w:r>
    </w:p>
    <w:p w14:paraId="6D79A340" w14:textId="77777777" w:rsidR="007C6766" w:rsidRDefault="007C6766" w:rsidP="007C6766"/>
    <w:p w14:paraId="6E78AFE1" w14:textId="77777777" w:rsidR="007C6766" w:rsidRDefault="007C6766" w:rsidP="007C6766">
      <w:pPr>
        <w:numPr>
          <w:ilvl w:val="2"/>
          <w:numId w:val="1"/>
        </w:numPr>
      </w:pPr>
      <w:r>
        <w:lastRenderedPageBreak/>
        <w:t>Veřejná zakázka odboru musí být zadána s dodržením základních zásad, za cenu obvyklou v místě a čase plnění a při dodržení kritérií hospodárnosti, efektivnosti a účelnosti využití prostředků JMK.</w:t>
      </w:r>
    </w:p>
    <w:p w14:paraId="27003EA7" w14:textId="77777777" w:rsidR="007C6766" w:rsidRDefault="007C6766" w:rsidP="007C6766"/>
    <w:p w14:paraId="4F706682" w14:textId="77777777" w:rsidR="007C6766" w:rsidRDefault="007C6766" w:rsidP="007C6766">
      <w:pPr>
        <w:numPr>
          <w:ilvl w:val="2"/>
          <w:numId w:val="1"/>
        </w:numPr>
      </w:pPr>
      <w:r>
        <w:t xml:space="preserve">Pokud je předpokládaná hodnota veřejné zakázky odboru vyšší než 50 000,- Kč bez DPH a pokud to umožňuje charakter předmětu veřejné zakázky, bude proveden průzkum trhu </w:t>
      </w:r>
      <w:r w:rsidRPr="00F60426">
        <w:t>mezi nejméně třemi dodavateli</w:t>
      </w:r>
      <w:r>
        <w:t>, o kterém bude vyhotovena stručná písemná zpráva, ve které bude zdůvodněn způsob výběru dodavatele zakázky (např. že byly informace získány ze sítě internet, z tištěných propagačních materiálů, nebo ve formě nabídky zaslané v  listinné nebo elektronické podobě – např. prostřednictvím e-mailu, datové schránky či prostřednictvím nástroje E-ZAK – postupem „</w:t>
      </w:r>
      <w:r w:rsidRPr="003258A2">
        <w:t>VZMR bez uveřejnění výzvy“</w:t>
      </w:r>
      <w:r>
        <w:t>).</w:t>
      </w:r>
      <w:r w:rsidRPr="00E6686C">
        <w:t xml:space="preserve"> </w:t>
      </w:r>
    </w:p>
    <w:p w14:paraId="26195AE6" w14:textId="77777777" w:rsidR="007C6766" w:rsidRDefault="007C6766" w:rsidP="007C6766">
      <w:pPr>
        <w:ind w:left="720"/>
      </w:pPr>
    </w:p>
    <w:p w14:paraId="35C102F2" w14:textId="77777777" w:rsidR="007C6766" w:rsidRDefault="007C6766" w:rsidP="007C6766">
      <w:pPr>
        <w:numPr>
          <w:ilvl w:val="2"/>
          <w:numId w:val="1"/>
        </w:numPr>
      </w:pPr>
      <w:r>
        <w:t>V</w:t>
      </w:r>
      <w:r w:rsidRPr="00E6686C">
        <w:t xml:space="preserve">e výjimečných případech, pokud charakter předmětu veřejné zakázky neumožňuje postup dle </w:t>
      </w:r>
      <w:r>
        <w:t>předchozího odstavce</w:t>
      </w:r>
      <w:r w:rsidRPr="00E6686C">
        <w:t xml:space="preserve"> (jedná se zejména o případy, kde by byly u obdobných veřejných zakázek</w:t>
      </w:r>
      <w:r>
        <w:t xml:space="preserve"> dle zákona</w:t>
      </w:r>
      <w:r w:rsidRPr="00E6686C">
        <w:t xml:space="preserve"> dány důvody pro použití jednacího řízení bez uveřejnění</w:t>
      </w:r>
      <w:r>
        <w:rPr>
          <w:color w:val="000000"/>
        </w:rPr>
        <w:t>, či by se jednalo o výjimku z povinnosti zadat veřejnou zakázku v zadávacím řízení</w:t>
      </w:r>
      <w:r w:rsidRPr="00E6686C">
        <w:t>)</w:t>
      </w:r>
      <w:r>
        <w:t>,</w:t>
      </w:r>
      <w:r w:rsidRPr="006B4AC9">
        <w:t xml:space="preserve"> </w:t>
      </w:r>
      <w:r>
        <w:t>vybere zajišťující odbor dodavatele jiným způsobem.</w:t>
      </w:r>
      <w:r w:rsidRPr="00E6686C">
        <w:t xml:space="preserve"> </w:t>
      </w:r>
      <w:r>
        <w:t>I</w:t>
      </w:r>
      <w:r w:rsidRPr="00C27871">
        <w:t xml:space="preserve">nformace potřebné k zadání veřejné zakázky </w:t>
      </w:r>
      <w:r>
        <w:t xml:space="preserve">si zajišťující odbor může vyžádat od dodavatele </w:t>
      </w:r>
      <w:r w:rsidRPr="00C27871">
        <w:t>v listinné či elektronické podobě (např. prostřednictvím e-mailu, datové schránky či prostřednictvím nástroje E-ZAK – postupem „VZMR bez uveřejnění výzvy“)</w:t>
      </w:r>
      <w:r>
        <w:t xml:space="preserve">. </w:t>
      </w:r>
      <w:r>
        <w:br/>
        <w:t>O</w:t>
      </w:r>
      <w:r w:rsidRPr="00E6686C">
        <w:t xml:space="preserve"> důvodech a způsobu výběru dodavatele veřejné zakázky jiným způsobem</w:t>
      </w:r>
      <w:r>
        <w:t xml:space="preserve"> bude vyhotoven stručný</w:t>
      </w:r>
      <w:r w:rsidRPr="00E6686C">
        <w:t xml:space="preserve"> písemn</w:t>
      </w:r>
      <w:r>
        <w:t>ý</w:t>
      </w:r>
      <w:r w:rsidRPr="00E6686C">
        <w:t xml:space="preserve"> </w:t>
      </w:r>
      <w:r>
        <w:t>záznam</w:t>
      </w:r>
      <w:r w:rsidRPr="00E6686C">
        <w:t>.</w:t>
      </w:r>
    </w:p>
    <w:p w14:paraId="489ACC24" w14:textId="77777777" w:rsidR="007C6766" w:rsidRDefault="007C6766" w:rsidP="007C6766">
      <w:pPr>
        <w:pStyle w:val="Odstavecseseznamem"/>
      </w:pPr>
    </w:p>
    <w:p w14:paraId="75964CD4" w14:textId="77777777" w:rsidR="007C6766" w:rsidRDefault="007C6766" w:rsidP="007C6766">
      <w:pPr>
        <w:numPr>
          <w:ilvl w:val="2"/>
          <w:numId w:val="1"/>
        </w:numPr>
      </w:pPr>
      <w:r>
        <w:t>Při zadávání veřejné zakázky odboru postupuje zajišťující odbor rovněž dle odstavců 2.3.6 (bude-li od dodavatelů vyžadovat listinné nabídky), 2.3.10 a 2.3.11 této směrnice.</w:t>
      </w:r>
    </w:p>
    <w:p w14:paraId="220E535C" w14:textId="77777777" w:rsidR="007C6766" w:rsidRDefault="007C6766" w:rsidP="007C6766">
      <w:pPr>
        <w:pStyle w:val="Odstavecseseznamem"/>
      </w:pPr>
    </w:p>
    <w:p w14:paraId="1AA0AB18" w14:textId="77777777" w:rsidR="007C6766" w:rsidRPr="00705C25" w:rsidRDefault="007C6766" w:rsidP="007C6766">
      <w:pPr>
        <w:numPr>
          <w:ilvl w:val="2"/>
          <w:numId w:val="1"/>
        </w:numPr>
      </w:pPr>
      <w:r>
        <w:t>Pokud je nabídková cena vybraného dodavatele vyšší než 200 000,- Kč bez DPH, dokončí se zadávání veřejné zakázky postupem stanoveným pro veřejné zakázky malého rozsahu v čl. 2.3 této směrnice. Převyšuje-li však nabídková cena vybraného dodavatele i finanční limit pro veřejnou zakázku malého rozsahu, zadávání veřejné zakázky musí být zrušeno.</w:t>
      </w:r>
    </w:p>
    <w:p w14:paraId="20D073D0" w14:textId="77777777" w:rsidR="007C6766" w:rsidRDefault="007C6766" w:rsidP="007C6766"/>
    <w:p w14:paraId="77F7BFF6" w14:textId="77777777" w:rsidR="007C6766" w:rsidRDefault="007C6766" w:rsidP="007C6766">
      <w:pPr>
        <w:pStyle w:val="INANadpis2"/>
      </w:pPr>
      <w:r>
        <w:t>Veřejné zakázky na provoz</w:t>
      </w:r>
    </w:p>
    <w:p w14:paraId="768C328E" w14:textId="77777777" w:rsidR="007C6766" w:rsidRPr="008C0776" w:rsidRDefault="007C6766" w:rsidP="007C6766"/>
    <w:p w14:paraId="7B7C6AE4" w14:textId="77777777" w:rsidR="007C6766" w:rsidRDefault="007C6766" w:rsidP="007C6766">
      <w:pPr>
        <w:numPr>
          <w:ilvl w:val="2"/>
          <w:numId w:val="1"/>
        </w:numPr>
      </w:pPr>
      <w:r w:rsidRPr="00E6686C">
        <w:t xml:space="preserve">O zahájení </w:t>
      </w:r>
      <w:r>
        <w:t xml:space="preserve">zadávání </w:t>
      </w:r>
      <w:r w:rsidRPr="00E6686C">
        <w:t>veřejn</w:t>
      </w:r>
      <w:r>
        <w:t>é</w:t>
      </w:r>
      <w:r w:rsidRPr="00E6686C">
        <w:t xml:space="preserve"> zakázk</w:t>
      </w:r>
      <w:r>
        <w:t>y</w:t>
      </w:r>
      <w:r w:rsidRPr="00E6686C">
        <w:t xml:space="preserve"> na provoz rozhodne po prověření potřeby zadání takové zakázky </w:t>
      </w:r>
      <w:proofErr w:type="spellStart"/>
      <w:r w:rsidRPr="00E6686C">
        <w:t>ŘKrÚ</w:t>
      </w:r>
      <w:proofErr w:type="spellEnd"/>
      <w:r>
        <w:t>,</w:t>
      </w:r>
      <w:r w:rsidRPr="00E6686C">
        <w:t xml:space="preserve"> </w:t>
      </w:r>
      <w:r>
        <w:t>VO</w:t>
      </w:r>
      <w:r w:rsidRPr="00E6686C">
        <w:t xml:space="preserve"> OKŘ</w:t>
      </w:r>
      <w:r>
        <w:t xml:space="preserve"> nebo VO OI</w:t>
      </w:r>
      <w:r w:rsidRPr="00E6686C">
        <w:t xml:space="preserve">. O zadání </w:t>
      </w:r>
      <w:r>
        <w:t xml:space="preserve">či případném zrušení zadávání </w:t>
      </w:r>
      <w:r w:rsidRPr="00E6686C">
        <w:t xml:space="preserve">veřejné zakázky na provoz rozhodne </w:t>
      </w:r>
      <w:proofErr w:type="spellStart"/>
      <w:r w:rsidRPr="00E6686C">
        <w:t>ŘKrÚ</w:t>
      </w:r>
      <w:proofErr w:type="spellEnd"/>
      <w:r>
        <w:t>,</w:t>
      </w:r>
      <w:r w:rsidRPr="00E6686C">
        <w:t xml:space="preserve"> </w:t>
      </w:r>
      <w:r>
        <w:t>VO</w:t>
      </w:r>
      <w:r w:rsidRPr="00E6686C">
        <w:t xml:space="preserve"> OKŘ</w:t>
      </w:r>
      <w:r w:rsidRPr="007C662E">
        <w:t xml:space="preserve"> </w:t>
      </w:r>
      <w:r>
        <w:t>nebo VO OI</w:t>
      </w:r>
      <w:r w:rsidRPr="00E6686C">
        <w:t xml:space="preserve">. </w:t>
      </w:r>
      <w:proofErr w:type="spellStart"/>
      <w:r w:rsidRPr="00E6686C">
        <w:t>ŘKrÚ</w:t>
      </w:r>
      <w:proofErr w:type="spellEnd"/>
      <w:r>
        <w:t>,</w:t>
      </w:r>
      <w:r w:rsidRPr="00E6686C">
        <w:t xml:space="preserve"> </w:t>
      </w:r>
      <w:r>
        <w:t>VO</w:t>
      </w:r>
      <w:r w:rsidRPr="00E6686C">
        <w:t xml:space="preserve"> OKŘ</w:t>
      </w:r>
      <w:r w:rsidRPr="007C662E">
        <w:t xml:space="preserve"> </w:t>
      </w:r>
      <w:r>
        <w:t>nebo VO OI</w:t>
      </w:r>
      <w:r w:rsidRPr="00E6686C">
        <w:t xml:space="preserve"> učiní za JMK vešker</w:t>
      </w:r>
      <w:r>
        <w:t>á</w:t>
      </w:r>
      <w:r w:rsidRPr="00E6686C">
        <w:t xml:space="preserve"> potřebn</w:t>
      </w:r>
      <w:r>
        <w:t>á</w:t>
      </w:r>
      <w:r w:rsidRPr="00E6686C">
        <w:t xml:space="preserve"> právní </w:t>
      </w:r>
      <w:r>
        <w:t>jednání</w:t>
      </w:r>
      <w:r w:rsidRPr="00E6686C">
        <w:t xml:space="preserve"> (např. podpis smlouvy, podpis objednávky) související se zadáním veřejné zakázky na provoz.</w:t>
      </w:r>
    </w:p>
    <w:p w14:paraId="6F1DB006" w14:textId="77777777" w:rsidR="007C6766" w:rsidRDefault="007C6766" w:rsidP="007C6766">
      <w:pPr>
        <w:ind w:left="720"/>
      </w:pPr>
    </w:p>
    <w:p w14:paraId="60F6D87A" w14:textId="77777777" w:rsidR="007C6766" w:rsidRDefault="007C6766" w:rsidP="007C6766">
      <w:pPr>
        <w:numPr>
          <w:ilvl w:val="2"/>
          <w:numId w:val="1"/>
        </w:numPr>
      </w:pPr>
      <w:r w:rsidRPr="007C662E">
        <w:t xml:space="preserve">Veřejná zakázka na provoz musí být zadána s dodržením </w:t>
      </w:r>
      <w:r>
        <w:t xml:space="preserve">základních </w:t>
      </w:r>
      <w:r w:rsidRPr="007C662E">
        <w:t>zásad</w:t>
      </w:r>
      <w:r>
        <w:t>,</w:t>
      </w:r>
      <w:r w:rsidRPr="007C662E">
        <w:t xml:space="preserve"> za cenu obvyklou v místě </w:t>
      </w:r>
      <w:r>
        <w:t xml:space="preserve">a čase </w:t>
      </w:r>
      <w:r w:rsidRPr="007C662E">
        <w:t>plnění a při dodržení kritérií hospodárnosti, efektivnosti a</w:t>
      </w:r>
      <w:r>
        <w:t> </w:t>
      </w:r>
      <w:r w:rsidRPr="007C662E">
        <w:t>účelnosti využití prostředků JMK</w:t>
      </w:r>
      <w:r>
        <w:t>.</w:t>
      </w:r>
    </w:p>
    <w:p w14:paraId="78DBBBB9" w14:textId="77777777" w:rsidR="007C6766" w:rsidRDefault="007C6766" w:rsidP="007C6766">
      <w:pPr>
        <w:pStyle w:val="Odstavecseseznamem"/>
      </w:pPr>
    </w:p>
    <w:p w14:paraId="20BDAEA1" w14:textId="77777777" w:rsidR="007C6766" w:rsidRDefault="007C6766" w:rsidP="007C6766">
      <w:pPr>
        <w:numPr>
          <w:ilvl w:val="2"/>
          <w:numId w:val="1"/>
        </w:numPr>
      </w:pPr>
      <w:r>
        <w:t xml:space="preserve">Při zadávání veřejné zakázky na provoz, </w:t>
      </w:r>
      <w:r w:rsidRPr="007C662E">
        <w:t>jejíž předpo</w:t>
      </w:r>
      <w:r>
        <w:t>kládaná hodnota je vyšší než 50 </w:t>
      </w:r>
      <w:r w:rsidRPr="007C662E">
        <w:t xml:space="preserve">000,- Kč bez DPH a </w:t>
      </w:r>
      <w:r>
        <w:t xml:space="preserve">nižší nebo rovna </w:t>
      </w:r>
      <w:r w:rsidRPr="007C662E">
        <w:t xml:space="preserve">200 000,- Kč bez DPH, postupuje zajišťující odbor dle </w:t>
      </w:r>
      <w:r>
        <w:t>odstavců</w:t>
      </w:r>
      <w:r w:rsidRPr="007C662E">
        <w:t xml:space="preserve"> 2.1.3–2.1.</w:t>
      </w:r>
      <w:r>
        <w:t>5</w:t>
      </w:r>
      <w:r w:rsidRPr="007C662E">
        <w:t xml:space="preserve"> této směrnice. Při zadávání veřejné zakázky na provoz, jejíž předpokládaná hodnota </w:t>
      </w:r>
      <w:r>
        <w:t>je vyšší než</w:t>
      </w:r>
      <w:r w:rsidRPr="007C662E">
        <w:t xml:space="preserve"> 200 000,- Kč bez DPH</w:t>
      </w:r>
      <w:r>
        <w:t xml:space="preserve"> postupuje zajišťující odbor dle odstavců 2.3.</w:t>
      </w:r>
      <w:proofErr w:type="gramStart"/>
      <w:r>
        <w:t>4 - 2</w:t>
      </w:r>
      <w:proofErr w:type="gramEnd"/>
      <w:r>
        <w:t>.3.6, 2.3.10 a 2.3.11 této směrnice.</w:t>
      </w:r>
    </w:p>
    <w:p w14:paraId="27E12B3C" w14:textId="77777777" w:rsidR="007C6766" w:rsidRDefault="007C6766" w:rsidP="007C6766">
      <w:pPr>
        <w:pStyle w:val="Odstavecseseznamem"/>
      </w:pPr>
    </w:p>
    <w:p w14:paraId="044460FC" w14:textId="77777777" w:rsidR="007C6766" w:rsidRDefault="007C6766" w:rsidP="007C6766">
      <w:pPr>
        <w:numPr>
          <w:ilvl w:val="2"/>
          <w:numId w:val="1"/>
        </w:numPr>
      </w:pPr>
      <w:r>
        <w:t>Pokud je nabídková cena vybraného dodavatele vyšší než 1 000 000,- Kč bez DPH, dokončí se zadávání veřejné zakázky postupem stanoveným pro veřejné zakázky malého rozsahu v čl. 2.3 této směrnice. Převyšuje-li však nabídková cena vybraného dodavatele i finanční limit pro veřejnou zakázku malého rozsahu, zadávání veřejné zakázky musí být zrušeno.</w:t>
      </w:r>
    </w:p>
    <w:p w14:paraId="4E496243" w14:textId="77777777" w:rsidR="007C6766" w:rsidRDefault="007C6766" w:rsidP="007C6766"/>
    <w:p w14:paraId="704B7F73" w14:textId="77777777" w:rsidR="007C6766" w:rsidRDefault="007C6766" w:rsidP="007C6766">
      <w:pPr>
        <w:pStyle w:val="INANadpis2"/>
      </w:pPr>
      <w:r>
        <w:t>Veřejné zakázky malého rozsahu</w:t>
      </w:r>
    </w:p>
    <w:p w14:paraId="1B655A30" w14:textId="77777777" w:rsidR="007C6766" w:rsidRDefault="007C6766" w:rsidP="007C6766"/>
    <w:p w14:paraId="1A419D36" w14:textId="77777777" w:rsidR="007C6766" w:rsidRDefault="007C6766" w:rsidP="007C6766">
      <w:pPr>
        <w:pStyle w:val="INAtext"/>
        <w:numPr>
          <w:ilvl w:val="2"/>
          <w:numId w:val="1"/>
        </w:numPr>
      </w:pPr>
      <w:r>
        <w:t>O zahájení, podmínkách a případném zrušení zadávání</w:t>
      </w:r>
      <w:r w:rsidRPr="006335F0">
        <w:t xml:space="preserve"> veřejn</w:t>
      </w:r>
      <w:r>
        <w:t>é</w:t>
      </w:r>
      <w:r w:rsidRPr="006335F0">
        <w:t xml:space="preserve"> zakázk</w:t>
      </w:r>
      <w:r>
        <w:t>y</w:t>
      </w:r>
      <w:r w:rsidRPr="006335F0">
        <w:t xml:space="preserve"> malého rozsahu na dodávky, služby nebo stavební práce, jejíž předpokládaná hodnota </w:t>
      </w:r>
      <w:r>
        <w:t>je nižší nebo rovna</w:t>
      </w:r>
      <w:r w:rsidRPr="006335F0">
        <w:t xml:space="preserve"> 2</w:t>
      </w:r>
      <w:r>
        <w:t> </w:t>
      </w:r>
      <w:r w:rsidRPr="006335F0">
        <w:t>000</w:t>
      </w:r>
      <w:r>
        <w:t> </w:t>
      </w:r>
      <w:r w:rsidRPr="006335F0">
        <w:t>000,- Kč bez DPH</w:t>
      </w:r>
      <w:r>
        <w:t>, rozhodne příkazce operace.</w:t>
      </w:r>
    </w:p>
    <w:p w14:paraId="6238D5D1" w14:textId="77777777" w:rsidR="007C6766" w:rsidRDefault="007C6766" w:rsidP="007C6766">
      <w:pPr>
        <w:pStyle w:val="INAtext"/>
        <w:ind w:left="720"/>
      </w:pPr>
    </w:p>
    <w:p w14:paraId="396F8B6B" w14:textId="77777777" w:rsidR="007C6766" w:rsidRDefault="007C6766" w:rsidP="007C6766">
      <w:pPr>
        <w:pStyle w:val="INAtext"/>
        <w:numPr>
          <w:ilvl w:val="2"/>
          <w:numId w:val="1"/>
        </w:numPr>
      </w:pPr>
      <w:r>
        <w:t xml:space="preserve">O záměru zadat </w:t>
      </w:r>
      <w:r w:rsidRPr="00ED689D">
        <w:t>veřejn</w:t>
      </w:r>
      <w:r>
        <w:t>ou</w:t>
      </w:r>
      <w:r w:rsidRPr="00ED689D">
        <w:t xml:space="preserve"> zakázk</w:t>
      </w:r>
      <w:r>
        <w:t>u</w:t>
      </w:r>
      <w:r w:rsidRPr="00ED689D">
        <w:t xml:space="preserve"> malého rozsahu na dodávky, služby nebo stavební práce, jejíž předpokládaná hodnota </w:t>
      </w:r>
      <w:r>
        <w:t xml:space="preserve">je nižší nebo rovna </w:t>
      </w:r>
      <w:r w:rsidRPr="00ED689D">
        <w:t>2 000 000,- Kč bez DPH</w:t>
      </w:r>
      <w:r>
        <w:t>,</w:t>
      </w:r>
      <w:r w:rsidRPr="00ED689D">
        <w:t xml:space="preserve"> </w:t>
      </w:r>
      <w:r>
        <w:t>informuje zajištující odbor před zahájením výběrového řízení č</w:t>
      </w:r>
      <w:r w:rsidRPr="00ED689D">
        <w:t>len</w:t>
      </w:r>
      <w:r>
        <w:t>a</w:t>
      </w:r>
      <w:r w:rsidRPr="00ED689D">
        <w:t xml:space="preserve"> RJMK pověřen</w:t>
      </w:r>
      <w:r>
        <w:t>ého</w:t>
      </w:r>
      <w:r w:rsidRPr="00ED689D">
        <w:t xml:space="preserve"> RJMK zabezpečováním úkolů v oblasti činnosti zajišťujícího odboru</w:t>
      </w:r>
      <w:r>
        <w:t>. Zajišťující odbor tohoto člena RJMK informuje rovněž o případném zrušení výběrového řízení příkazcem operace.</w:t>
      </w:r>
    </w:p>
    <w:p w14:paraId="07444F35" w14:textId="77777777" w:rsidR="007C6766" w:rsidRDefault="007C6766" w:rsidP="007C6766">
      <w:pPr>
        <w:pStyle w:val="Odstavecseseznamem"/>
      </w:pPr>
    </w:p>
    <w:p w14:paraId="629F54BB" w14:textId="77777777" w:rsidR="007C6766" w:rsidRDefault="007C6766" w:rsidP="007C6766">
      <w:pPr>
        <w:pStyle w:val="INAtext"/>
        <w:numPr>
          <w:ilvl w:val="2"/>
          <w:numId w:val="1"/>
        </w:numPr>
      </w:pPr>
      <w:r>
        <w:t>O</w:t>
      </w:r>
      <w:r w:rsidRPr="006335F0">
        <w:t xml:space="preserve"> zahájení</w:t>
      </w:r>
      <w:r>
        <w:t>,</w:t>
      </w:r>
      <w:r w:rsidRPr="006335F0">
        <w:t xml:space="preserve"> </w:t>
      </w:r>
      <w:r>
        <w:t xml:space="preserve">podmínkách a případném zrušení </w:t>
      </w:r>
      <w:r w:rsidRPr="006335F0">
        <w:t xml:space="preserve">zadávání veřejné zakázky malého rozsahu na stavební práce, jejíž předpokládaná hodnota </w:t>
      </w:r>
      <w:r>
        <w:t>je vyšší než</w:t>
      </w:r>
      <w:r w:rsidRPr="006335F0">
        <w:t xml:space="preserve"> 2</w:t>
      </w:r>
      <w:r>
        <w:t xml:space="preserve"> 0</w:t>
      </w:r>
      <w:r w:rsidRPr="006335F0">
        <w:t xml:space="preserve">00 000,- Kč bez DPH, ale </w:t>
      </w:r>
      <w:r>
        <w:t xml:space="preserve">je nižší nebo rovna </w:t>
      </w:r>
      <w:r w:rsidRPr="006335F0">
        <w:t>6</w:t>
      </w:r>
      <w:r>
        <w:t> </w:t>
      </w:r>
      <w:r w:rsidRPr="006335F0">
        <w:t>000 000,- Kč bez DPH</w:t>
      </w:r>
      <w:r>
        <w:t xml:space="preserve">, </w:t>
      </w:r>
      <w:r w:rsidRPr="006335F0">
        <w:t xml:space="preserve">rozhodne </w:t>
      </w:r>
      <w:r>
        <w:t>RJMK</w:t>
      </w:r>
      <w:r w:rsidRPr="006335F0">
        <w:t>.</w:t>
      </w:r>
    </w:p>
    <w:p w14:paraId="158277C8" w14:textId="77777777" w:rsidR="007C6766" w:rsidRDefault="007C6766" w:rsidP="007C6766">
      <w:pPr>
        <w:pStyle w:val="INAtext"/>
        <w:ind w:left="540" w:hanging="720"/>
      </w:pPr>
    </w:p>
    <w:p w14:paraId="4939F212" w14:textId="77777777" w:rsidR="007C6766" w:rsidRPr="00E26212" w:rsidRDefault="007C6766" w:rsidP="007C6766">
      <w:pPr>
        <w:pStyle w:val="INAtext"/>
        <w:numPr>
          <w:ilvl w:val="2"/>
          <w:numId w:val="1"/>
        </w:numPr>
      </w:pPr>
      <w:r w:rsidRPr="00376438">
        <w:t>V rámci přípravy zadávacích podmínek zajišťující odbor zváží příležitosti pro uplatnění sociálně a environmentálně odpovědného zadávání a inovací a výsledek zaznamená v</w:t>
      </w:r>
      <w:r>
        <w:t> </w:t>
      </w:r>
      <w:r w:rsidRPr="00376438">
        <w:t>kontrolním listu OVZ. Kontrolní list OVZ podepisují osoby, které ho vyhotoví.</w:t>
      </w:r>
    </w:p>
    <w:p w14:paraId="4F088224" w14:textId="77777777" w:rsidR="007C6766" w:rsidRDefault="007C6766" w:rsidP="007C6766">
      <w:pPr>
        <w:pStyle w:val="Odstavecseseznamem"/>
      </w:pPr>
    </w:p>
    <w:p w14:paraId="1475849C" w14:textId="77777777" w:rsidR="007C6766" w:rsidRDefault="007C6766" w:rsidP="007C6766">
      <w:pPr>
        <w:pStyle w:val="INAtext"/>
        <w:numPr>
          <w:ilvl w:val="2"/>
          <w:numId w:val="1"/>
        </w:numPr>
      </w:pPr>
      <w:r>
        <w:t>Veřejná zakázka malého rozsahu musí být zadána s dodržením základních zásad, za cenu obvyklou v místě a čase plnění a při dodržení kritérií hospodárnosti, efektivnosti a účelnosti využití prostředků JMK takto:</w:t>
      </w:r>
    </w:p>
    <w:p w14:paraId="7B6D0CDD" w14:textId="77777777" w:rsidR="007C6766" w:rsidRDefault="007C6766" w:rsidP="007C6766">
      <w:pPr>
        <w:pStyle w:val="Odstavecseseznamem"/>
      </w:pPr>
    </w:p>
    <w:p w14:paraId="21938355" w14:textId="77777777" w:rsidR="007C6766" w:rsidRPr="009C3BBE" w:rsidRDefault="007C6766" w:rsidP="007C6766">
      <w:pPr>
        <w:numPr>
          <w:ilvl w:val="0"/>
          <w:numId w:val="3"/>
        </w:numPr>
        <w:tabs>
          <w:tab w:val="left" w:pos="1080"/>
        </w:tabs>
      </w:pPr>
      <w:r w:rsidRPr="009C3BBE">
        <w:rPr>
          <w:b/>
        </w:rPr>
        <w:t>pokud to umožňuje charakter předmětu veřejné zakázky</w:t>
      </w:r>
      <w:r>
        <w:t xml:space="preserve">, zajišťující odbor připraví a </w:t>
      </w:r>
      <w:r w:rsidRPr="009C3BBE">
        <w:rPr>
          <w:b/>
        </w:rPr>
        <w:t xml:space="preserve">provede </w:t>
      </w:r>
      <w:r>
        <w:rPr>
          <w:b/>
        </w:rPr>
        <w:t xml:space="preserve">výběrové řízení </w:t>
      </w:r>
      <w:r w:rsidRPr="009C3BBE">
        <w:t>následujícím způsobem</w:t>
      </w:r>
      <w:r>
        <w:rPr>
          <w:b/>
        </w:rPr>
        <w:t>:</w:t>
      </w:r>
    </w:p>
    <w:p w14:paraId="33220FE6" w14:textId="77777777" w:rsidR="007C6766" w:rsidRDefault="007C6766" w:rsidP="007C6766">
      <w:pPr>
        <w:numPr>
          <w:ilvl w:val="0"/>
          <w:numId w:val="8"/>
        </w:numPr>
        <w:tabs>
          <w:tab w:val="left" w:pos="1080"/>
        </w:tabs>
      </w:pPr>
      <w:r w:rsidRPr="00AA5B0B">
        <w:t xml:space="preserve">zadávací podmínky veřejné zakázky společně se základními údaji o veřejné zakázce </w:t>
      </w:r>
      <w:r>
        <w:t xml:space="preserve">budou </w:t>
      </w:r>
      <w:r w:rsidRPr="00AA5B0B">
        <w:t>uveřejn</w:t>
      </w:r>
      <w:r>
        <w:t>ěny</w:t>
      </w:r>
      <w:r w:rsidRPr="00AA5B0B">
        <w:t xml:space="preserve"> na profilu zadavatel</w:t>
      </w:r>
      <w:r w:rsidRPr="00F26E27">
        <w:t>e (</w:t>
      </w:r>
      <w:r>
        <w:t>postupem „</w:t>
      </w:r>
      <w:r w:rsidRPr="003258A2">
        <w:t xml:space="preserve">VZMR </w:t>
      </w:r>
      <w:r>
        <w:t>s </w:t>
      </w:r>
      <w:r w:rsidRPr="003258A2">
        <w:t>uveřejněn</w:t>
      </w:r>
      <w:r>
        <w:t xml:space="preserve">ím“) minimálně </w:t>
      </w:r>
      <w:r w:rsidRPr="00AA5B0B">
        <w:t>po celou dobu, kdy mohou dodavatelé podávat nabídky</w:t>
      </w:r>
      <w:r>
        <w:t>,</w:t>
      </w:r>
    </w:p>
    <w:p w14:paraId="3CC8B0FD" w14:textId="77777777" w:rsidR="007C6766" w:rsidRDefault="007C6766" w:rsidP="007C6766">
      <w:pPr>
        <w:numPr>
          <w:ilvl w:val="0"/>
          <w:numId w:val="8"/>
        </w:numPr>
        <w:tabs>
          <w:tab w:val="left" w:pos="1080"/>
        </w:tabs>
      </w:pPr>
      <w:r>
        <w:t>po uveřejnění zadávacích podmínek mohou být k podání nabídky písemně vyzváni konkrétní dodavatelé,</w:t>
      </w:r>
      <w:r w:rsidRPr="00AA5B0B">
        <w:t xml:space="preserve"> v takovém případě musí být v</w:t>
      </w:r>
      <w:r>
        <w:t>y</w:t>
      </w:r>
      <w:r w:rsidRPr="00AA5B0B">
        <w:t>zv</w:t>
      </w:r>
      <w:r>
        <w:t>áni</w:t>
      </w:r>
      <w:r w:rsidRPr="00AA5B0B">
        <w:t xml:space="preserve"> alespoň </w:t>
      </w:r>
      <w:r>
        <w:t>3</w:t>
      </w:r>
      <w:r w:rsidRPr="00AA5B0B">
        <w:t xml:space="preserve"> dodavatel</w:t>
      </w:r>
      <w:r>
        <w:t xml:space="preserve">é, </w:t>
      </w:r>
    </w:p>
    <w:p w14:paraId="7A3AA9DB" w14:textId="77777777" w:rsidR="007C6766" w:rsidRDefault="007C6766" w:rsidP="007C6766">
      <w:pPr>
        <w:numPr>
          <w:ilvl w:val="0"/>
          <w:numId w:val="8"/>
        </w:numPr>
        <w:tabs>
          <w:tab w:val="left" w:pos="1080"/>
        </w:tabs>
      </w:pPr>
      <w:r>
        <w:t>nabídky budou přijímány v elektronické podobě prostřednictvím nástroje E-ZAK,</w:t>
      </w:r>
    </w:p>
    <w:p w14:paraId="37932F7E" w14:textId="77777777" w:rsidR="007C6766" w:rsidRPr="00E26212" w:rsidRDefault="007C6766" w:rsidP="007C6766">
      <w:pPr>
        <w:numPr>
          <w:ilvl w:val="0"/>
          <w:numId w:val="8"/>
        </w:numPr>
        <w:tabs>
          <w:tab w:val="left" w:pos="1080"/>
        </w:tabs>
      </w:pPr>
      <w:r w:rsidRPr="00E26212">
        <w:t>nabídky</w:t>
      </w:r>
      <w:r>
        <w:t xml:space="preserve"> v listinné podobě mohou být přijímány v případech, kdy z technických či jiných důvodů není možné či vhodné přijímat</w:t>
      </w:r>
      <w:r w:rsidRPr="001C3926">
        <w:t xml:space="preserve"> nabídky prostřednictvím nástroje E-ZAK</w:t>
      </w:r>
      <w:r>
        <w:t>,</w:t>
      </w:r>
    </w:p>
    <w:p w14:paraId="2491D535" w14:textId="77777777" w:rsidR="007C6766" w:rsidRPr="00F26E27" w:rsidRDefault="007C6766" w:rsidP="007C6766">
      <w:pPr>
        <w:numPr>
          <w:ilvl w:val="0"/>
          <w:numId w:val="8"/>
        </w:numPr>
        <w:tabs>
          <w:tab w:val="left" w:pos="1080"/>
        </w:tabs>
      </w:pPr>
      <w:r w:rsidRPr="00F26E27">
        <w:t xml:space="preserve">zajišťující odbor zajišťuje řádný průběh zadávacího řízení </w:t>
      </w:r>
      <w:r>
        <w:t>přiměřeně</w:t>
      </w:r>
      <w:r w:rsidRPr="00F26E27">
        <w:t xml:space="preserve"> dle čl. 3.1.5</w:t>
      </w:r>
      <w:r>
        <w:t xml:space="preserve"> této směrnice,</w:t>
      </w:r>
    </w:p>
    <w:p w14:paraId="09AD2354" w14:textId="77777777" w:rsidR="007C6766" w:rsidRPr="00F26E27" w:rsidRDefault="007C6766" w:rsidP="007C6766">
      <w:pPr>
        <w:numPr>
          <w:ilvl w:val="0"/>
          <w:numId w:val="8"/>
        </w:numPr>
        <w:tabs>
          <w:tab w:val="left" w:pos="1080"/>
        </w:tabs>
      </w:pPr>
      <w:r>
        <w:t xml:space="preserve">příkazce operace je oprávněn činit za JMK veškeré úkony, které nejsou svěřeny RJMK; jedná se zejména o vysvětlení či změnu zadávací </w:t>
      </w:r>
      <w:r>
        <w:lastRenderedPageBreak/>
        <w:t>dokumentace</w:t>
      </w:r>
      <w:r w:rsidRPr="00B20A7C">
        <w:t xml:space="preserve">, </w:t>
      </w:r>
      <w:r w:rsidRPr="0003360F">
        <w:t xml:space="preserve">žádost o </w:t>
      </w:r>
      <w:r>
        <w:t>objasnění nebo doplnění</w:t>
      </w:r>
      <w:r w:rsidRPr="0003360F">
        <w:t xml:space="preserve"> nabídky</w:t>
      </w:r>
      <w:r>
        <w:t xml:space="preserve"> včetně zdůvodnění mimořádně nízké nabídkové ceny,</w:t>
      </w:r>
      <w:r w:rsidRPr="0003360F">
        <w:t xml:space="preserve"> </w:t>
      </w:r>
      <w:r w:rsidRPr="00B20A7C">
        <w:t xml:space="preserve">rozhodnutí o vyloučení </w:t>
      </w:r>
      <w:r>
        <w:t>dodavatele</w:t>
      </w:r>
      <w:r w:rsidRPr="00B20A7C">
        <w:t xml:space="preserve"> z</w:t>
      </w:r>
      <w:r w:rsidRPr="009C3BBE">
        <w:t xml:space="preserve"> výběrového</w:t>
      </w:r>
      <w:r w:rsidRPr="00B20A7C">
        <w:t xml:space="preserve"> řízení</w:t>
      </w:r>
      <w:r>
        <w:t xml:space="preserve">, </w:t>
      </w:r>
      <w:r w:rsidRPr="00B20A7C">
        <w:t xml:space="preserve">oznámení dodavatelům rozhodnutí o výběru </w:t>
      </w:r>
      <w:r>
        <w:t>dodavatele nebo o zrušení výběrového řízen</w:t>
      </w:r>
      <w:r w:rsidRPr="00F26E27">
        <w:t>í,</w:t>
      </w:r>
    </w:p>
    <w:p w14:paraId="52311585" w14:textId="77777777" w:rsidR="007C6766" w:rsidRPr="009C3BBE" w:rsidRDefault="007C6766" w:rsidP="007C6766">
      <w:pPr>
        <w:numPr>
          <w:ilvl w:val="0"/>
          <w:numId w:val="8"/>
        </w:numPr>
        <w:tabs>
          <w:tab w:val="left" w:pos="1080"/>
        </w:tabs>
      </w:pPr>
      <w:r>
        <w:t xml:space="preserve">o hodnocení a posouzení nabídek bude vypracován stručný </w:t>
      </w:r>
      <w:r>
        <w:rPr>
          <w:b/>
        </w:rPr>
        <w:t>záznam o hodnocení a posouzení nabídek</w:t>
      </w:r>
      <w:r>
        <w:t>, z něhož musí být zřejmé pořadí nabídek stanovené na základě hodnoticích kritérií včetně údajů z nabídek odpovídajících kritériím hodnocení, informace o vyřazených nabídkách (včetně odůvodnění), výsledek posouzení nabídky vybraného dodavatele (informace o tom, že</w:t>
      </w:r>
      <w:r w:rsidRPr="00BA6F04">
        <w:t xml:space="preserve"> nabídka splňuje požadavky zadavatele uvedené v zadávacích podmínkách</w:t>
      </w:r>
      <w:r w:rsidRPr="009C3BBE">
        <w:t xml:space="preserve">) </w:t>
      </w:r>
      <w:r w:rsidRPr="00533633">
        <w:t xml:space="preserve">a jména </w:t>
      </w:r>
      <w:r w:rsidRPr="00705C25">
        <w:t xml:space="preserve">a </w:t>
      </w:r>
      <w:r w:rsidRPr="00354C07">
        <w:t xml:space="preserve">podpisy </w:t>
      </w:r>
      <w:r w:rsidRPr="00F02A9A">
        <w:t xml:space="preserve">osob, které hodnocení </w:t>
      </w:r>
      <w:r>
        <w:t xml:space="preserve">a </w:t>
      </w:r>
      <w:r w:rsidRPr="007A1F85">
        <w:t>posouzení</w:t>
      </w:r>
      <w:r w:rsidRPr="00F02A9A">
        <w:t xml:space="preserve"> </w:t>
      </w:r>
      <w:r w:rsidRPr="00B20A7C">
        <w:t>nabídek provedly</w:t>
      </w:r>
      <w:r w:rsidRPr="009C3BBE">
        <w:t>,</w:t>
      </w:r>
    </w:p>
    <w:p w14:paraId="40137E83" w14:textId="77777777" w:rsidR="007C6766" w:rsidRDefault="007C6766" w:rsidP="007C6766">
      <w:pPr>
        <w:numPr>
          <w:ilvl w:val="0"/>
          <w:numId w:val="8"/>
        </w:numPr>
        <w:tabs>
          <w:tab w:val="left" w:pos="1080"/>
        </w:tabs>
      </w:pPr>
      <w:r>
        <w:t>zakázka bude zadána dodavateli, který JMK nabídl nejvýhodnější podmínky pro realizaci předmětné veřejné zakázky, případně dalšímu účastníkovi v pořadí, neposkytne-li vybraný dodavatel součinnost k uzavření smlouvy,</w:t>
      </w:r>
    </w:p>
    <w:p w14:paraId="46E93058" w14:textId="77777777" w:rsidR="007C6766" w:rsidRDefault="007C6766" w:rsidP="007C6766">
      <w:pPr>
        <w:tabs>
          <w:tab w:val="left" w:pos="1080"/>
        </w:tabs>
        <w:ind w:left="1800"/>
      </w:pPr>
    </w:p>
    <w:p w14:paraId="7AF0881E" w14:textId="77777777" w:rsidR="007C6766" w:rsidRDefault="007C6766" w:rsidP="007C6766">
      <w:pPr>
        <w:pStyle w:val="INAtext"/>
        <w:numPr>
          <w:ilvl w:val="0"/>
          <w:numId w:val="3"/>
        </w:numPr>
        <w:tabs>
          <w:tab w:val="left" w:pos="1077"/>
        </w:tabs>
      </w:pPr>
      <w:r>
        <w:t xml:space="preserve">ve výjimečných případech, </w:t>
      </w:r>
      <w:r w:rsidRPr="009C3BBE">
        <w:rPr>
          <w:b/>
        </w:rPr>
        <w:t>pokud charakter předmětu veřejné zakázky neumožňuje postup podle písm. a)</w:t>
      </w:r>
      <w:r>
        <w:t xml:space="preserve"> (jedná se zejména o případy, kde by byly u obdobných veřejných zakázek dle zákona dány důvody pro použití jednacího řízení bez uveřejnění</w:t>
      </w:r>
      <w:r w:rsidRPr="00F60426">
        <w:t>, či by se jednalo o výjimku z povinnosti zadat veřejnou zakázku v zadávacím řízení</w:t>
      </w:r>
      <w:r>
        <w:t>), vybere zajišťující odbor dodavatele jiným způsobem. I</w:t>
      </w:r>
      <w:r w:rsidRPr="00C27871">
        <w:t xml:space="preserve">nformace potřebné k zadání veřejné zakázky </w:t>
      </w:r>
      <w:r>
        <w:t xml:space="preserve">si zajišťující odbor vyžádá od dodavatele </w:t>
      </w:r>
      <w:r w:rsidRPr="00C27871">
        <w:t>v elektronické podobě (např. prostřednictvím e-mailu, datové schránky či prostřednictvím nástroje E-ZAK – postupem „VZMR bez uveřejnění výzvy“)</w:t>
      </w:r>
      <w:r>
        <w:t xml:space="preserve"> nebo v listinné podobě.</w:t>
      </w:r>
      <w:r w:rsidRPr="00C27871">
        <w:t xml:space="preserve"> </w:t>
      </w:r>
      <w:r>
        <w:rPr>
          <w:b/>
        </w:rPr>
        <w:t>O </w:t>
      </w:r>
      <w:r w:rsidRPr="009C3BBE">
        <w:rPr>
          <w:b/>
        </w:rPr>
        <w:t>důvodech a způsobu výběru dodavatele veřejné zakázky jiným způsobem</w:t>
      </w:r>
      <w:r>
        <w:t xml:space="preserve"> musí být vyhotoven stručný </w:t>
      </w:r>
      <w:r>
        <w:rPr>
          <w:b/>
        </w:rPr>
        <w:t>písemný záznam</w:t>
      </w:r>
      <w:r w:rsidRPr="009C3BBE">
        <w:rPr>
          <w:b/>
        </w:rPr>
        <w:t>.</w:t>
      </w:r>
    </w:p>
    <w:p w14:paraId="78A2D32B" w14:textId="77777777" w:rsidR="007C6766" w:rsidRDefault="007C6766" w:rsidP="007C6766">
      <w:pPr>
        <w:pStyle w:val="INAtext"/>
      </w:pPr>
    </w:p>
    <w:p w14:paraId="198C0498" w14:textId="77777777" w:rsidR="007C6766" w:rsidRDefault="007C6766" w:rsidP="007C6766">
      <w:pPr>
        <w:pStyle w:val="INAtext"/>
        <w:numPr>
          <w:ilvl w:val="2"/>
          <w:numId w:val="1"/>
        </w:numPr>
      </w:pPr>
      <w:r>
        <w:t xml:space="preserve">Je-li v rámci výběrového řízení dodavatelům umožněno podávat listinné nabídky, zajišťující odbor o zahájení výběrového řízení bezodkladně informuje podatelnu </w:t>
      </w:r>
      <w:proofErr w:type="spellStart"/>
      <w:r>
        <w:t>KrÚ</w:t>
      </w:r>
      <w:proofErr w:type="spellEnd"/>
      <w:r>
        <w:t xml:space="preserve"> (e-mailem skupině „Všem z podatelny“). Informace bude obsahovat: název veřejné zakázky, datum zahájení příjmu nabídek, datum ukončení příjmu nabídek, včetně hodiny, do které mohou být nabídky přijímány.</w:t>
      </w:r>
    </w:p>
    <w:p w14:paraId="2B990B52" w14:textId="77777777" w:rsidR="007C6766" w:rsidRDefault="007C6766" w:rsidP="007C6766">
      <w:pPr>
        <w:pStyle w:val="INAtext"/>
        <w:ind w:left="720"/>
      </w:pPr>
    </w:p>
    <w:p w14:paraId="295402EF" w14:textId="77777777" w:rsidR="007C6766" w:rsidRDefault="007C6766" w:rsidP="007C6766">
      <w:pPr>
        <w:pStyle w:val="INAtext"/>
        <w:numPr>
          <w:ilvl w:val="2"/>
          <w:numId w:val="1"/>
        </w:numPr>
        <w:rPr>
          <w:rStyle w:val="INANadpis3Char"/>
        </w:rPr>
      </w:pPr>
      <w:r>
        <w:t>Převyšuje-li</w:t>
      </w:r>
      <w:r w:rsidRPr="00A65E63">
        <w:t xml:space="preserve"> </w:t>
      </w:r>
      <w:r>
        <w:t>nabídková cena vybraného dodavatele finanční limit pro veřejnou zakázku malého rozsahu, výběrové řízení musí být zrušeno.</w:t>
      </w:r>
    </w:p>
    <w:p w14:paraId="170162DE" w14:textId="77777777" w:rsidR="007C6766" w:rsidRDefault="007C6766" w:rsidP="007C6766">
      <w:pPr>
        <w:pStyle w:val="INAtext"/>
        <w:ind w:left="708" w:hanging="708"/>
        <w:rPr>
          <w:rStyle w:val="INANadpis3Char"/>
        </w:rPr>
      </w:pPr>
    </w:p>
    <w:p w14:paraId="2B3AA289" w14:textId="77777777" w:rsidR="007C6766" w:rsidRDefault="007C6766" w:rsidP="007C6766">
      <w:pPr>
        <w:pStyle w:val="INAtext"/>
        <w:numPr>
          <w:ilvl w:val="2"/>
          <w:numId w:val="1"/>
        </w:numPr>
      </w:pPr>
      <w:r>
        <w:t xml:space="preserve">Příkazce operace zajistí zpracování materiálu na schůzi RJMK; materiál bude obsahovat: </w:t>
      </w:r>
    </w:p>
    <w:p w14:paraId="037A2AFA" w14:textId="77777777" w:rsidR="007C6766" w:rsidRDefault="007C6766" w:rsidP="007C6766">
      <w:pPr>
        <w:pStyle w:val="Seznamsodrkami2"/>
      </w:pPr>
      <w:r>
        <w:t>záznam o hodnocení a posouzení nabídek nebo stručnou informaci o důvodu a způsobu výběru dodavatele veřejné zakázky jiným způsobem,</w:t>
      </w:r>
    </w:p>
    <w:p w14:paraId="00CF7E0F" w14:textId="77777777" w:rsidR="007C6766" w:rsidRDefault="007C6766" w:rsidP="007C6766">
      <w:pPr>
        <w:pStyle w:val="Seznamsodrkami2"/>
      </w:pPr>
      <w:r>
        <w:t>návrh na výběr dodavatele</w:t>
      </w:r>
      <w:r w:rsidRPr="00396C62">
        <w:t xml:space="preserve"> </w:t>
      </w:r>
      <w:r>
        <w:t>a na schválení uzavření smlouvy na realizaci veřejné zakázky, případně návrh na zrušení výběrového řízení.</w:t>
      </w:r>
    </w:p>
    <w:p w14:paraId="3323B2A2" w14:textId="77777777" w:rsidR="007C6766" w:rsidRDefault="007C6766" w:rsidP="007C6766">
      <w:pPr>
        <w:pStyle w:val="Seznamsodrkami2"/>
        <w:numPr>
          <w:ilvl w:val="0"/>
          <w:numId w:val="0"/>
        </w:numPr>
        <w:ind w:left="720"/>
      </w:pPr>
    </w:p>
    <w:p w14:paraId="7B88B8A1" w14:textId="77777777" w:rsidR="007C6766" w:rsidRDefault="007C6766" w:rsidP="007C6766">
      <w:pPr>
        <w:pStyle w:val="INAtext"/>
        <w:numPr>
          <w:ilvl w:val="2"/>
          <w:numId w:val="1"/>
        </w:numPr>
      </w:pPr>
      <w:r>
        <w:t>RJMK rozhodne o výběru dodavatele a současně schválí uzavření smlouvy, nebo rozhodne o zrušení výběrového řízení.</w:t>
      </w:r>
    </w:p>
    <w:p w14:paraId="472004A4" w14:textId="77777777" w:rsidR="007C6766" w:rsidRDefault="007C6766" w:rsidP="007C6766">
      <w:pPr>
        <w:tabs>
          <w:tab w:val="left" w:pos="1080"/>
          <w:tab w:val="num" w:pos="1440"/>
        </w:tabs>
        <w:ind w:left="709" w:hanging="709"/>
      </w:pPr>
    </w:p>
    <w:p w14:paraId="325EEB75" w14:textId="77777777" w:rsidR="007C6766" w:rsidRDefault="007C6766" w:rsidP="007C6766">
      <w:pPr>
        <w:pStyle w:val="INAtext"/>
        <w:numPr>
          <w:ilvl w:val="2"/>
          <w:numId w:val="1"/>
        </w:numPr>
      </w:pPr>
      <w:r>
        <w:t>V rámci výběrového řízení nesmí být opakovaně používán nebo vyzýván k podání nabídky stejný okruh dodavatelů, není-li to odůvodněno předmětem veřejné zakázky nebo jinými zvláštními okolnostmi.</w:t>
      </w:r>
    </w:p>
    <w:p w14:paraId="7E7BC636" w14:textId="77777777" w:rsidR="007C6766" w:rsidRDefault="007C6766" w:rsidP="007C6766">
      <w:pPr>
        <w:pStyle w:val="Odstavecseseznamem"/>
      </w:pPr>
    </w:p>
    <w:p w14:paraId="6D6FF63B" w14:textId="77777777" w:rsidR="007C6766" w:rsidRDefault="007C6766" w:rsidP="007C6766">
      <w:pPr>
        <w:pStyle w:val="INAtext"/>
        <w:numPr>
          <w:ilvl w:val="2"/>
          <w:numId w:val="1"/>
        </w:numPr>
      </w:pPr>
      <w:r w:rsidRPr="00376438">
        <w:lastRenderedPageBreak/>
        <w:t xml:space="preserve">Příkazce operace po rozhodnutí RJMK o uzavření smlouvy a po provedení předběžné řídící kontroly smlouvy v souladu s pracovním postupem </w:t>
      </w:r>
      <w:r w:rsidRPr="00376438">
        <w:rPr>
          <w:i/>
          <w:iCs/>
          <w:u w:val="single"/>
        </w:rPr>
        <w:t>59/INA-</w:t>
      </w:r>
      <w:proofErr w:type="spellStart"/>
      <w:r w:rsidRPr="00376438">
        <w:rPr>
          <w:i/>
          <w:iCs/>
          <w:u w:val="single"/>
        </w:rPr>
        <w:t>KrÚ</w:t>
      </w:r>
      <w:proofErr w:type="spellEnd"/>
      <w:r w:rsidRPr="00376438">
        <w:rPr>
          <w:i/>
          <w:iCs/>
          <w:u w:val="single"/>
        </w:rPr>
        <w:t xml:space="preserve"> Řídící kontrola</w:t>
      </w:r>
      <w:r w:rsidRPr="00376438">
        <w:t xml:space="preserve"> potvrzené na dokumentu „Garance smlouvy“ předloží návrh smlouvy oprávněné osobě k podpisu</w:t>
      </w:r>
      <w:r>
        <w:t>.</w:t>
      </w:r>
    </w:p>
    <w:p w14:paraId="7B4635EF" w14:textId="77777777" w:rsidR="007C6766" w:rsidRDefault="007C6766" w:rsidP="007C6766">
      <w:pPr>
        <w:pStyle w:val="INAtext"/>
        <w:ind w:left="708" w:hanging="708"/>
      </w:pPr>
    </w:p>
    <w:p w14:paraId="4F8FFF72" w14:textId="77777777" w:rsidR="007C6766" w:rsidRDefault="007C6766" w:rsidP="007C6766">
      <w:pPr>
        <w:pStyle w:val="INANadpis1"/>
      </w:pPr>
      <w:r>
        <w:t xml:space="preserve"> podlimitní a nadlimitní veřejné zakázky v zadávacím řízení</w:t>
      </w:r>
    </w:p>
    <w:p w14:paraId="6247885C" w14:textId="77777777" w:rsidR="007C6766" w:rsidRDefault="007C6766" w:rsidP="007C6766"/>
    <w:p w14:paraId="6D472A5B" w14:textId="77777777" w:rsidR="007C6766" w:rsidRPr="00705C25" w:rsidRDefault="007C6766" w:rsidP="007C6766">
      <w:pPr>
        <w:pStyle w:val="INANadpis2"/>
      </w:pPr>
      <w:r>
        <w:t>Rozdělení kompetencí</w:t>
      </w:r>
    </w:p>
    <w:p w14:paraId="5E30C557" w14:textId="77777777" w:rsidR="007C6766" w:rsidRDefault="007C6766" w:rsidP="007C6766">
      <w:pPr>
        <w:ind w:left="864"/>
        <w:rPr>
          <w:bCs/>
        </w:rPr>
      </w:pPr>
    </w:p>
    <w:p w14:paraId="100F842F" w14:textId="77777777" w:rsidR="007C6766" w:rsidRPr="006F26AE" w:rsidRDefault="007C6766" w:rsidP="007C6766">
      <w:pPr>
        <w:numPr>
          <w:ilvl w:val="2"/>
          <w:numId w:val="1"/>
        </w:numPr>
        <w:rPr>
          <w:b/>
          <w:bCs/>
          <w:u w:val="single"/>
        </w:rPr>
      </w:pPr>
      <w:r w:rsidRPr="006F26AE">
        <w:rPr>
          <w:b/>
          <w:bCs/>
          <w:u w:val="single"/>
        </w:rPr>
        <w:t>RJMK:</w:t>
      </w:r>
    </w:p>
    <w:p w14:paraId="3E4EAFEE" w14:textId="77777777" w:rsidR="007C6766" w:rsidRDefault="007C6766" w:rsidP="007C6766">
      <w:pPr>
        <w:numPr>
          <w:ilvl w:val="0"/>
          <w:numId w:val="16"/>
        </w:numPr>
        <w:rPr>
          <w:bCs/>
        </w:rPr>
      </w:pPr>
      <w:r>
        <w:rPr>
          <w:bCs/>
        </w:rPr>
        <w:t>rozhoduje o</w:t>
      </w:r>
      <w:r w:rsidDel="00D2137C">
        <w:rPr>
          <w:bCs/>
        </w:rPr>
        <w:t xml:space="preserve"> </w:t>
      </w:r>
      <w:r>
        <w:rPr>
          <w:bCs/>
        </w:rPr>
        <w:t>zahájení zadávacího řízení,</w:t>
      </w:r>
    </w:p>
    <w:p w14:paraId="6BC0016B" w14:textId="77777777" w:rsidR="007C6766" w:rsidRDefault="007C6766" w:rsidP="007C6766">
      <w:pPr>
        <w:numPr>
          <w:ilvl w:val="0"/>
          <w:numId w:val="16"/>
        </w:numPr>
        <w:rPr>
          <w:bCs/>
        </w:rPr>
      </w:pPr>
      <w:r>
        <w:rPr>
          <w:bCs/>
        </w:rPr>
        <w:t>schvaluje zadávací dokumentaci a její případnou změnu či doplnění podle čl. 3.6.1 této směrnice,</w:t>
      </w:r>
    </w:p>
    <w:p w14:paraId="40035C68" w14:textId="77777777" w:rsidR="007C6766" w:rsidRDefault="007C6766" w:rsidP="007C6766">
      <w:pPr>
        <w:numPr>
          <w:ilvl w:val="0"/>
          <w:numId w:val="16"/>
        </w:numPr>
        <w:rPr>
          <w:bCs/>
        </w:rPr>
      </w:pPr>
      <w:r>
        <w:rPr>
          <w:bCs/>
        </w:rPr>
        <w:t>pověřuje osoby, které se budou podílet na průběhu zadávacího řízení,</w:t>
      </w:r>
    </w:p>
    <w:p w14:paraId="5BFCE968" w14:textId="77777777" w:rsidR="007C6766" w:rsidRDefault="007C6766" w:rsidP="007C6766">
      <w:pPr>
        <w:numPr>
          <w:ilvl w:val="0"/>
          <w:numId w:val="16"/>
        </w:numPr>
        <w:rPr>
          <w:bCs/>
        </w:rPr>
      </w:pPr>
      <w:r>
        <w:rPr>
          <w:bCs/>
        </w:rPr>
        <w:t>jmenuje a pověřuje komisi podle čl. 3.3 směrnice,</w:t>
      </w:r>
    </w:p>
    <w:p w14:paraId="10931CA4" w14:textId="77777777" w:rsidR="007C6766" w:rsidRDefault="007C6766" w:rsidP="007C6766">
      <w:pPr>
        <w:numPr>
          <w:ilvl w:val="0"/>
          <w:numId w:val="16"/>
        </w:numPr>
        <w:rPr>
          <w:bCs/>
        </w:rPr>
      </w:pPr>
      <w:r>
        <w:rPr>
          <w:bCs/>
        </w:rPr>
        <w:t>rozhoduje o snížení počtu účastníků zadávacího řízení či předběžných nabídek nebo řešení,</w:t>
      </w:r>
    </w:p>
    <w:p w14:paraId="76BE7B98" w14:textId="77777777" w:rsidR="007C6766" w:rsidRDefault="007C6766" w:rsidP="007C6766">
      <w:pPr>
        <w:numPr>
          <w:ilvl w:val="0"/>
          <w:numId w:val="16"/>
        </w:numPr>
        <w:rPr>
          <w:bCs/>
        </w:rPr>
      </w:pPr>
      <w:r>
        <w:rPr>
          <w:bCs/>
        </w:rPr>
        <w:t>schvaluje výzvu k podání žádostí o účast, předběžných nabídek a nabídek,</w:t>
      </w:r>
    </w:p>
    <w:p w14:paraId="04986305" w14:textId="77777777" w:rsidR="007C6766" w:rsidRDefault="007C6766" w:rsidP="007C6766">
      <w:pPr>
        <w:numPr>
          <w:ilvl w:val="0"/>
          <w:numId w:val="16"/>
        </w:numPr>
        <w:rPr>
          <w:bCs/>
        </w:rPr>
      </w:pPr>
      <w:r>
        <w:rPr>
          <w:bCs/>
        </w:rPr>
        <w:t>rozhoduje o vyloučení účastníka ze zadávacího řízení,</w:t>
      </w:r>
    </w:p>
    <w:p w14:paraId="651B6066" w14:textId="77777777" w:rsidR="007C6766" w:rsidRDefault="007C6766" w:rsidP="007C6766">
      <w:pPr>
        <w:numPr>
          <w:ilvl w:val="0"/>
          <w:numId w:val="16"/>
        </w:numPr>
        <w:rPr>
          <w:bCs/>
        </w:rPr>
      </w:pPr>
      <w:r>
        <w:rPr>
          <w:bCs/>
        </w:rPr>
        <w:t>rozhoduje o výběru dodavatele,</w:t>
      </w:r>
    </w:p>
    <w:p w14:paraId="664E21FD" w14:textId="77777777" w:rsidR="007C6766" w:rsidRDefault="007C6766" w:rsidP="007C6766">
      <w:pPr>
        <w:numPr>
          <w:ilvl w:val="0"/>
          <w:numId w:val="16"/>
        </w:numPr>
        <w:rPr>
          <w:bCs/>
        </w:rPr>
      </w:pPr>
      <w:r>
        <w:rPr>
          <w:bCs/>
        </w:rPr>
        <w:t>schvaluje uzavření smlouvy na realizaci veřejné zakázky,</w:t>
      </w:r>
    </w:p>
    <w:p w14:paraId="5E7AC731" w14:textId="77777777" w:rsidR="007C6766" w:rsidRDefault="007C6766" w:rsidP="007C6766">
      <w:pPr>
        <w:numPr>
          <w:ilvl w:val="0"/>
          <w:numId w:val="16"/>
        </w:numPr>
        <w:rPr>
          <w:bCs/>
        </w:rPr>
      </w:pPr>
      <w:r>
        <w:rPr>
          <w:bCs/>
        </w:rPr>
        <w:t>rozhoduje o zrušení zadávacího řízení.</w:t>
      </w:r>
    </w:p>
    <w:p w14:paraId="27388C4D" w14:textId="77777777" w:rsidR="007C6766" w:rsidRDefault="007C6766" w:rsidP="007C6766">
      <w:pPr>
        <w:ind w:left="900" w:hanging="900"/>
        <w:rPr>
          <w:rStyle w:val="INAtextChar"/>
          <w:b/>
        </w:rPr>
      </w:pPr>
    </w:p>
    <w:p w14:paraId="3F6B3639" w14:textId="77777777" w:rsidR="007C6766" w:rsidRPr="006F26AE" w:rsidRDefault="007C6766" w:rsidP="007C6766">
      <w:pPr>
        <w:numPr>
          <w:ilvl w:val="2"/>
          <w:numId w:val="1"/>
        </w:numPr>
        <w:rPr>
          <w:b/>
          <w:u w:val="single"/>
        </w:rPr>
      </w:pPr>
      <w:r w:rsidRPr="006F26AE">
        <w:rPr>
          <w:b/>
          <w:u w:val="single"/>
        </w:rPr>
        <w:t>Hejtman:</w:t>
      </w:r>
    </w:p>
    <w:p w14:paraId="0F0BF0CB" w14:textId="77777777" w:rsidR="007C6766" w:rsidRDefault="007C6766" w:rsidP="007C6766">
      <w:pPr>
        <w:numPr>
          <w:ilvl w:val="0"/>
          <w:numId w:val="17"/>
        </w:numPr>
      </w:pPr>
      <w:r>
        <w:t>rozhoduje o námitkách,</w:t>
      </w:r>
    </w:p>
    <w:p w14:paraId="5821452E" w14:textId="77777777" w:rsidR="007C6766" w:rsidRDefault="007C6766" w:rsidP="007C6766">
      <w:pPr>
        <w:numPr>
          <w:ilvl w:val="0"/>
          <w:numId w:val="17"/>
        </w:numPr>
      </w:pPr>
      <w:r>
        <w:t>činí podání vůči Úřadu pro ochranu hospodářské soutěže,</w:t>
      </w:r>
    </w:p>
    <w:p w14:paraId="0F67E0B6" w14:textId="77777777" w:rsidR="007C6766" w:rsidRDefault="007C6766" w:rsidP="007C6766">
      <w:pPr>
        <w:numPr>
          <w:ilvl w:val="0"/>
          <w:numId w:val="17"/>
        </w:numPr>
      </w:pPr>
      <w:r>
        <w:t>podepisuje smlouvu na realizaci veřejné zakázky.</w:t>
      </w:r>
    </w:p>
    <w:p w14:paraId="1F246848" w14:textId="77777777" w:rsidR="007C6766" w:rsidRDefault="007C6766" w:rsidP="007C6766">
      <w:pPr>
        <w:rPr>
          <w:b/>
          <w:u w:val="single"/>
        </w:rPr>
      </w:pPr>
    </w:p>
    <w:p w14:paraId="52C1548B" w14:textId="77777777" w:rsidR="007C6766" w:rsidRDefault="007C6766" w:rsidP="007C6766">
      <w:pPr>
        <w:numPr>
          <w:ilvl w:val="2"/>
          <w:numId w:val="1"/>
        </w:numPr>
        <w:rPr>
          <w:b/>
          <w:u w:val="single"/>
        </w:rPr>
      </w:pPr>
      <w:r>
        <w:rPr>
          <w:b/>
          <w:u w:val="single"/>
        </w:rPr>
        <w:t>Komise:</w:t>
      </w:r>
    </w:p>
    <w:p w14:paraId="5DD52FC9" w14:textId="77777777" w:rsidR="007C6766" w:rsidRPr="006F26AE" w:rsidRDefault="007C6766" w:rsidP="007C6766">
      <w:pPr>
        <w:numPr>
          <w:ilvl w:val="0"/>
          <w:numId w:val="20"/>
        </w:numPr>
        <w:rPr>
          <w:b/>
          <w:u w:val="single"/>
        </w:rPr>
      </w:pPr>
      <w:r>
        <w:t>pokud je jmenována, činí úkony na základě pověření RJMK.</w:t>
      </w:r>
    </w:p>
    <w:p w14:paraId="5697234F" w14:textId="77777777" w:rsidR="007C6766" w:rsidRDefault="007C6766" w:rsidP="007C6766">
      <w:pPr>
        <w:ind w:left="720"/>
        <w:rPr>
          <w:b/>
          <w:u w:val="single"/>
        </w:rPr>
      </w:pPr>
    </w:p>
    <w:p w14:paraId="7F32801C" w14:textId="77777777" w:rsidR="007C6766" w:rsidRPr="006F26AE" w:rsidRDefault="007C6766" w:rsidP="007C6766">
      <w:pPr>
        <w:numPr>
          <w:ilvl w:val="2"/>
          <w:numId w:val="1"/>
        </w:numPr>
        <w:rPr>
          <w:b/>
          <w:u w:val="single"/>
        </w:rPr>
      </w:pPr>
      <w:r w:rsidRPr="006F26AE">
        <w:rPr>
          <w:b/>
          <w:u w:val="single"/>
        </w:rPr>
        <w:t>Příkazce operace:</w:t>
      </w:r>
    </w:p>
    <w:p w14:paraId="4F69C063" w14:textId="77777777" w:rsidR="007C6766" w:rsidRDefault="007C6766" w:rsidP="007C6766">
      <w:pPr>
        <w:numPr>
          <w:ilvl w:val="0"/>
          <w:numId w:val="18"/>
        </w:numPr>
      </w:pPr>
      <w:r>
        <w:t>činí veškeré úkony zadavatele, které nejsou svěřeny RJMK, hejtmanovi či jmenované komisi, zejména jde o:</w:t>
      </w:r>
    </w:p>
    <w:p w14:paraId="27066684" w14:textId="77777777" w:rsidR="007C6766" w:rsidRDefault="007C6766" w:rsidP="007C6766">
      <w:pPr>
        <w:numPr>
          <w:ilvl w:val="1"/>
          <w:numId w:val="18"/>
        </w:numPr>
      </w:pPr>
      <w:r>
        <w:t>výzvu k účasti na předběžné tržní konzultaci,</w:t>
      </w:r>
    </w:p>
    <w:p w14:paraId="3B97938B" w14:textId="77777777" w:rsidR="007C6766" w:rsidRDefault="007C6766" w:rsidP="007C6766">
      <w:pPr>
        <w:numPr>
          <w:ilvl w:val="1"/>
          <w:numId w:val="18"/>
        </w:numPr>
      </w:pPr>
      <w:r>
        <w:t>vysvětlení zadávací dokumentace,</w:t>
      </w:r>
    </w:p>
    <w:p w14:paraId="4104212D" w14:textId="77777777" w:rsidR="007C6766" w:rsidRPr="00807CDA" w:rsidRDefault="007C6766" w:rsidP="007C6766">
      <w:pPr>
        <w:numPr>
          <w:ilvl w:val="1"/>
          <w:numId w:val="18"/>
        </w:numPr>
      </w:pPr>
      <w:r w:rsidRPr="00807CDA">
        <w:t xml:space="preserve">změnu či doplnění zadávací dokumentace </w:t>
      </w:r>
      <w:r>
        <w:t>podle čl.</w:t>
      </w:r>
      <w:r w:rsidRPr="00807CDA">
        <w:t xml:space="preserve"> 3.6.2</w:t>
      </w:r>
      <w:r>
        <w:t xml:space="preserve"> a 3.6.3</w:t>
      </w:r>
      <w:r w:rsidRPr="00807CDA">
        <w:t xml:space="preserve"> této směrnice</w:t>
      </w:r>
    </w:p>
    <w:p w14:paraId="5679817B" w14:textId="77777777" w:rsidR="007C6766" w:rsidRDefault="007C6766" w:rsidP="007C6766">
      <w:pPr>
        <w:numPr>
          <w:ilvl w:val="1"/>
          <w:numId w:val="18"/>
        </w:numPr>
      </w:pPr>
      <w:r>
        <w:t xml:space="preserve">žádost </w:t>
      </w:r>
      <w:r w:rsidRPr="00BA0BBA">
        <w:t xml:space="preserve">o </w:t>
      </w:r>
      <w:r>
        <w:t>objasnění</w:t>
      </w:r>
      <w:r w:rsidRPr="00BA0BBA">
        <w:t xml:space="preserve"> nebo doplnění nabídky včetně zdůvodnění mimořádně nízké nabídkové ceny</w:t>
      </w:r>
      <w:r>
        <w:t>,</w:t>
      </w:r>
    </w:p>
    <w:p w14:paraId="0E692620" w14:textId="77777777" w:rsidR="007C6766" w:rsidRDefault="007C6766" w:rsidP="007C6766">
      <w:pPr>
        <w:numPr>
          <w:ilvl w:val="1"/>
          <w:numId w:val="18"/>
        </w:numPr>
      </w:pPr>
      <w:r>
        <w:t xml:space="preserve">výzvu vybranému dodavateli k předložení dokladů, </w:t>
      </w:r>
    </w:p>
    <w:p w14:paraId="72E85650" w14:textId="77777777" w:rsidR="007C6766" w:rsidRDefault="007C6766" w:rsidP="007C6766">
      <w:pPr>
        <w:numPr>
          <w:ilvl w:val="1"/>
          <w:numId w:val="18"/>
        </w:numPr>
      </w:pPr>
      <w:r>
        <w:t>rozhodnutí o zařazení či nezařazení dodavatele do dynamického nákupního systému,</w:t>
      </w:r>
    </w:p>
    <w:p w14:paraId="56444036" w14:textId="77777777" w:rsidR="007C6766" w:rsidRDefault="007C6766" w:rsidP="007C6766">
      <w:pPr>
        <w:numPr>
          <w:ilvl w:val="1"/>
          <w:numId w:val="18"/>
        </w:numPr>
      </w:pPr>
      <w:r>
        <w:t>oznámení o vyloučení účastníka ze zadávacího řízení,</w:t>
      </w:r>
    </w:p>
    <w:p w14:paraId="136028EB" w14:textId="77777777" w:rsidR="007C6766" w:rsidRDefault="007C6766" w:rsidP="007C6766">
      <w:pPr>
        <w:numPr>
          <w:ilvl w:val="1"/>
          <w:numId w:val="18"/>
        </w:numPr>
      </w:pPr>
      <w:r>
        <w:t>oznámení o výběru dodavatele,</w:t>
      </w:r>
    </w:p>
    <w:p w14:paraId="6B0E75EB" w14:textId="77777777" w:rsidR="007C6766" w:rsidRDefault="007C6766" w:rsidP="007C6766">
      <w:pPr>
        <w:numPr>
          <w:ilvl w:val="1"/>
          <w:numId w:val="18"/>
        </w:numPr>
      </w:pPr>
      <w:r>
        <w:t>oznámení o zrušení zadávacího řízení,</w:t>
      </w:r>
    </w:p>
    <w:p w14:paraId="24CE9B34" w14:textId="77777777" w:rsidR="007C6766" w:rsidRDefault="007C6766" w:rsidP="007C6766">
      <w:pPr>
        <w:numPr>
          <w:ilvl w:val="1"/>
          <w:numId w:val="18"/>
        </w:numPr>
      </w:pPr>
      <w:r>
        <w:t>podpis písemné zprávy zadavatele,</w:t>
      </w:r>
    </w:p>
    <w:p w14:paraId="2524E3D9" w14:textId="77777777" w:rsidR="007C6766" w:rsidRDefault="007C6766" w:rsidP="007C6766">
      <w:pPr>
        <w:numPr>
          <w:ilvl w:val="1"/>
          <w:numId w:val="18"/>
        </w:numPr>
      </w:pPr>
      <w:r>
        <w:lastRenderedPageBreak/>
        <w:t>osvědčení zadavatele o řádném plnění veřejné zakázky.</w:t>
      </w:r>
    </w:p>
    <w:p w14:paraId="1345BA07" w14:textId="77777777" w:rsidR="007C6766" w:rsidRDefault="007C6766" w:rsidP="007C6766">
      <w:pPr>
        <w:numPr>
          <w:ilvl w:val="0"/>
          <w:numId w:val="18"/>
        </w:numPr>
      </w:pPr>
      <w:r>
        <w:t>podepisuje dokumenty schválené RJMK, zejména:</w:t>
      </w:r>
    </w:p>
    <w:p w14:paraId="74FE48E0" w14:textId="77777777" w:rsidR="007C6766" w:rsidRDefault="007C6766" w:rsidP="007C6766">
      <w:pPr>
        <w:numPr>
          <w:ilvl w:val="1"/>
          <w:numId w:val="18"/>
        </w:numPr>
      </w:pPr>
      <w:r>
        <w:t>zadávací dokumentaci,</w:t>
      </w:r>
    </w:p>
    <w:p w14:paraId="5A3EAB44" w14:textId="77777777" w:rsidR="007C6766" w:rsidRPr="000F64CB" w:rsidRDefault="007C6766" w:rsidP="007C6766">
      <w:pPr>
        <w:numPr>
          <w:ilvl w:val="1"/>
          <w:numId w:val="18"/>
        </w:numPr>
      </w:pPr>
      <w:r>
        <w:t xml:space="preserve">výzvu k podání žádostí o účast, </w:t>
      </w:r>
      <w:r>
        <w:rPr>
          <w:bCs/>
        </w:rPr>
        <w:t>nabídek či předběžných nabídek.</w:t>
      </w:r>
    </w:p>
    <w:p w14:paraId="313D2D24" w14:textId="77777777" w:rsidR="007C6766" w:rsidRDefault="007C6766" w:rsidP="007C6766">
      <w:pPr>
        <w:ind w:left="1440"/>
      </w:pPr>
    </w:p>
    <w:p w14:paraId="12F984F7" w14:textId="77777777" w:rsidR="007C6766" w:rsidRPr="006F26AE" w:rsidRDefault="007C6766" w:rsidP="007C6766">
      <w:pPr>
        <w:numPr>
          <w:ilvl w:val="2"/>
          <w:numId w:val="1"/>
        </w:numPr>
        <w:rPr>
          <w:b/>
          <w:u w:val="single"/>
        </w:rPr>
      </w:pPr>
      <w:r w:rsidRPr="006F26AE">
        <w:rPr>
          <w:b/>
          <w:u w:val="single"/>
        </w:rPr>
        <w:t>Zajišťující odbor:</w:t>
      </w:r>
    </w:p>
    <w:p w14:paraId="096EA4C4" w14:textId="77777777" w:rsidR="007C6766" w:rsidRDefault="007C6766" w:rsidP="007C6766">
      <w:pPr>
        <w:numPr>
          <w:ilvl w:val="0"/>
          <w:numId w:val="19"/>
        </w:numPr>
      </w:pPr>
      <w:r>
        <w:t>připravuje podklady pro rozhodování RJMK, hejtmana, jmenované komise a příkazce operace,</w:t>
      </w:r>
    </w:p>
    <w:p w14:paraId="74B3AD0B" w14:textId="77777777" w:rsidR="007C6766" w:rsidRDefault="007C6766" w:rsidP="007C6766">
      <w:pPr>
        <w:numPr>
          <w:ilvl w:val="0"/>
          <w:numId w:val="19"/>
        </w:numPr>
      </w:pPr>
      <w:r>
        <w:t>zajišťuje řádný průběh zadávacího řízení, zejména pokud jde o:</w:t>
      </w:r>
    </w:p>
    <w:p w14:paraId="2C0287E4" w14:textId="77777777" w:rsidR="007C6766" w:rsidRDefault="007C6766" w:rsidP="007C6766">
      <w:pPr>
        <w:numPr>
          <w:ilvl w:val="1"/>
          <w:numId w:val="19"/>
        </w:numPr>
      </w:pPr>
      <w:r>
        <w:t>vedení předběžných tržních konzultací,</w:t>
      </w:r>
    </w:p>
    <w:p w14:paraId="78240A45" w14:textId="77777777" w:rsidR="007C6766" w:rsidRDefault="007C6766" w:rsidP="007C6766">
      <w:pPr>
        <w:numPr>
          <w:ilvl w:val="1"/>
          <w:numId w:val="19"/>
        </w:numPr>
      </w:pPr>
      <w:r>
        <w:t>uveřejňování informací a dokumentů na profilu zadavatele, ve Věstníku veřejných zakázek, Úředním věstníku EU, registru smluv,</w:t>
      </w:r>
    </w:p>
    <w:p w14:paraId="19AAEE1B" w14:textId="77777777" w:rsidR="007C6766" w:rsidRDefault="007C6766" w:rsidP="007C6766">
      <w:pPr>
        <w:numPr>
          <w:ilvl w:val="1"/>
          <w:numId w:val="19"/>
        </w:numPr>
      </w:pPr>
      <w:r>
        <w:t>komunikaci s dodavateli,</w:t>
      </w:r>
    </w:p>
    <w:p w14:paraId="4D7D5128" w14:textId="77777777" w:rsidR="007C6766" w:rsidRDefault="007C6766" w:rsidP="007C6766">
      <w:pPr>
        <w:numPr>
          <w:ilvl w:val="1"/>
          <w:numId w:val="19"/>
        </w:numPr>
      </w:pPr>
      <w:r>
        <w:t>vyplnění kontrolního listu OVZ,</w:t>
      </w:r>
    </w:p>
    <w:p w14:paraId="5B9F5315" w14:textId="77777777" w:rsidR="007C6766" w:rsidRDefault="007C6766" w:rsidP="007C6766">
      <w:pPr>
        <w:numPr>
          <w:ilvl w:val="1"/>
          <w:numId w:val="19"/>
        </w:numPr>
      </w:pPr>
      <w:r>
        <w:t>zabezpečení prohlídky místa plnění,</w:t>
      </w:r>
    </w:p>
    <w:p w14:paraId="0A432785" w14:textId="77777777" w:rsidR="007C6766" w:rsidRDefault="007C6766" w:rsidP="007C6766">
      <w:pPr>
        <w:numPr>
          <w:ilvl w:val="1"/>
          <w:numId w:val="19"/>
        </w:numPr>
      </w:pPr>
      <w:r>
        <w:t>informování osob pověřených RJMK o průběhu zadávacího řízení,</w:t>
      </w:r>
    </w:p>
    <w:p w14:paraId="4D4FD974" w14:textId="77777777" w:rsidR="007C6766" w:rsidRDefault="007C6766" w:rsidP="007C6766">
      <w:pPr>
        <w:numPr>
          <w:ilvl w:val="1"/>
          <w:numId w:val="19"/>
        </w:numPr>
      </w:pPr>
      <w:r>
        <w:t>organizaci a vedení jednání s účastníky zadávacího řízení,</w:t>
      </w:r>
    </w:p>
    <w:p w14:paraId="0B562391" w14:textId="77777777" w:rsidR="007C6766" w:rsidRDefault="007C6766" w:rsidP="007C6766">
      <w:pPr>
        <w:numPr>
          <w:ilvl w:val="1"/>
          <w:numId w:val="19"/>
        </w:numPr>
      </w:pPr>
      <w:r>
        <w:t xml:space="preserve">otevírání, posouzení a hodnocení nabídek a posouzení dalších </w:t>
      </w:r>
      <w:r w:rsidRPr="00081D9F">
        <w:t>údaj</w:t>
      </w:r>
      <w:r>
        <w:t>ů</w:t>
      </w:r>
      <w:r w:rsidRPr="00081D9F">
        <w:t>, doklad</w:t>
      </w:r>
      <w:r>
        <w:t>ů nebo</w:t>
      </w:r>
      <w:r w:rsidRPr="00081D9F">
        <w:t xml:space="preserve"> vzork</w:t>
      </w:r>
      <w:r>
        <w:t>ů předkládaných účastníky.</w:t>
      </w:r>
    </w:p>
    <w:p w14:paraId="029F1EC9" w14:textId="77777777" w:rsidR="007C6766" w:rsidRDefault="007C6766" w:rsidP="007C6766">
      <w:pPr>
        <w:ind w:left="900" w:hanging="900"/>
      </w:pPr>
    </w:p>
    <w:p w14:paraId="2D6CC5D5" w14:textId="77777777" w:rsidR="007C6766" w:rsidRPr="003C7F8B" w:rsidRDefault="007C6766" w:rsidP="007C6766">
      <w:pPr>
        <w:pStyle w:val="INANadpis2"/>
      </w:pPr>
      <w:r w:rsidRPr="003C7F8B">
        <w:t xml:space="preserve">Příprava a schválení zadávacího řízení </w:t>
      </w:r>
    </w:p>
    <w:p w14:paraId="40EE5ACB" w14:textId="77777777" w:rsidR="007C6766" w:rsidRPr="003C7F8B" w:rsidRDefault="007C6766" w:rsidP="007C6766"/>
    <w:p w14:paraId="131DE322" w14:textId="77777777" w:rsidR="007C6766" w:rsidRPr="003C7F8B" w:rsidRDefault="007C6766" w:rsidP="007C6766">
      <w:pPr>
        <w:pStyle w:val="INAtext"/>
        <w:numPr>
          <w:ilvl w:val="2"/>
          <w:numId w:val="1"/>
        </w:numPr>
        <w:rPr>
          <w:color w:val="FF0000"/>
        </w:rPr>
      </w:pPr>
      <w:r w:rsidRPr="003C7F8B">
        <w:t>Zahájení zadávacího řízení a zadávací dokumentaci schvaluje RJMK. Pokud zahájení zadávacího řízení nebo zadávací dokumentaci RJMK neschválí, zadávání veřejné zakázky nebude realizováno.</w:t>
      </w:r>
    </w:p>
    <w:p w14:paraId="7C9F4A77" w14:textId="77777777" w:rsidR="007C6766" w:rsidRPr="003C7F8B" w:rsidRDefault="007C6766" w:rsidP="007C6766">
      <w:pPr>
        <w:pStyle w:val="INAtext"/>
        <w:ind w:left="720"/>
        <w:rPr>
          <w:color w:val="FF0000"/>
        </w:rPr>
      </w:pPr>
    </w:p>
    <w:p w14:paraId="05F8C380" w14:textId="77777777" w:rsidR="007C6766" w:rsidRPr="003C7F8B" w:rsidRDefault="007C6766" w:rsidP="007C6766">
      <w:pPr>
        <w:pStyle w:val="INAtext"/>
        <w:numPr>
          <w:ilvl w:val="2"/>
          <w:numId w:val="1"/>
        </w:numPr>
        <w:rPr>
          <w:color w:val="FF0000"/>
        </w:rPr>
      </w:pPr>
      <w:r w:rsidRPr="003C7F8B">
        <w:t>Zpracování materiálu</w:t>
      </w:r>
      <w:r w:rsidRPr="003C7F8B" w:rsidDel="00F555BB">
        <w:t xml:space="preserve"> </w:t>
      </w:r>
      <w:r w:rsidRPr="003C7F8B">
        <w:t>pro rozhodnutí o zahájení zadávacího řízení a schválení zadávací dokumentace k projednání na schůzi RJMK zajistí příkazce operace prostřednictvím zajišťujícího odboru.</w:t>
      </w:r>
    </w:p>
    <w:p w14:paraId="3370BA2D" w14:textId="77777777" w:rsidR="007C6766" w:rsidRPr="003C7F8B" w:rsidRDefault="007C6766" w:rsidP="007C6766">
      <w:pPr>
        <w:pStyle w:val="Odstavecseseznamem"/>
      </w:pPr>
    </w:p>
    <w:p w14:paraId="06A31E6D" w14:textId="77777777" w:rsidR="007C6766" w:rsidRPr="003C7F8B" w:rsidRDefault="007C6766" w:rsidP="007C6766">
      <w:pPr>
        <w:pStyle w:val="INAtext"/>
        <w:numPr>
          <w:ilvl w:val="2"/>
          <w:numId w:val="1"/>
        </w:numPr>
        <w:rPr>
          <w:color w:val="FF0000"/>
        </w:rPr>
      </w:pPr>
      <w:r w:rsidRPr="003C7F8B">
        <w:t>Obsah zadávacích podmínek musí být zpracován v rozsahu nezbytném pro správné zadání veřejné zakázky. Zadávací podmínky musí být vždy zpracovány v souladu se základními zásadami. V rámci přípravy zadávacích podmínek zajišťující odbor zváží příležitosti pro uplatnění sociálně a environmentálně odpovědného zadávání a inovací a výsledek zaznamená v kontrolním listu OVZ. Kontrolní list OVZ podepisují osoby, které ho vyhotoví. Při přípravě zadávacích podmínek je zajišťující odbor oprávněn vést tržní konzultace s odborníky či dodavateli, pokud tím není narušena hospodářská soutěž.</w:t>
      </w:r>
    </w:p>
    <w:p w14:paraId="3AD2F96A" w14:textId="77777777" w:rsidR="007C6766" w:rsidRPr="003C7F8B" w:rsidRDefault="007C6766" w:rsidP="007C6766"/>
    <w:p w14:paraId="4AB72BBA" w14:textId="77777777" w:rsidR="007C6766" w:rsidRPr="003C7F8B" w:rsidRDefault="007C6766" w:rsidP="007C6766">
      <w:pPr>
        <w:pStyle w:val="INAtext"/>
        <w:numPr>
          <w:ilvl w:val="2"/>
          <w:numId w:val="1"/>
        </w:numPr>
      </w:pPr>
      <w:r w:rsidRPr="003C7F8B">
        <w:t>Současně se schválením zahájení zadávacího řízení a zadávací dokumentace veřejné zakázky pověří RJMK nejméně dvě osoby, které se budou podílet na průběhu zadávacího řízení dle odstavců 3.5.2, 3.7.1, 3.7.2 a 3.9.1 této směrnice.</w:t>
      </w:r>
    </w:p>
    <w:p w14:paraId="70155EB3" w14:textId="77777777" w:rsidR="007C6766" w:rsidRDefault="007C6766" w:rsidP="007C6766">
      <w:pPr>
        <w:pStyle w:val="INAtext"/>
        <w:ind w:left="720"/>
      </w:pPr>
    </w:p>
    <w:p w14:paraId="7EDEFAF3" w14:textId="77777777" w:rsidR="007C6766" w:rsidRPr="006B5333" w:rsidRDefault="007C6766" w:rsidP="007C6766">
      <w:pPr>
        <w:pStyle w:val="INANadpis2"/>
      </w:pPr>
      <w:r w:rsidRPr="006B5333">
        <w:t>Jmenování komise</w:t>
      </w:r>
    </w:p>
    <w:p w14:paraId="4B4E3B48" w14:textId="77777777" w:rsidR="007C6766" w:rsidRDefault="007C6766" w:rsidP="007C6766">
      <w:pPr>
        <w:pStyle w:val="Odstavecseseznamem"/>
        <w:rPr>
          <w:highlight w:val="yellow"/>
        </w:rPr>
      </w:pPr>
    </w:p>
    <w:p w14:paraId="13450E81" w14:textId="77777777" w:rsidR="007C6766" w:rsidRDefault="007C6766" w:rsidP="007C6766">
      <w:pPr>
        <w:pStyle w:val="INAtext"/>
        <w:numPr>
          <w:ilvl w:val="2"/>
          <w:numId w:val="1"/>
        </w:numPr>
      </w:pPr>
      <w:r>
        <w:t xml:space="preserve">Pokud příkazce operace nebo RJMK shledají, že je vhodné k provádění určitých úkonů v zadávacím řízení pověřit komisi, RJMK komisi (členy a případně náhradníky) samostatně nebo na návrh příkazce operace jmenuje, pověří ji konkrétními úkony a </w:t>
      </w:r>
      <w:r w:rsidRPr="00037EEE">
        <w:t>stanov</w:t>
      </w:r>
      <w:r>
        <w:t>í</w:t>
      </w:r>
      <w:r w:rsidRPr="00037EEE">
        <w:t xml:space="preserve"> pravidla pro fungování komise</w:t>
      </w:r>
      <w:r>
        <w:t xml:space="preserve"> – zejména</w:t>
      </w:r>
      <w:r w:rsidRPr="00037EEE">
        <w:t xml:space="preserve"> počet členů, náhradníků, </w:t>
      </w:r>
      <w:r w:rsidRPr="00037EEE">
        <w:lastRenderedPageBreak/>
        <w:t xml:space="preserve">usnášeníschopnost, </w:t>
      </w:r>
      <w:r>
        <w:t xml:space="preserve">způsob </w:t>
      </w:r>
      <w:r w:rsidRPr="00037EEE">
        <w:t>jednání vůči dodavatelům</w:t>
      </w:r>
      <w:r>
        <w:t xml:space="preserve"> a účastníkům zadávacího řízení. Osoby pověřené RJMK dle odstavce 3.2.4 mohou být jmenovány členy komise. </w:t>
      </w:r>
    </w:p>
    <w:p w14:paraId="5B4A1A11" w14:textId="77777777" w:rsidR="007C6766" w:rsidRDefault="007C6766" w:rsidP="007C6766">
      <w:pPr>
        <w:pStyle w:val="INAtext"/>
        <w:ind w:left="720"/>
      </w:pPr>
    </w:p>
    <w:p w14:paraId="44D6E8A6" w14:textId="77777777" w:rsidR="007C6766" w:rsidRDefault="007C6766" w:rsidP="007C6766">
      <w:pPr>
        <w:pStyle w:val="INAtext"/>
        <w:numPr>
          <w:ilvl w:val="2"/>
          <w:numId w:val="1"/>
        </w:numPr>
      </w:pPr>
      <w:r>
        <w:t>V případě, že určitý aspekt činnosti komise není řešen v rámci pravidel stanovených v odstavci 3.3.1, postupuje komise přiměřeně dle pravidel stanovených touto směrnicí pro příkazce operace a zajišťující odbor.</w:t>
      </w:r>
    </w:p>
    <w:p w14:paraId="03A8066B" w14:textId="77777777" w:rsidR="007C6766" w:rsidRDefault="007C6766" w:rsidP="007C6766">
      <w:pPr>
        <w:pStyle w:val="Odstavecseseznamem"/>
      </w:pPr>
    </w:p>
    <w:p w14:paraId="600AEFBD" w14:textId="77777777" w:rsidR="007C6766" w:rsidRDefault="007C6766" w:rsidP="007C6766">
      <w:pPr>
        <w:pStyle w:val="INAtext"/>
        <w:numPr>
          <w:ilvl w:val="2"/>
          <w:numId w:val="1"/>
        </w:numPr>
      </w:pPr>
      <w:r w:rsidRPr="006B5333">
        <w:t xml:space="preserve">U veřejných zakázek s předpokládanou hodnotou vyšší než 300 mil. Kč </w:t>
      </w:r>
      <w:r>
        <w:t>musí být jmenována</w:t>
      </w:r>
      <w:r w:rsidRPr="006B5333">
        <w:t xml:space="preserve"> komis</w:t>
      </w:r>
      <w:r>
        <w:t>e</w:t>
      </w:r>
      <w:r w:rsidRPr="006B5333">
        <w:t>, která bude pověřena provést hodnocení nabídek</w:t>
      </w:r>
      <w:r>
        <w:t xml:space="preserve"> a která musí </w:t>
      </w:r>
      <w:r w:rsidRPr="006B5333">
        <w:t>mít minimálně 5 členů, z nichž většina musí mít příslušnou odbornost ve vztahu k předmětu veřejné zakázky.</w:t>
      </w:r>
    </w:p>
    <w:p w14:paraId="1E9C20B2" w14:textId="77777777" w:rsidR="007C6766" w:rsidRDefault="007C6766" w:rsidP="007C6766">
      <w:pPr>
        <w:pStyle w:val="INAtext"/>
      </w:pPr>
    </w:p>
    <w:p w14:paraId="669F09E1" w14:textId="77777777" w:rsidR="007C6766" w:rsidRPr="00705C25" w:rsidRDefault="007C6766" w:rsidP="007C6766">
      <w:pPr>
        <w:pStyle w:val="INANadpis2"/>
      </w:pPr>
      <w:r w:rsidRPr="00705C25">
        <w:t>Zahájení zadávacího řízení</w:t>
      </w:r>
    </w:p>
    <w:p w14:paraId="7E4AE5EF" w14:textId="77777777" w:rsidR="007C6766" w:rsidRDefault="007C6766" w:rsidP="007C6766">
      <w:pPr>
        <w:rPr>
          <w:b/>
        </w:rPr>
      </w:pPr>
    </w:p>
    <w:p w14:paraId="1A6402EE" w14:textId="77777777" w:rsidR="007C6766" w:rsidRPr="00354C07" w:rsidRDefault="007C6766" w:rsidP="007C6766">
      <w:pPr>
        <w:pStyle w:val="INAtext"/>
        <w:numPr>
          <w:ilvl w:val="2"/>
          <w:numId w:val="1"/>
        </w:numPr>
      </w:pPr>
      <w:r>
        <w:t xml:space="preserve">Zadávací </w:t>
      </w:r>
      <w:r w:rsidRPr="00BA6F04">
        <w:t xml:space="preserve">řízení je zahájeno </w:t>
      </w:r>
      <w:r w:rsidRPr="009C3BBE">
        <w:t xml:space="preserve">odesláním oznámení </w:t>
      </w:r>
      <w:r w:rsidRPr="00BA6F04">
        <w:t xml:space="preserve">o zahájení zadávacího řízení </w:t>
      </w:r>
      <w:r>
        <w:t xml:space="preserve">nebo předběžného oznámení </w:t>
      </w:r>
      <w:r w:rsidRPr="009C3BBE">
        <w:t>k uveřejnění, uveřejněním či odesláním výzvy</w:t>
      </w:r>
      <w:r w:rsidRPr="00BA6F04">
        <w:t xml:space="preserve"> </w:t>
      </w:r>
      <w:r w:rsidRPr="00725051">
        <w:t>k podání nabídek, odesláním výzvy k</w:t>
      </w:r>
      <w:r w:rsidRPr="000F3D0E">
        <w:t> </w:t>
      </w:r>
      <w:r w:rsidRPr="004E35D8">
        <w:t xml:space="preserve">jednání </w:t>
      </w:r>
      <w:r w:rsidRPr="00533633">
        <w:t>nebo zahájením jednání s dodavatelem</w:t>
      </w:r>
      <w:r w:rsidRPr="00354C07">
        <w:t>.</w:t>
      </w:r>
    </w:p>
    <w:p w14:paraId="09D116BE" w14:textId="77777777" w:rsidR="007C6766" w:rsidRPr="00F02A9A" w:rsidRDefault="007C6766" w:rsidP="007C6766">
      <w:pPr>
        <w:pStyle w:val="INAtext"/>
      </w:pPr>
    </w:p>
    <w:p w14:paraId="356225EE" w14:textId="77777777" w:rsidR="007C6766" w:rsidRDefault="007C6766" w:rsidP="007C6766">
      <w:pPr>
        <w:pStyle w:val="INAtext"/>
        <w:numPr>
          <w:ilvl w:val="2"/>
          <w:numId w:val="1"/>
        </w:numPr>
      </w:pPr>
      <w:r w:rsidRPr="00FB1E95">
        <w:t xml:space="preserve">Zajišťující odbor </w:t>
      </w:r>
      <w:r>
        <w:t xml:space="preserve">je oprávněn zahájit zadávací řízení, pouze pokud je schváleno RJMK. </w:t>
      </w:r>
      <w:r w:rsidRPr="00FB1E95">
        <w:t>Zajišťující odbor zajistí, aby ode dne uveřejnění oznámení o zahájení zadávacího řízení ve Věstníku veřejných zakázek, byl na profilu zadavatele uveřejněn odkaz na oznámení o zahájení zadávacího řízení a zadávací dokumentace veřejné zakázky. V případě zjednodušeného podlimitního řízení zajistí zajišťující odbor uveřejnění výzvy k podání nabídek a zadávací dokumentace na profilu zadavatele a případné odeslání výzvy k podání nabídek ihned po jejím uveřejnění</w:t>
      </w:r>
      <w:r>
        <w:t xml:space="preserve"> alespoň 5 dodavatelům</w:t>
      </w:r>
      <w:r w:rsidRPr="00FB1E95">
        <w:t>.</w:t>
      </w:r>
    </w:p>
    <w:p w14:paraId="1155EA10" w14:textId="77777777" w:rsidR="007C6766" w:rsidRDefault="007C6766" w:rsidP="007C6766">
      <w:pPr>
        <w:pStyle w:val="INAtext"/>
        <w:ind w:left="900" w:hanging="900"/>
      </w:pPr>
    </w:p>
    <w:p w14:paraId="2801300C" w14:textId="77777777" w:rsidR="007C6766" w:rsidRPr="00705C25" w:rsidRDefault="007C6766" w:rsidP="007C6766">
      <w:pPr>
        <w:pStyle w:val="INANadpis2"/>
      </w:pPr>
      <w:r w:rsidRPr="00705C25">
        <w:t>Průběh zadávacího řízení</w:t>
      </w:r>
    </w:p>
    <w:p w14:paraId="509CF3BB" w14:textId="77777777" w:rsidR="007C6766" w:rsidRDefault="007C6766" w:rsidP="007C6766"/>
    <w:p w14:paraId="303F2FB1" w14:textId="77777777" w:rsidR="007C6766" w:rsidRDefault="007C6766" w:rsidP="007C6766">
      <w:pPr>
        <w:pStyle w:val="INAtext"/>
        <w:numPr>
          <w:ilvl w:val="2"/>
          <w:numId w:val="1"/>
        </w:numPr>
      </w:pPr>
      <w:r>
        <w:t>Za řádný průběh zadávacího řízení odpovídá zajišťující odbor.</w:t>
      </w:r>
      <w:r w:rsidRPr="00320330">
        <w:t xml:space="preserve"> </w:t>
      </w:r>
      <w:r>
        <w:t>Za úkony, ke kterým je pověřena komise, odpovídá komise. Zajišťující odbor i komise vždy</w:t>
      </w:r>
      <w:r w:rsidRPr="00320330">
        <w:t xml:space="preserve"> postupuj</w:t>
      </w:r>
      <w:r>
        <w:t>í</w:t>
      </w:r>
      <w:r w:rsidRPr="00320330">
        <w:t xml:space="preserve"> v souladu s příslušnými ustanoveními zákona</w:t>
      </w:r>
      <w:r>
        <w:t xml:space="preserve"> a jeho prováděcích předpisů.</w:t>
      </w:r>
    </w:p>
    <w:p w14:paraId="03155C37" w14:textId="77777777" w:rsidR="007C6766" w:rsidRDefault="007C6766" w:rsidP="007C6766">
      <w:pPr>
        <w:pStyle w:val="INAtext"/>
        <w:ind w:left="864"/>
      </w:pPr>
    </w:p>
    <w:p w14:paraId="657F6552" w14:textId="77777777" w:rsidR="007C6766" w:rsidRDefault="007C6766" w:rsidP="007C6766">
      <w:pPr>
        <w:pStyle w:val="INAtext"/>
        <w:numPr>
          <w:ilvl w:val="2"/>
          <w:numId w:val="1"/>
        </w:numPr>
      </w:pPr>
      <w:r>
        <w:t>Zajišťující odbor informuje o průběhu zadávacího řízení osoby pověřené RJMK. Zajišťující odbor písemně pozve osoby pověřené RJMK na otevírání nabídek, případně žádostí o účast či předběžných nabídek minimálně 5 pracovních dnů před jeho konáním.</w:t>
      </w:r>
    </w:p>
    <w:p w14:paraId="635EF599" w14:textId="77777777" w:rsidR="007C6766" w:rsidRDefault="007C6766" w:rsidP="007C6766">
      <w:pPr>
        <w:pStyle w:val="INAtext"/>
        <w:ind w:left="864"/>
      </w:pPr>
    </w:p>
    <w:p w14:paraId="4D00D442" w14:textId="77777777" w:rsidR="007C6766" w:rsidRDefault="007C6766" w:rsidP="007C6766">
      <w:pPr>
        <w:pStyle w:val="INAtext"/>
        <w:numPr>
          <w:ilvl w:val="2"/>
          <w:numId w:val="1"/>
        </w:numPr>
      </w:pPr>
      <w:r>
        <w:t xml:space="preserve">Pracovníci zajištujícího odboru a další osoby podílející </w:t>
      </w:r>
      <w:r w:rsidRPr="00320330">
        <w:t xml:space="preserve">se na </w:t>
      </w:r>
      <w:r>
        <w:t>zajištění řádného průběhu zadávacího řízení</w:t>
      </w:r>
      <w:r w:rsidRPr="00320330">
        <w:t xml:space="preserve"> (</w:t>
      </w:r>
      <w:r>
        <w:t xml:space="preserve">osoby pověřené RJMK, </w:t>
      </w:r>
      <w:r w:rsidRPr="00320330">
        <w:t>právní či administrativní asistence, přizvaní odborníci, osoby zastupující zadavatele</w:t>
      </w:r>
      <w:r>
        <w:t>, členové komise, pokud je jmenována</w:t>
      </w:r>
      <w:r w:rsidRPr="00320330">
        <w:t xml:space="preserve">) nesmí být ve vztahu k veřejné zakázce ve střetu zájmů, tedy jejich zájem získat osobní výhodu, či snížit majetkový nebo jiný prospěch JMK nesmí ohrožovat jejich nestrannost nebo nezávislost v souvislosti se zadávacím řízením. </w:t>
      </w:r>
      <w:r>
        <w:t>Pokud některá z uvedených osob v průběhu zadávacího řízení zjistí, že je ve střetu zájmů, neprodleně oznámí tuto skutečnost příkazci operace, jinak o</w:t>
      </w:r>
      <w:r w:rsidRPr="00320330">
        <w:t xml:space="preserve"> tom, že ne</w:t>
      </w:r>
      <w:r>
        <w:t>ní</w:t>
      </w:r>
      <w:r w:rsidRPr="00320330">
        <w:t xml:space="preserve"> ve střetu zájmů, učiní </w:t>
      </w:r>
      <w:r>
        <w:t xml:space="preserve">nejpozději při podpisu zprávy o hodnocení nabídek </w:t>
      </w:r>
      <w:r w:rsidRPr="00320330">
        <w:t>čestné prohlášení.</w:t>
      </w:r>
    </w:p>
    <w:p w14:paraId="33DBD479" w14:textId="77777777" w:rsidR="007C6766" w:rsidRDefault="007C6766" w:rsidP="007C6766">
      <w:pPr>
        <w:pStyle w:val="Odstavecseseznamem"/>
      </w:pPr>
    </w:p>
    <w:p w14:paraId="13730066" w14:textId="77777777" w:rsidR="007C6766" w:rsidRDefault="007C6766" w:rsidP="007C6766">
      <w:pPr>
        <w:pStyle w:val="INAtext"/>
        <w:numPr>
          <w:ilvl w:val="2"/>
          <w:numId w:val="1"/>
        </w:numPr>
      </w:pPr>
      <w:r w:rsidRPr="00C13B73">
        <w:rPr>
          <w:b/>
        </w:rPr>
        <w:t xml:space="preserve">V souladu se zákonem musí písemná komunikace mezi </w:t>
      </w:r>
      <w:r>
        <w:rPr>
          <w:b/>
        </w:rPr>
        <w:t>JMK</w:t>
      </w:r>
      <w:r w:rsidRPr="00C13B73">
        <w:rPr>
          <w:b/>
        </w:rPr>
        <w:t xml:space="preserve"> a dodavatel</w:t>
      </w:r>
      <w:r>
        <w:rPr>
          <w:b/>
        </w:rPr>
        <w:t>i</w:t>
      </w:r>
      <w:r w:rsidRPr="00C13B73">
        <w:rPr>
          <w:b/>
        </w:rPr>
        <w:t xml:space="preserve"> v zadávacím řízení probíhat elektronicky.</w:t>
      </w:r>
      <w:r>
        <w:t xml:space="preserve"> Výjimky z této povinnosti stanoví zákon. Pro elektronickou komunikaci s dodavateli je možné využívat elektronický nástroj E-ZAK, datové schránky nebo e-mail.</w:t>
      </w:r>
    </w:p>
    <w:p w14:paraId="3DE305BF" w14:textId="77777777" w:rsidR="007C6766" w:rsidRDefault="007C6766" w:rsidP="007C6766">
      <w:pPr>
        <w:pStyle w:val="Odstavecseseznamem"/>
      </w:pPr>
    </w:p>
    <w:p w14:paraId="49604F2C" w14:textId="77777777" w:rsidR="007C6766" w:rsidRDefault="007C6766" w:rsidP="007C6766">
      <w:pPr>
        <w:pStyle w:val="INAtext"/>
        <w:numPr>
          <w:ilvl w:val="2"/>
          <w:numId w:val="1"/>
        </w:numPr>
        <w:rPr>
          <w:b/>
          <w:bCs/>
        </w:rPr>
      </w:pPr>
      <w:r w:rsidRPr="7C716263">
        <w:rPr>
          <w:b/>
          <w:bCs/>
        </w:rPr>
        <w:t xml:space="preserve">Zadavatel není oprávněn umožnit v zadávacím řízení podávání nabídek v listinné podobě. Nabídky musejí být podávány v elektronické formě, a to prostřednictvím elektronického nástroje E-ZAK. </w:t>
      </w:r>
      <w:r>
        <w:t>Výjimky z této povinnosti stanoví zákon.</w:t>
      </w:r>
    </w:p>
    <w:p w14:paraId="0ECA1C36" w14:textId="77777777" w:rsidR="007C6766" w:rsidRDefault="007C6766" w:rsidP="007C6766">
      <w:pPr>
        <w:pStyle w:val="Odstavecseseznamem"/>
        <w:rPr>
          <w:b/>
        </w:rPr>
      </w:pPr>
    </w:p>
    <w:p w14:paraId="7AA8F332" w14:textId="77777777" w:rsidR="007C6766" w:rsidRPr="009C3BBE" w:rsidRDefault="007C6766" w:rsidP="007C6766">
      <w:pPr>
        <w:pStyle w:val="INANadpis2"/>
      </w:pPr>
      <w:r w:rsidRPr="009C3BBE">
        <w:t>Změna nebo doplnění zadávací dokumentace</w:t>
      </w:r>
    </w:p>
    <w:p w14:paraId="3E86AC1E" w14:textId="77777777" w:rsidR="007C6766" w:rsidRDefault="007C6766" w:rsidP="007C6766">
      <w:pPr>
        <w:ind w:left="851"/>
      </w:pPr>
    </w:p>
    <w:p w14:paraId="4F85C48D" w14:textId="77777777" w:rsidR="007C6766" w:rsidRDefault="007C6766" w:rsidP="007C6766">
      <w:pPr>
        <w:pStyle w:val="INAtext"/>
        <w:numPr>
          <w:ilvl w:val="2"/>
          <w:numId w:val="1"/>
        </w:numPr>
      </w:pPr>
      <w:r>
        <w:t>Změnu nebo doplnění zadávací dokumentace, které mohou rozšířit okruh možných účastníků zadávacího řízení, schvaluje na návrh příkazce operace RJMK. Příkazce operace předloží změněnou nebo doplněnou zadávací dokumentaci na jednání RJMK včetně odůvodnění. Zajišťující odbor zajistí, aby změněná nebo doplněná zadávací dokumentace byla uveřejněna nebo oznámena dodavatelům stejným způsobem jako zadávací dokumentace, která byla změněna či doplněna.</w:t>
      </w:r>
    </w:p>
    <w:p w14:paraId="59D24444" w14:textId="77777777" w:rsidR="007C6766" w:rsidRDefault="007C6766" w:rsidP="007C6766">
      <w:pPr>
        <w:pStyle w:val="INAtext"/>
        <w:ind w:left="720"/>
      </w:pPr>
    </w:p>
    <w:p w14:paraId="7291C5E2" w14:textId="77777777" w:rsidR="007C6766" w:rsidRPr="00DD3F62" w:rsidRDefault="007C6766" w:rsidP="007C6766">
      <w:pPr>
        <w:pStyle w:val="Odstavecseseznamem"/>
        <w:numPr>
          <w:ilvl w:val="2"/>
          <w:numId w:val="1"/>
        </w:numPr>
      </w:pPr>
      <w:r w:rsidRPr="00DD3F62">
        <w:t xml:space="preserve">Změnu nebo doplnění zadávací dokumentace, které </w:t>
      </w:r>
      <w:r>
        <w:t>ne</w:t>
      </w:r>
      <w:r w:rsidRPr="00DD3F62">
        <w:t xml:space="preserve">mohou rozšířit okruh možných účastníků zadávacího </w:t>
      </w:r>
      <w:r>
        <w:t>řízení, je oprávněn provést</w:t>
      </w:r>
      <w:r w:rsidRPr="00DD3F62">
        <w:t xml:space="preserve"> příkazce operace</w:t>
      </w:r>
      <w:r>
        <w:t>.</w:t>
      </w:r>
      <w:r w:rsidRPr="00DD3F62">
        <w:t xml:space="preserve"> Zajišťující odbor zajistí, aby změněná nebo doplněná zadávací dokumentace byla uveřejněna nebo oznámena dodavatelům stejným způsobem jako zadávací dokumentace, která byla změněna či doplněna.          </w:t>
      </w:r>
    </w:p>
    <w:p w14:paraId="5D615F7E" w14:textId="77777777" w:rsidR="007C6766" w:rsidRDefault="007C6766" w:rsidP="007C6766">
      <w:pPr>
        <w:pStyle w:val="Odstavecseseznamem"/>
      </w:pPr>
    </w:p>
    <w:p w14:paraId="7B99504B" w14:textId="77777777" w:rsidR="007C6766" w:rsidRPr="009C3BBE" w:rsidRDefault="007C6766" w:rsidP="007C6766">
      <w:pPr>
        <w:pStyle w:val="INAtext"/>
        <w:numPr>
          <w:ilvl w:val="2"/>
          <w:numId w:val="1"/>
        </w:numPr>
      </w:pPr>
      <w:r>
        <w:t>Změnu zadávací dokumentace spočívající pouze ve změně lhůty pro podání žádostí o účast, předběžných nabídek či nabídek je oprávněn provést příkazce operace.</w:t>
      </w:r>
      <w:r w:rsidRPr="00C37C9B">
        <w:t xml:space="preserve"> Zajišťující odbor zajistí, aby </w:t>
      </w:r>
      <w:r w:rsidRPr="00F16A3F">
        <w:t xml:space="preserve">informace o změně lhůty </w:t>
      </w:r>
      <w:r w:rsidRPr="00C37C9B">
        <w:t>byla uveřejněna nebo oznámena dodavatelům stejným způsobem jako zadávací dokumentace, která byla změněna či doplněna.</w:t>
      </w:r>
    </w:p>
    <w:p w14:paraId="43AA4030" w14:textId="77777777" w:rsidR="007C6766" w:rsidRPr="009C3BBE" w:rsidRDefault="007C6766" w:rsidP="007C6766">
      <w:pPr>
        <w:rPr>
          <w:highlight w:val="yellow"/>
        </w:rPr>
      </w:pPr>
    </w:p>
    <w:p w14:paraId="756D3D7D" w14:textId="77777777" w:rsidR="007C6766" w:rsidRPr="00705C25" w:rsidRDefault="007C6766" w:rsidP="007C6766">
      <w:pPr>
        <w:pStyle w:val="INANadpis2"/>
      </w:pPr>
      <w:r w:rsidRPr="009C3BBE">
        <w:t>Posouzení kvalifikace, s</w:t>
      </w:r>
      <w:r w:rsidRPr="00705C25">
        <w:t>nížení počtu účastníků zadávacího řízení</w:t>
      </w:r>
      <w:r w:rsidRPr="00533633">
        <w:t xml:space="preserve"> či předběžných nabídek nebo řešení</w:t>
      </w:r>
    </w:p>
    <w:p w14:paraId="7ADCCC42" w14:textId="77777777" w:rsidR="007C6766" w:rsidRDefault="007C6766" w:rsidP="007C6766"/>
    <w:p w14:paraId="0394F6E4" w14:textId="77777777" w:rsidR="007C6766" w:rsidRDefault="007C6766" w:rsidP="007C6766">
      <w:pPr>
        <w:pStyle w:val="INAtext"/>
        <w:numPr>
          <w:ilvl w:val="2"/>
          <w:numId w:val="1"/>
        </w:numPr>
      </w:pPr>
      <w:r>
        <w:t xml:space="preserve">V užším řízení a v jednacím řízení s uveřejněním provede zajišťující odbor posouzení kvalifikace účastníků zadávacího řízení. V řízení se soutěžním dialogem a v řízení o inovačním partnerství provede zajišťující odbor posouzení souladu žádostí o účast účastníků zadávacího řízení se zadávacími podmínkami. O posouzení vyhotoví zajišťující odbor písemný záznam, ze kterého budou patrné výsledky posouzení. Záznam podepisují osoby podílející se na posouzení </w:t>
      </w:r>
      <w:r w:rsidRPr="00D07B81">
        <w:t xml:space="preserve">a </w:t>
      </w:r>
      <w:r>
        <w:t>osoby pověřené</w:t>
      </w:r>
      <w:r w:rsidRPr="00D07B81">
        <w:t xml:space="preserve"> RJMK</w:t>
      </w:r>
      <w:r>
        <w:t>.</w:t>
      </w:r>
    </w:p>
    <w:p w14:paraId="04D04680" w14:textId="77777777" w:rsidR="007C6766" w:rsidRDefault="007C6766" w:rsidP="007C6766">
      <w:pPr>
        <w:pStyle w:val="INAtext"/>
        <w:ind w:left="864"/>
      </w:pPr>
    </w:p>
    <w:p w14:paraId="452D3C6B" w14:textId="77777777" w:rsidR="007C6766" w:rsidRDefault="007C6766" w:rsidP="007C6766">
      <w:pPr>
        <w:pStyle w:val="INAtext"/>
        <w:numPr>
          <w:ilvl w:val="2"/>
          <w:numId w:val="1"/>
        </w:numPr>
      </w:pPr>
      <w:r>
        <w:t xml:space="preserve">Pokud zákon umožňuje a zadavatel v zadávacích podmínkách stanovil možnost snížení počtu účastníků zadávacího řízení, provede </w:t>
      </w:r>
      <w:r w:rsidRPr="00BF4E46">
        <w:t>zajišťující odbor</w:t>
      </w:r>
      <w:r>
        <w:t xml:space="preserve"> posouzení naplnění kritérií pro snížení počtu účastníků zadávacího řízení. </w:t>
      </w:r>
      <w:r w:rsidRPr="00CA5BEB">
        <w:t>O posouzení vyhotoví písemný záznam, ze kterého budou patrné výsledky posouzení</w:t>
      </w:r>
      <w:r>
        <w:t xml:space="preserve"> a návrh na snížení počtu účastníků zadávacího řízení</w:t>
      </w:r>
      <w:r w:rsidRPr="00CA5BEB">
        <w:t xml:space="preserve">. </w:t>
      </w:r>
      <w:r>
        <w:t xml:space="preserve">Záznam může být součástí záznamu o posouzení kvalifikace či posouzení žádostí o účast dle předchozího odstavce. </w:t>
      </w:r>
      <w:r w:rsidRPr="00CA5BEB">
        <w:t xml:space="preserve">Záznam </w:t>
      </w:r>
      <w:r>
        <w:t>podepisují osoby podílející se na posouzení</w:t>
      </w:r>
      <w:r w:rsidRPr="00D07B81">
        <w:t xml:space="preserve"> a </w:t>
      </w:r>
      <w:r>
        <w:t>osoby pověřené</w:t>
      </w:r>
      <w:r w:rsidRPr="00D07B81">
        <w:t xml:space="preserve"> RJMK</w:t>
      </w:r>
      <w:r w:rsidRPr="00CA5BEB">
        <w:t>.</w:t>
      </w:r>
    </w:p>
    <w:p w14:paraId="7373BD3E" w14:textId="77777777" w:rsidR="007C6766" w:rsidRDefault="007C6766" w:rsidP="007C6766">
      <w:pPr>
        <w:pStyle w:val="INAtext"/>
        <w:ind w:left="900" w:hanging="900"/>
      </w:pPr>
    </w:p>
    <w:p w14:paraId="3A2FF4B3" w14:textId="77777777" w:rsidR="007C6766" w:rsidRDefault="007C6766" w:rsidP="007C6766">
      <w:pPr>
        <w:pStyle w:val="INAtext"/>
        <w:numPr>
          <w:ilvl w:val="2"/>
          <w:numId w:val="1"/>
        </w:numPr>
      </w:pPr>
      <w:r>
        <w:t>Na základě záznamů vyhotovených dle odst. 3.7.1 a/nebo 3.7.2 zajistí příkazce operace zpracování materiálu pro jednání RJMK včetně případného návrhu rozhodnutí zadavatele o vyloučení účastníka zadávacího řízení z důvodu neprokázání splnění požadované kvalifikace či zadávacích podmínek a návrhu na snížení počtu účastníků zadávacího řízení včetně návrhu výzvy k podání předběžných nabídek v jednacím řízení s uveřejněním či v řízení o inovačním partnerství nebo výzvy k účasti v řízení se soutěžním dialogem.</w:t>
      </w:r>
    </w:p>
    <w:p w14:paraId="5CCB568F" w14:textId="77777777" w:rsidR="007C6766" w:rsidRDefault="007C6766" w:rsidP="007C6766">
      <w:pPr>
        <w:pStyle w:val="INAtext"/>
        <w:ind w:left="900" w:hanging="900"/>
      </w:pPr>
    </w:p>
    <w:p w14:paraId="7FC49C7D" w14:textId="77777777" w:rsidR="007C6766" w:rsidRDefault="007C6766" w:rsidP="007C6766">
      <w:pPr>
        <w:pStyle w:val="INAtext"/>
        <w:numPr>
          <w:ilvl w:val="2"/>
          <w:numId w:val="1"/>
        </w:numPr>
      </w:pPr>
      <w:r w:rsidRPr="007A6B49">
        <w:t xml:space="preserve">Zajišťující odbor </w:t>
      </w:r>
      <w:r>
        <w:t>zajistí odeslání oznámení o vyloučení účastníka zadávacího řízení a výzvy k podání předběžných nabídek v jednacím řízení s uveřejněním či v řízení o inovačním partnerství nebo výzvy k účasti v řízení se soutěžním dialogem bezodkladně po rozhodnutí RJMK.</w:t>
      </w:r>
    </w:p>
    <w:p w14:paraId="34B460DF" w14:textId="77777777" w:rsidR="007C6766" w:rsidRDefault="007C6766" w:rsidP="007C6766">
      <w:pPr>
        <w:pStyle w:val="Odstavecseseznamem"/>
      </w:pPr>
    </w:p>
    <w:p w14:paraId="06F50F6D" w14:textId="77777777" w:rsidR="007C6766" w:rsidRPr="00F02A9A" w:rsidRDefault="007C6766" w:rsidP="007C6766">
      <w:pPr>
        <w:pStyle w:val="INANadpis2"/>
      </w:pPr>
      <w:r w:rsidRPr="00F02A9A">
        <w:t xml:space="preserve">Jednání </w:t>
      </w:r>
      <w:r w:rsidRPr="009C3BBE">
        <w:t>s účastníky zadávacího řízení</w:t>
      </w:r>
    </w:p>
    <w:p w14:paraId="025D75DC" w14:textId="77777777" w:rsidR="007C6766" w:rsidRDefault="007C6766" w:rsidP="007C6766">
      <w:pPr>
        <w:pStyle w:val="Odstavecseseznamem"/>
      </w:pPr>
    </w:p>
    <w:p w14:paraId="567F214F" w14:textId="77777777" w:rsidR="007C6766" w:rsidRDefault="007C6766" w:rsidP="007C6766">
      <w:pPr>
        <w:pStyle w:val="INAtext"/>
        <w:numPr>
          <w:ilvl w:val="2"/>
          <w:numId w:val="1"/>
        </w:numPr>
      </w:pPr>
      <w:r>
        <w:t xml:space="preserve">V zadávacích řízeních, ve kterých zákon umožňuje jednání s účastníky zadávacího řízení, vede tato jednání zajišťující odbor. Po ukončení jednání </w:t>
      </w:r>
      <w:r w:rsidRPr="00354C07">
        <w:t xml:space="preserve">zajistí příkazce operace zpracování materiálu pro jednání RJMK </w:t>
      </w:r>
      <w:r>
        <w:t xml:space="preserve">s informací o průběhu jednání, </w:t>
      </w:r>
      <w:r w:rsidRPr="00354C07">
        <w:t>návrh</w:t>
      </w:r>
      <w:r>
        <w:t>em upravené zadávací dokumentace (pokud k její úpravě dochází) a výzvy k podání nabídek.</w:t>
      </w:r>
    </w:p>
    <w:p w14:paraId="662DA9DE" w14:textId="77777777" w:rsidR="007C6766" w:rsidRDefault="007C6766" w:rsidP="007C6766">
      <w:pPr>
        <w:pStyle w:val="INAtext"/>
        <w:ind w:left="720"/>
      </w:pPr>
    </w:p>
    <w:p w14:paraId="00DA9626" w14:textId="77777777" w:rsidR="007C6766" w:rsidRDefault="007C6766" w:rsidP="007C6766">
      <w:pPr>
        <w:pStyle w:val="INAtext"/>
        <w:numPr>
          <w:ilvl w:val="2"/>
          <w:numId w:val="1"/>
        </w:numPr>
      </w:pPr>
      <w:r w:rsidRPr="007A6B49">
        <w:t xml:space="preserve">Zajišťující odbor </w:t>
      </w:r>
      <w:r>
        <w:t xml:space="preserve">zajistí odeslání výzvy k podání nabídek účastníkům zadávacího řízení, a pokud došlo k úpravě </w:t>
      </w:r>
      <w:r w:rsidRPr="008112A2">
        <w:t>zadávací dokumentac</w:t>
      </w:r>
      <w:r>
        <w:t>e, její</w:t>
      </w:r>
      <w:r w:rsidRPr="008112A2">
        <w:t xml:space="preserve"> </w:t>
      </w:r>
      <w:r>
        <w:t>uveřejnění</w:t>
      </w:r>
      <w:r w:rsidRPr="008112A2">
        <w:t xml:space="preserve"> </w:t>
      </w:r>
      <w:r>
        <w:t>dle zákona.</w:t>
      </w:r>
    </w:p>
    <w:p w14:paraId="5CBEE3E1" w14:textId="77777777" w:rsidR="007C6766" w:rsidRDefault="007C6766" w:rsidP="007C6766"/>
    <w:p w14:paraId="223911CC" w14:textId="77777777" w:rsidR="007C6766" w:rsidRPr="009C3BBE" w:rsidRDefault="007C6766" w:rsidP="007C6766">
      <w:pPr>
        <w:pStyle w:val="INANadpis2"/>
      </w:pPr>
      <w:r>
        <w:t>H</w:t>
      </w:r>
      <w:r w:rsidRPr="009C3BBE">
        <w:t>odnocení nabídek, posouzení splnění podmínek účasti</w:t>
      </w:r>
    </w:p>
    <w:p w14:paraId="026C8300" w14:textId="77777777" w:rsidR="007C6766" w:rsidRDefault="007C6766" w:rsidP="007C6766"/>
    <w:p w14:paraId="17EA39D8" w14:textId="77777777" w:rsidR="007C6766" w:rsidRDefault="007C6766" w:rsidP="007C6766">
      <w:pPr>
        <w:pStyle w:val="INAtext"/>
        <w:numPr>
          <w:ilvl w:val="2"/>
          <w:numId w:val="1"/>
        </w:numPr>
      </w:pPr>
      <w:r>
        <w:t>Z</w:t>
      </w:r>
      <w:r w:rsidRPr="00320330">
        <w:t xml:space="preserve">ajišťující odbor </w:t>
      </w:r>
      <w:r>
        <w:t>provede hodnocení nabídek podle pravidel pro hodnocení nabídek uvedených v zadávací dokumentaci. O hodnocení nabídek vyhotoví písemnou zprávu s náležitostmi dle zákona. Zprávu o hodnocení nabídek podepisují</w:t>
      </w:r>
      <w:r w:rsidRPr="00C863F5">
        <w:t xml:space="preserve"> </w:t>
      </w:r>
      <w:r>
        <w:t xml:space="preserve">osoby podílející se na hodnocení a osoby pověřené RJMK. Pokud některá z uvedených osob odmítne zprávu o hodnocení nabídek podepsat, </w:t>
      </w:r>
      <w:r w:rsidRPr="00396C62">
        <w:t xml:space="preserve">je povinna tento postup písemně </w:t>
      </w:r>
      <w:r>
        <w:t>z</w:t>
      </w:r>
      <w:r w:rsidRPr="00396C62">
        <w:t>důvodnit</w:t>
      </w:r>
      <w:r>
        <w:t>. Zdůvodnění bude předloženo RJMK společně se zprávou o hodnocení nabídek. Pokud je v zadávacím řízení jediný účastník, nemusí být hodnocení nabídky</w:t>
      </w:r>
      <w:r w:rsidRPr="00320330">
        <w:t xml:space="preserve"> </w:t>
      </w:r>
      <w:r>
        <w:t>provedeno.</w:t>
      </w:r>
    </w:p>
    <w:p w14:paraId="0FB9D8B5" w14:textId="77777777" w:rsidR="007C6766" w:rsidRDefault="007C6766" w:rsidP="007C6766">
      <w:pPr>
        <w:pStyle w:val="INAtext"/>
        <w:ind w:left="900" w:hanging="900"/>
      </w:pPr>
    </w:p>
    <w:p w14:paraId="67BB5BF0" w14:textId="77777777" w:rsidR="007C6766" w:rsidRDefault="007C6766" w:rsidP="007C6766">
      <w:pPr>
        <w:pStyle w:val="INAtext"/>
        <w:numPr>
          <w:ilvl w:val="2"/>
          <w:numId w:val="1"/>
        </w:numPr>
      </w:pPr>
      <w:r>
        <w:t xml:space="preserve">Po stanovení pořadí nabídek dle předchozího odstavce posoudí zajišťující odbor splnění podmínek účasti včetně posouzení mimořádně nízké nabídkové ceny dodavatele, </w:t>
      </w:r>
      <w:r w:rsidRPr="009D3905">
        <w:t>jehož nabídka byla vyhodnocena jako nejvýhodnější</w:t>
      </w:r>
      <w:r>
        <w:t>. Výsledek posouzení splnění podmínek účasti dodavatele,</w:t>
      </w:r>
      <w:r w:rsidRPr="00CD6D5C">
        <w:t xml:space="preserve"> </w:t>
      </w:r>
      <w:r>
        <w:t xml:space="preserve">jehož nabídka byla vyhodnocena jako nejvýhodnější, </w:t>
      </w:r>
      <w:r w:rsidRPr="00B42348">
        <w:t>zajišťující odbor</w:t>
      </w:r>
      <w:r>
        <w:t xml:space="preserve"> uvede ve zprávě o hodnocení nabídek. Pokud dodavatel,</w:t>
      </w:r>
      <w:r w:rsidRPr="00CD6D5C">
        <w:t xml:space="preserve"> </w:t>
      </w:r>
      <w:r>
        <w:t xml:space="preserve">jehož nabídka byla vyhodnocena jako nejvýhodnější, nesplní podmínky účasti, </w:t>
      </w:r>
      <w:r w:rsidRPr="00B42348">
        <w:t>zajišťující odbor</w:t>
      </w:r>
      <w:r>
        <w:t xml:space="preserve"> jeho nabídku vyřadí, případně znovu provede hodnocení nabídek a </w:t>
      </w:r>
      <w:r w:rsidRPr="00F41D20">
        <w:t xml:space="preserve">posoudí splnění podmínek účasti </w:t>
      </w:r>
      <w:r>
        <w:t xml:space="preserve">nového </w:t>
      </w:r>
      <w:r w:rsidRPr="00F41D20">
        <w:t>dodavatele</w:t>
      </w:r>
      <w:r>
        <w:t>,</w:t>
      </w:r>
      <w:r w:rsidRPr="00CD6D5C">
        <w:t xml:space="preserve"> </w:t>
      </w:r>
      <w:r>
        <w:t xml:space="preserve">jehož nabídka byla vyhodnocena jako nejvýhodnější. Tento postup může </w:t>
      </w:r>
      <w:r w:rsidRPr="00B42348">
        <w:t>zajišťující odbor</w:t>
      </w:r>
      <w:r>
        <w:t xml:space="preserve"> použít opakovaně.</w:t>
      </w:r>
    </w:p>
    <w:p w14:paraId="19C2EB45" w14:textId="77777777" w:rsidR="007C6766" w:rsidRDefault="007C6766" w:rsidP="007C6766">
      <w:pPr>
        <w:pStyle w:val="INAtext"/>
        <w:ind w:left="864"/>
      </w:pPr>
    </w:p>
    <w:p w14:paraId="65C86AD0" w14:textId="77777777" w:rsidR="007C6766" w:rsidRDefault="007C6766" w:rsidP="007C6766">
      <w:pPr>
        <w:pStyle w:val="INAtext"/>
        <w:numPr>
          <w:ilvl w:val="2"/>
          <w:numId w:val="1"/>
        </w:numPr>
      </w:pPr>
      <w:r w:rsidRPr="0010031E">
        <w:t>Zajišťující odbor si od dodavatele, jehož nabídka byla vyhodnocena jako nejvýhodnější</w:t>
      </w:r>
      <w:r>
        <w:t>,</w:t>
      </w:r>
      <w:r w:rsidRPr="0010031E">
        <w:t xml:space="preserve"> vyžád</w:t>
      </w:r>
      <w:r>
        <w:t>á</w:t>
      </w:r>
      <w:r w:rsidRPr="0010031E">
        <w:t xml:space="preserve"> předložení dokladů nebo vzorků </w:t>
      </w:r>
      <w:r>
        <w:t>v souladu se zadávacími podmínkami a</w:t>
      </w:r>
      <w:r w:rsidRPr="0010031E">
        <w:t xml:space="preserve"> zákon</w:t>
      </w:r>
      <w:r>
        <w:t>em</w:t>
      </w:r>
      <w:r w:rsidRPr="0010031E">
        <w:t xml:space="preserve">. </w:t>
      </w:r>
      <w:r>
        <w:t xml:space="preserve">Zajišťující odbor posoudí soulad předložených dokumentů a vzorků se zadávací dokumentací a zákonem a o posouzení vyhotoví stručný písemný záznam. </w:t>
      </w:r>
      <w:r w:rsidRPr="008C1A65">
        <w:t>Pokud záznam není součástí jiného dokumentu (např. zpráv</w:t>
      </w:r>
      <w:r>
        <w:t>y</w:t>
      </w:r>
      <w:r w:rsidRPr="008C1A65">
        <w:t xml:space="preserve"> o hodnocení</w:t>
      </w:r>
      <w:r>
        <w:t xml:space="preserve"> nabídek</w:t>
      </w:r>
      <w:r w:rsidRPr="008C1A65">
        <w:t>, oznámení o výběru), podepisují jej osoby, které se na jeho zpracování podílejí.</w:t>
      </w:r>
    </w:p>
    <w:p w14:paraId="54B6A8F8" w14:textId="77777777" w:rsidR="007C6766" w:rsidRDefault="007C6766" w:rsidP="007C6766">
      <w:pPr>
        <w:pStyle w:val="Odstavecseseznamem"/>
      </w:pPr>
    </w:p>
    <w:p w14:paraId="7E7D1226" w14:textId="77777777" w:rsidR="007C6766" w:rsidRDefault="007C6766" w:rsidP="007C6766">
      <w:pPr>
        <w:pStyle w:val="INAtext"/>
        <w:numPr>
          <w:ilvl w:val="2"/>
          <w:numId w:val="1"/>
        </w:numPr>
      </w:pPr>
      <w:r>
        <w:t xml:space="preserve">Pokud </w:t>
      </w:r>
      <w:r w:rsidRPr="00B42348">
        <w:t>zajišťující odbor</w:t>
      </w:r>
      <w:r>
        <w:t xml:space="preserve"> vyřadí nabídku některého účastníka zadávacího řízení, zajistí příkazce operace zpracování materiálu pro jednání RJMK včetně návrhu rozhodnutí zadavatele o vyloučení účastníka zadávacího řízení.</w:t>
      </w:r>
      <w:r w:rsidRPr="005523EA">
        <w:t xml:space="preserve"> </w:t>
      </w:r>
      <w:r w:rsidRPr="007A6B49">
        <w:t>Zajišťující odbor</w:t>
      </w:r>
      <w:r>
        <w:t xml:space="preserve"> zajistí odeslání či uveřejnění oznámení o vyloučení účastníka zadávacího řízení v souladu se zákonem bezodkladně po rozhodnutí RJMK.</w:t>
      </w:r>
    </w:p>
    <w:p w14:paraId="1F2E36C4" w14:textId="77777777" w:rsidR="007C6766" w:rsidRDefault="007C6766" w:rsidP="007C6766">
      <w:pPr>
        <w:pStyle w:val="Odstavecseseznamem"/>
      </w:pPr>
    </w:p>
    <w:p w14:paraId="4AF7B387" w14:textId="77777777" w:rsidR="007C6766" w:rsidRDefault="007C6766" w:rsidP="007C6766">
      <w:pPr>
        <w:pStyle w:val="INAtext"/>
        <w:numPr>
          <w:ilvl w:val="2"/>
          <w:numId w:val="1"/>
        </w:numPr>
      </w:pPr>
      <w:r>
        <w:t>V případě, že po vyloučení účastníka zadávacího řízení dospěje zajišťující odbor k závěru, že způsobilost účastníka zadávacího řízení byla obnovena, nebo že nebyl dán důvod pro vyloučení účastníka, zajistí příkazce operace zpracování materiálu pro jednání RJMK včetně návrhu rozhodnutí zadavatele o zrušení rozhodnutí o vyloučení účastníka zadávacího řízení. Zajišťující odbor zajistí odeslání oznámení o zrušení rozhodnutí o vyloučení účastníka zadávacího řízení bezodkladně po rozhodnutí RJMK. Po zrušení rozhodnutí o vyloučení účastníka zadávacího řízení provede zajišťující odbor nové hodnocení a posouzení nabídek dle pravidel stanovených touto směrnicí.</w:t>
      </w:r>
    </w:p>
    <w:p w14:paraId="1BAF0FF9" w14:textId="77777777" w:rsidR="007C6766" w:rsidRDefault="007C6766" w:rsidP="007C6766">
      <w:pPr>
        <w:pStyle w:val="INAtext"/>
        <w:ind w:left="900" w:hanging="900"/>
      </w:pPr>
    </w:p>
    <w:p w14:paraId="26047357" w14:textId="77777777" w:rsidR="007C6766" w:rsidRPr="00705C25" w:rsidRDefault="007C6766" w:rsidP="007C6766">
      <w:pPr>
        <w:pStyle w:val="INANadpis2"/>
      </w:pPr>
      <w:r w:rsidRPr="00705C25">
        <w:t xml:space="preserve">Rozhodnutí o výběru </w:t>
      </w:r>
      <w:r>
        <w:t>dodavatele a uzavření smlouvy</w:t>
      </w:r>
    </w:p>
    <w:p w14:paraId="13C986B5" w14:textId="77777777" w:rsidR="007C6766" w:rsidRDefault="007C6766" w:rsidP="007C6766"/>
    <w:p w14:paraId="354186C6" w14:textId="77777777" w:rsidR="007C6766" w:rsidRDefault="007C6766" w:rsidP="007C6766">
      <w:pPr>
        <w:pStyle w:val="INAtext"/>
        <w:numPr>
          <w:ilvl w:val="2"/>
          <w:numId w:val="1"/>
        </w:numPr>
      </w:pPr>
      <w:r>
        <w:t>O výběru dodavatele</w:t>
      </w:r>
      <w:r w:rsidRPr="00725051">
        <w:t xml:space="preserve"> </w:t>
      </w:r>
      <w:r w:rsidRPr="009C3BBE">
        <w:t>rozhoduje RJMK</w:t>
      </w:r>
      <w:r>
        <w:t xml:space="preserve">. RJMK při svém rozhodování vychází ze zprávy o hodnocení nabídek, </w:t>
      </w:r>
      <w:r w:rsidRPr="00FB1E95">
        <w:t>případně dalších dokumentů, které zajišťující odbor o průběhu zadávacího řízení vyhotovil</w:t>
      </w:r>
      <w:r>
        <w:t xml:space="preserve">. </w:t>
      </w:r>
    </w:p>
    <w:p w14:paraId="2DDC3C89" w14:textId="77777777" w:rsidR="007C6766" w:rsidRDefault="007C6766" w:rsidP="007C6766">
      <w:pPr>
        <w:pStyle w:val="INAtext"/>
      </w:pPr>
    </w:p>
    <w:p w14:paraId="750B2F1B" w14:textId="77777777" w:rsidR="007C6766" w:rsidRDefault="007C6766" w:rsidP="007C6766">
      <w:pPr>
        <w:pStyle w:val="INAtext"/>
        <w:numPr>
          <w:ilvl w:val="2"/>
          <w:numId w:val="1"/>
        </w:numPr>
      </w:pPr>
      <w:r>
        <w:t xml:space="preserve">Pokud RJMK souhlasí s hodnocením provedeným </w:t>
      </w:r>
      <w:r w:rsidRPr="00B42348">
        <w:t>zajišťující</w:t>
      </w:r>
      <w:r>
        <w:t>m</w:t>
      </w:r>
      <w:r w:rsidRPr="00B42348">
        <w:t xml:space="preserve"> odbor</w:t>
      </w:r>
      <w:r>
        <w:t>em uvedeným ve zprávě o hodnocení nabídek, rozhodne o výběru dodavatele uvedeného ve zprávě o hodnocení nabídek.</w:t>
      </w:r>
    </w:p>
    <w:p w14:paraId="491B08C2" w14:textId="77777777" w:rsidR="007C6766" w:rsidRDefault="007C6766" w:rsidP="007C6766">
      <w:pPr>
        <w:pStyle w:val="INAtext"/>
      </w:pPr>
    </w:p>
    <w:p w14:paraId="2D2BCE53" w14:textId="77777777" w:rsidR="007C6766" w:rsidRDefault="007C6766" w:rsidP="007C6766">
      <w:pPr>
        <w:pStyle w:val="INAtext"/>
        <w:numPr>
          <w:ilvl w:val="2"/>
          <w:numId w:val="1"/>
        </w:numPr>
      </w:pPr>
      <w:r>
        <w:t xml:space="preserve">Pokud RJMK nesouhlasí s hodnocením provedeným </w:t>
      </w:r>
      <w:r w:rsidRPr="00B42348">
        <w:t>zajišťující</w:t>
      </w:r>
      <w:r>
        <w:t>m</w:t>
      </w:r>
      <w:r w:rsidRPr="00B42348">
        <w:t xml:space="preserve"> odbor</w:t>
      </w:r>
      <w:r>
        <w:t xml:space="preserve">em uvedeným ve zprávě o hodnocení nabídek z důvodu, že </w:t>
      </w:r>
      <w:r w:rsidRPr="00B42348">
        <w:t>zajišťující odbor</w:t>
      </w:r>
      <w:r>
        <w:t xml:space="preserve"> porušil postup stanovený zákonem, rozhodne o novém posouzení a hodnocení, přičemž pro posouzení jmenuje komisi přiměřeně dle čl. 3.3 této směrnice, případně provede posouzení sama, důvody pro nové posouzení a jeho výsledek připojí k původní zprávě o hodnocení nabídek.</w:t>
      </w:r>
    </w:p>
    <w:p w14:paraId="04970373" w14:textId="77777777" w:rsidR="007C6766" w:rsidRDefault="007C6766" w:rsidP="007C6766">
      <w:pPr>
        <w:pStyle w:val="INAtext"/>
      </w:pPr>
    </w:p>
    <w:p w14:paraId="306BF638" w14:textId="77777777" w:rsidR="007C6766" w:rsidRDefault="007C6766" w:rsidP="007C6766">
      <w:pPr>
        <w:pStyle w:val="INAtext"/>
        <w:numPr>
          <w:ilvl w:val="2"/>
          <w:numId w:val="1"/>
        </w:numPr>
      </w:pPr>
      <w:r w:rsidRPr="007A6B49">
        <w:t xml:space="preserve">Zajišťující odbor </w:t>
      </w:r>
      <w:r>
        <w:t>zajistí odeslání či uveřejnění oznámení o výběru dodavatele v souladu se zákonem bezodkladně po rozhodnutí RJMK.</w:t>
      </w:r>
    </w:p>
    <w:p w14:paraId="38D198F6" w14:textId="77777777" w:rsidR="007C6766" w:rsidRDefault="007C6766" w:rsidP="007C6766">
      <w:pPr>
        <w:pStyle w:val="Odstavecseseznamem"/>
      </w:pPr>
    </w:p>
    <w:p w14:paraId="5BE5EE4E" w14:textId="77777777" w:rsidR="007C6766" w:rsidRDefault="007C6766" w:rsidP="007C6766">
      <w:pPr>
        <w:pStyle w:val="INAtext"/>
        <w:numPr>
          <w:ilvl w:val="2"/>
          <w:numId w:val="1"/>
        </w:numPr>
      </w:pPr>
      <w:r>
        <w:t>Současně s rozhodnutím o výběru dodavatele RJMK rozhodne o uzavření smlouvy s vybraným dodavatelem za podmínky, že vybraný dodavatel poskytne potřebnou součinnost a uplyne doba zákazu uzavřít smlouvu dle zákona.</w:t>
      </w:r>
    </w:p>
    <w:p w14:paraId="1EF4177B" w14:textId="77777777" w:rsidR="007C6766" w:rsidRDefault="007C6766" w:rsidP="007C6766">
      <w:pPr>
        <w:pStyle w:val="Odstavecseseznamem"/>
      </w:pPr>
    </w:p>
    <w:p w14:paraId="153587CD" w14:textId="77777777" w:rsidR="007C6766" w:rsidRDefault="007C6766" w:rsidP="007C6766">
      <w:pPr>
        <w:pStyle w:val="INAtext"/>
        <w:numPr>
          <w:ilvl w:val="2"/>
          <w:numId w:val="1"/>
        </w:numPr>
      </w:pPr>
      <w:r>
        <w:t xml:space="preserve">Zajištující odbor </w:t>
      </w:r>
      <w:r w:rsidRPr="006E7407">
        <w:t xml:space="preserve">zaeviduje smlouvu v modulu SML dle </w:t>
      </w:r>
      <w:r>
        <w:t xml:space="preserve">pracovního postupu </w:t>
      </w:r>
      <w:r w:rsidRPr="00F16A3F">
        <w:rPr>
          <w:i/>
          <w:iCs/>
          <w:u w:val="single"/>
        </w:rPr>
        <w:t>73/INA-</w:t>
      </w:r>
      <w:proofErr w:type="spellStart"/>
      <w:r w:rsidRPr="00F16A3F">
        <w:rPr>
          <w:i/>
          <w:iCs/>
          <w:u w:val="single"/>
        </w:rPr>
        <w:t>KrÚ</w:t>
      </w:r>
      <w:proofErr w:type="spellEnd"/>
      <w:r w:rsidRPr="00F16A3F">
        <w:rPr>
          <w:i/>
          <w:iCs/>
          <w:u w:val="single"/>
        </w:rPr>
        <w:t xml:space="preserve"> Evidence smluv a uveřejňování v registru smluv</w:t>
      </w:r>
      <w:r>
        <w:t>,</w:t>
      </w:r>
      <w:r w:rsidRPr="006E7407">
        <w:t xml:space="preserve"> včetně zadání finančního profilu a</w:t>
      </w:r>
      <w:r>
        <w:t> </w:t>
      </w:r>
      <w:r w:rsidRPr="006E7407">
        <w:t>identifikátoru veřejné zakázky</w:t>
      </w:r>
      <w:r>
        <w:t xml:space="preserve">. Příkazce operace po rozhodnutí RJMK o uzavření </w:t>
      </w:r>
      <w:r w:rsidRPr="009C3BBE">
        <w:t>smlouvy</w:t>
      </w:r>
      <w:r>
        <w:t xml:space="preserve"> a</w:t>
      </w:r>
      <w:r w:rsidRPr="00195146">
        <w:t xml:space="preserve"> po provedení předběžné </w:t>
      </w:r>
      <w:r>
        <w:t>řídící</w:t>
      </w:r>
      <w:r w:rsidRPr="00195146">
        <w:t xml:space="preserve"> kontroly smlouvy v souladu s</w:t>
      </w:r>
      <w:r>
        <w:t> </w:t>
      </w:r>
      <w:r w:rsidRPr="00195146">
        <w:t xml:space="preserve">pracovním postupem </w:t>
      </w:r>
      <w:r w:rsidRPr="003108AD">
        <w:rPr>
          <w:i/>
          <w:u w:val="single"/>
        </w:rPr>
        <w:t>59/INA-</w:t>
      </w:r>
      <w:proofErr w:type="spellStart"/>
      <w:r w:rsidRPr="003108AD">
        <w:rPr>
          <w:i/>
          <w:u w:val="single"/>
        </w:rPr>
        <w:t>KrÚ</w:t>
      </w:r>
      <w:proofErr w:type="spellEnd"/>
      <w:r w:rsidRPr="003108AD">
        <w:rPr>
          <w:i/>
          <w:u w:val="single"/>
        </w:rPr>
        <w:t xml:space="preserve"> Řídící kontrola</w:t>
      </w:r>
      <w:r w:rsidRPr="00195146">
        <w:t xml:space="preserve"> potvrzené na dokumentu „</w:t>
      </w:r>
      <w:r>
        <w:t>G</w:t>
      </w:r>
      <w:r w:rsidRPr="00195146">
        <w:t>arance smlouvy“</w:t>
      </w:r>
      <w:r>
        <w:t xml:space="preserve"> a po poskytnutí součinnosti ze strany vybraného dodavatele a </w:t>
      </w:r>
      <w:r w:rsidRPr="00F54CB9">
        <w:t xml:space="preserve">uplynutí </w:t>
      </w:r>
      <w:r>
        <w:t>doby zákazu uzavřít smlouvu dle zákona předloží návrh smlouvy oprávněné osobě k podpisu.</w:t>
      </w:r>
    </w:p>
    <w:p w14:paraId="41A78D34" w14:textId="77777777" w:rsidR="007C6766" w:rsidRDefault="007C6766" w:rsidP="007C6766">
      <w:pPr>
        <w:pStyle w:val="Odstavecseseznamem"/>
      </w:pPr>
    </w:p>
    <w:p w14:paraId="53E0D38A" w14:textId="77777777" w:rsidR="007C6766" w:rsidRDefault="007C6766" w:rsidP="007C6766">
      <w:pPr>
        <w:pStyle w:val="INAtext"/>
        <w:numPr>
          <w:ilvl w:val="2"/>
          <w:numId w:val="1"/>
        </w:numPr>
      </w:pPr>
      <w:r w:rsidRPr="009C3BBE">
        <w:t>Zajišťující odbor</w:t>
      </w:r>
      <w:r w:rsidRPr="007A6B49">
        <w:rPr>
          <w:b/>
        </w:rPr>
        <w:t xml:space="preserve"> </w:t>
      </w:r>
      <w:r>
        <w:t xml:space="preserve">zajistí </w:t>
      </w:r>
      <w:r w:rsidRPr="008A530F">
        <w:t xml:space="preserve">odeslání formuláře s informací o </w:t>
      </w:r>
      <w:r>
        <w:t>výsledku</w:t>
      </w:r>
      <w:r w:rsidRPr="008A530F">
        <w:t xml:space="preserve"> zadávacího řízení k uveřejnění ve Věstníku veřejných zakázek a případně i v Úředním věstníku EU, a to do </w:t>
      </w:r>
      <w:r>
        <w:t>30</w:t>
      </w:r>
      <w:r w:rsidRPr="008A530F">
        <w:t xml:space="preserve"> dnů od </w:t>
      </w:r>
      <w:r>
        <w:t>uzavření smlouvy.</w:t>
      </w:r>
    </w:p>
    <w:p w14:paraId="73203231" w14:textId="77777777" w:rsidR="007C6766" w:rsidRDefault="007C6766" w:rsidP="007C6766">
      <w:pPr>
        <w:pStyle w:val="INAtext"/>
        <w:ind w:left="180"/>
      </w:pPr>
    </w:p>
    <w:p w14:paraId="35327292" w14:textId="77777777" w:rsidR="007C6766" w:rsidRPr="00705C25" w:rsidRDefault="007C6766" w:rsidP="007C6766">
      <w:pPr>
        <w:pStyle w:val="INANadpis2"/>
      </w:pPr>
      <w:r w:rsidRPr="00705C25">
        <w:t>Zrušení zadávacího řízení</w:t>
      </w:r>
    </w:p>
    <w:p w14:paraId="6B620CC0" w14:textId="77777777" w:rsidR="007C6766" w:rsidRDefault="007C6766" w:rsidP="007C6766"/>
    <w:p w14:paraId="2B90070E" w14:textId="77777777" w:rsidR="007C6766" w:rsidRDefault="007C6766" w:rsidP="007C6766">
      <w:pPr>
        <w:pStyle w:val="INAtext"/>
        <w:numPr>
          <w:ilvl w:val="2"/>
          <w:numId w:val="1"/>
        </w:numPr>
      </w:pPr>
      <w:r>
        <w:t xml:space="preserve">Zrušení zadávacího řízení je možné jen z důvodů uvedených v zákoně. </w:t>
      </w:r>
      <w:r w:rsidRPr="009C3BBE">
        <w:t>O zrušení</w:t>
      </w:r>
      <w:r w:rsidRPr="00725051">
        <w:t xml:space="preserve"> zadávacího řízení </w:t>
      </w:r>
      <w:r w:rsidRPr="009C3BBE">
        <w:t xml:space="preserve">rozhoduje RJMK. </w:t>
      </w:r>
      <w:r>
        <w:t>Návrh na zrušení zadávacího řízení včetně odůvodnění předloží RJMK příkazce operace.</w:t>
      </w:r>
    </w:p>
    <w:p w14:paraId="4F6B6DBD" w14:textId="77777777" w:rsidR="007C6766" w:rsidRDefault="007C6766" w:rsidP="007C6766">
      <w:pPr>
        <w:pStyle w:val="INAtext"/>
        <w:ind w:left="900" w:hanging="900"/>
      </w:pPr>
    </w:p>
    <w:p w14:paraId="675DDAB4" w14:textId="77777777" w:rsidR="007C6766" w:rsidRDefault="007C6766" w:rsidP="007C6766">
      <w:pPr>
        <w:pStyle w:val="INAtext"/>
        <w:numPr>
          <w:ilvl w:val="2"/>
          <w:numId w:val="1"/>
        </w:numPr>
      </w:pPr>
      <w:r w:rsidRPr="007A6B49">
        <w:t xml:space="preserve">Zajišťující odbor </w:t>
      </w:r>
      <w:r>
        <w:t>zajistí odeslání či uveřejnění sdělení či oznámení o zrušení zadávacího řízení v souladu se zákonem.</w:t>
      </w:r>
    </w:p>
    <w:p w14:paraId="169C0C93" w14:textId="77777777" w:rsidR="007C6766" w:rsidRDefault="007C6766" w:rsidP="007C6766">
      <w:pPr>
        <w:pStyle w:val="Odstavecseseznamem"/>
      </w:pPr>
    </w:p>
    <w:p w14:paraId="7B9B2D6E" w14:textId="77777777" w:rsidR="007C6766" w:rsidRDefault="007C6766" w:rsidP="007C6766">
      <w:pPr>
        <w:pStyle w:val="INAtext"/>
        <w:numPr>
          <w:ilvl w:val="2"/>
          <w:numId w:val="1"/>
        </w:numPr>
      </w:pPr>
      <w:r w:rsidRPr="007A6B49">
        <w:t xml:space="preserve">Zajišťující odbor </w:t>
      </w:r>
      <w:r>
        <w:t xml:space="preserve">zajistí odeslání formuláře s informací o zrušení zadávacího řízení k </w:t>
      </w:r>
      <w:r w:rsidRPr="008A530F">
        <w:t xml:space="preserve">uveřejnění ve Věstníku veřejných zakázek a případně i v Úředním věstníku EU, a to do </w:t>
      </w:r>
      <w:r>
        <w:t>30</w:t>
      </w:r>
      <w:r w:rsidRPr="008A530F">
        <w:t xml:space="preserve"> dnů od rozhodnutí RJMK</w:t>
      </w:r>
      <w:r>
        <w:t>. T</w:t>
      </w:r>
      <w:r w:rsidRPr="008A530F">
        <w:t xml:space="preserve">ato povinnost neplatí pro </w:t>
      </w:r>
      <w:r>
        <w:t xml:space="preserve">zjednodušené podlimitní řízení a </w:t>
      </w:r>
      <w:r w:rsidRPr="008A530F">
        <w:t>jednací řízení bez uveřejnění</w:t>
      </w:r>
      <w:r>
        <w:t>.</w:t>
      </w:r>
    </w:p>
    <w:p w14:paraId="0B2AC07D" w14:textId="77777777" w:rsidR="007C6766" w:rsidRDefault="007C6766" w:rsidP="007C6766">
      <w:pPr>
        <w:pStyle w:val="INAtext"/>
        <w:ind w:left="900" w:hanging="900"/>
      </w:pPr>
    </w:p>
    <w:p w14:paraId="022721B4" w14:textId="77777777" w:rsidR="007C6766" w:rsidRPr="00705C25" w:rsidRDefault="007C6766" w:rsidP="007C6766">
      <w:pPr>
        <w:pStyle w:val="INANadpis2"/>
      </w:pPr>
      <w:r w:rsidRPr="00705C25">
        <w:t>Rozhodnutí o námitkách</w:t>
      </w:r>
    </w:p>
    <w:p w14:paraId="3244A2E6" w14:textId="77777777" w:rsidR="007C6766" w:rsidRDefault="007C6766" w:rsidP="007C6766">
      <w:pPr>
        <w:pStyle w:val="INANadpis3"/>
        <w:ind w:hanging="649"/>
      </w:pPr>
    </w:p>
    <w:p w14:paraId="0E2A275A" w14:textId="77777777" w:rsidR="007C6766" w:rsidRDefault="007C6766" w:rsidP="007C6766">
      <w:pPr>
        <w:pStyle w:val="INAtext"/>
      </w:pPr>
      <w:r>
        <w:t>O podaných námitkách a lhůtách pro jejich vyřízení příkazce operace informuje prostřednictvím VO OKH hejtmana JMK. Návrh rozhodnutí o námitkách</w:t>
      </w:r>
      <w:r w:rsidRPr="00F54CB9">
        <w:t xml:space="preserve"> zpracuje zajišťující odbor</w:t>
      </w:r>
      <w:r>
        <w:t xml:space="preserve"> a předloží ho hejtmanovi JMK do 9 dnů od jejich doručení JMK. O námitkách rozhodne hejtman JMK, a to do 12 dnů od jejich doručení JMK. Zajišťující odbor zajistí odeslání rozhodnutí o námitkách do 15 dnů od jejich doručení JMK.</w:t>
      </w:r>
    </w:p>
    <w:p w14:paraId="0234715B" w14:textId="77777777" w:rsidR="007C6766" w:rsidRDefault="007C6766" w:rsidP="007C6766">
      <w:pPr>
        <w:pStyle w:val="INAtext"/>
        <w:ind w:left="900" w:hanging="900"/>
      </w:pPr>
    </w:p>
    <w:p w14:paraId="30ED5261" w14:textId="77777777" w:rsidR="007C6766" w:rsidRPr="009C3BBE" w:rsidRDefault="007C6766" w:rsidP="007C6766">
      <w:pPr>
        <w:pStyle w:val="INANadpis2"/>
      </w:pPr>
      <w:r w:rsidRPr="00705C25">
        <w:t xml:space="preserve">Písemná </w:t>
      </w:r>
      <w:r w:rsidRPr="00F02A9A">
        <w:t>z</w:t>
      </w:r>
      <w:r w:rsidRPr="00B20A7C">
        <w:t xml:space="preserve">práva zadavatele o </w:t>
      </w:r>
      <w:r w:rsidRPr="009C3BBE">
        <w:t>zadávacím řízení</w:t>
      </w:r>
    </w:p>
    <w:p w14:paraId="1B7E0E10" w14:textId="77777777" w:rsidR="007C6766" w:rsidRDefault="007C6766" w:rsidP="007C6766">
      <w:pPr>
        <w:pStyle w:val="INAtext"/>
        <w:rPr>
          <w:b/>
        </w:rPr>
      </w:pPr>
    </w:p>
    <w:p w14:paraId="4DEE367B" w14:textId="77777777" w:rsidR="007C6766" w:rsidRDefault="007C6766" w:rsidP="007C6766">
      <w:pPr>
        <w:pStyle w:val="INAtext"/>
      </w:pPr>
      <w:r>
        <w:t>Zajišťující odbor zpracuje písemnou zprávu zadavatele o zadávacím řízení a uveřejnění ji na profilu zadavatele do 30 pracovních dnů od ukončení zadávacího řízení.</w:t>
      </w:r>
    </w:p>
    <w:p w14:paraId="46ACEF24" w14:textId="77777777" w:rsidR="007C6766" w:rsidRDefault="007C6766" w:rsidP="007C6766">
      <w:pPr>
        <w:pStyle w:val="INAtext"/>
      </w:pPr>
    </w:p>
    <w:p w14:paraId="735F057A" w14:textId="77777777" w:rsidR="007C6766" w:rsidRDefault="007C6766" w:rsidP="007C6766">
      <w:pPr>
        <w:pStyle w:val="INANadpis1"/>
      </w:pPr>
      <w:r>
        <w:t>podlimitní a nadlimitní Veřejné zakázky bez provedení zadávacího řízení</w:t>
      </w:r>
    </w:p>
    <w:p w14:paraId="1F620B83" w14:textId="77777777" w:rsidR="007C6766" w:rsidRPr="00FF7423" w:rsidRDefault="007C6766" w:rsidP="007C6766"/>
    <w:p w14:paraId="0F60738A" w14:textId="77777777" w:rsidR="007C6766" w:rsidRPr="00993E46" w:rsidRDefault="007C6766" w:rsidP="007C6766">
      <w:r w:rsidRPr="00993E46">
        <w:t xml:space="preserve">Podlimitní a nadlimitní veřejná zakázka zadávaná bez provedení zadávacího řízení na základě zákonné výjimky musí být zadána s dodržením </w:t>
      </w:r>
      <w:r>
        <w:t xml:space="preserve">základních </w:t>
      </w:r>
      <w:r w:rsidRPr="00993E46">
        <w:t>zásad a při dodržení kritérií hospodárnosti, efektivnosti a účelnosti využití veřejných prostředků.</w:t>
      </w:r>
    </w:p>
    <w:p w14:paraId="023D2B89" w14:textId="77777777" w:rsidR="007C6766" w:rsidRPr="00993E46" w:rsidRDefault="007C6766" w:rsidP="007C6766"/>
    <w:p w14:paraId="7FBBD54C" w14:textId="77777777" w:rsidR="007C6766" w:rsidRDefault="007C6766" w:rsidP="007C6766">
      <w:r>
        <w:t>Rozhodování při zadávání veřejné zakázky (např. o zahájení zadávání, výběru dodavatele, uzavření smlouvy, zrušení zadávání) se přiměřeně řídí pravidly stanovenými v čl. 3.1. této směrnice.</w:t>
      </w:r>
    </w:p>
    <w:p w14:paraId="63F2BD18" w14:textId="77777777" w:rsidR="007C6766" w:rsidRDefault="007C6766" w:rsidP="007C6766"/>
    <w:p w14:paraId="724D35A1" w14:textId="77777777" w:rsidR="007C6766" w:rsidRPr="00993E46" w:rsidRDefault="007C6766" w:rsidP="007C6766">
      <w:r w:rsidRPr="00993E46">
        <w:t>Příkazce operace a zajištující odbor mohou pro zadá</w:t>
      </w:r>
      <w:r>
        <w:t>vá</w:t>
      </w:r>
      <w:r w:rsidRPr="00993E46">
        <w:t xml:space="preserve">ní veřejné zakázky přiměřeně dle povahy zadávané veřejné zakázky využít pravidla </w:t>
      </w:r>
      <w:r>
        <w:t xml:space="preserve">a postupy </w:t>
      </w:r>
      <w:r w:rsidRPr="00993E46">
        <w:t>stanoven</w:t>
      </w:r>
      <w:r>
        <w:t>é</w:t>
      </w:r>
      <w:r w:rsidRPr="00993E46">
        <w:t xml:space="preserve"> touto směrnicí jak pro zadávání veřejné zakázky malého rozsahu, tak pro zadávání podlimitních a nadlimitních veřejných zakázek v zadávacím řízení.</w:t>
      </w:r>
      <w:r>
        <w:t xml:space="preserve"> I</w:t>
      </w:r>
      <w:r w:rsidRPr="00C27871">
        <w:t xml:space="preserve">nformace potřebné k zadání veřejné zakázky </w:t>
      </w:r>
      <w:r>
        <w:t xml:space="preserve">si zajišťující odbor může vyžádat od dodavatele </w:t>
      </w:r>
      <w:r w:rsidRPr="00C27871">
        <w:t>v elektronické podobě (např. prostřednictvím e-mailu, datové schránky či prostřednictvím nástroje E-ZAK – postupem</w:t>
      </w:r>
      <w:r w:rsidRPr="00A4232B">
        <w:t xml:space="preserve"> „</w:t>
      </w:r>
      <w:proofErr w:type="spellStart"/>
      <w:r w:rsidRPr="00A4232B">
        <w:t>Podlimit</w:t>
      </w:r>
      <w:proofErr w:type="spellEnd"/>
      <w:r w:rsidRPr="00A4232B">
        <w:t>/</w:t>
      </w:r>
      <w:proofErr w:type="spellStart"/>
      <w:r w:rsidRPr="00A4232B">
        <w:t>nadlimit</w:t>
      </w:r>
      <w:proofErr w:type="spellEnd"/>
      <w:r w:rsidRPr="00A4232B">
        <w:t xml:space="preserve"> výjimka – s uveřejněním“ nebo „</w:t>
      </w:r>
      <w:proofErr w:type="spellStart"/>
      <w:r w:rsidRPr="00A4232B">
        <w:t>Podlimit</w:t>
      </w:r>
      <w:proofErr w:type="spellEnd"/>
      <w:r w:rsidRPr="00A4232B">
        <w:t>/</w:t>
      </w:r>
      <w:proofErr w:type="spellStart"/>
      <w:r w:rsidRPr="00A4232B">
        <w:t>nadlimit</w:t>
      </w:r>
      <w:proofErr w:type="spellEnd"/>
      <w:r w:rsidRPr="00A4232B">
        <w:t xml:space="preserve"> výjimka – bez uveřejnění“</w:t>
      </w:r>
      <w:r>
        <w:t>) nebo v listinné podobě (v takovém případě zajišťující odbor postupuje dle č. 2.3.6 této směrnice)</w:t>
      </w:r>
      <w:r w:rsidRPr="00A4232B">
        <w:t>.</w:t>
      </w:r>
    </w:p>
    <w:p w14:paraId="170F619E" w14:textId="77777777" w:rsidR="007C6766" w:rsidRDefault="007C6766" w:rsidP="007C6766">
      <w:pPr>
        <w:pStyle w:val="Odstavecseseznamem"/>
      </w:pPr>
    </w:p>
    <w:p w14:paraId="4420B540" w14:textId="77777777" w:rsidR="007C6766" w:rsidRDefault="007C6766" w:rsidP="007C6766">
      <w:pPr>
        <w:pStyle w:val="INANadpis1"/>
      </w:pPr>
      <w:r>
        <w:t>KRIZOVÉ VEŘEJNÉ ZAKÁZKY</w:t>
      </w:r>
    </w:p>
    <w:p w14:paraId="35D643B3" w14:textId="77777777" w:rsidR="007C6766" w:rsidRPr="009C3BBE" w:rsidRDefault="007C6766" w:rsidP="007C6766">
      <w:pPr>
        <w:pStyle w:val="INAtext"/>
        <w:rPr>
          <w:b/>
        </w:rPr>
      </w:pPr>
    </w:p>
    <w:p w14:paraId="77EFEFA2" w14:textId="77777777" w:rsidR="007C6766" w:rsidRDefault="007C6766" w:rsidP="007C6766">
      <w:r w:rsidRPr="00993E46">
        <w:t xml:space="preserve">Krizová veřejná zakázka musí být zadána s dodržením </w:t>
      </w:r>
      <w:r>
        <w:t xml:space="preserve">základních </w:t>
      </w:r>
      <w:r w:rsidRPr="00993E46">
        <w:t>zásad</w:t>
      </w:r>
      <w:r>
        <w:t>,</w:t>
      </w:r>
      <w:r w:rsidRPr="00993E46">
        <w:t xml:space="preserve"> za cenu obvyklou v místě </w:t>
      </w:r>
      <w:r>
        <w:t xml:space="preserve">a čase </w:t>
      </w:r>
      <w:r w:rsidRPr="00993E46">
        <w:t>plnění a při dodržení kritérií hospodárnosti, efektivnosti a účelnosti využití prostředků JMK.</w:t>
      </w:r>
    </w:p>
    <w:p w14:paraId="4AC9103D" w14:textId="77777777" w:rsidR="007C6766" w:rsidRDefault="007C6766" w:rsidP="007C6766"/>
    <w:p w14:paraId="1E80CDB4" w14:textId="77777777" w:rsidR="007C6766" w:rsidRPr="00993E46" w:rsidRDefault="007C6766" w:rsidP="007C6766">
      <w:r w:rsidRPr="00993E46">
        <w:t xml:space="preserve">O zadání krizové veřejné zakázky na dodávky nebo služby, jejíž cena je nižší nebo rovna 2 000 000,- Kč bez DPH, a krizové veřejné zakázky na stavební práce, jejíž cena </w:t>
      </w:r>
      <w:r>
        <w:t xml:space="preserve">je </w:t>
      </w:r>
      <w:r w:rsidRPr="00993E46">
        <w:t>nižší nebo rovna</w:t>
      </w:r>
      <w:r w:rsidRPr="00993E46" w:rsidDel="00FF7423">
        <w:t xml:space="preserve"> </w:t>
      </w:r>
      <w:r w:rsidRPr="00993E46">
        <w:t xml:space="preserve">6 000 000,- Kč bez DPH, rozhodne hejtman JMK, </w:t>
      </w:r>
      <w:proofErr w:type="spellStart"/>
      <w:r w:rsidRPr="00993E46">
        <w:t>ŘKrÚ</w:t>
      </w:r>
      <w:proofErr w:type="spellEnd"/>
      <w:r>
        <w:t>,</w:t>
      </w:r>
      <w:r w:rsidRPr="00993E46">
        <w:t xml:space="preserve"> VO OKŘ</w:t>
      </w:r>
      <w:r>
        <w:t xml:space="preserve"> nebo VO OINV</w:t>
      </w:r>
      <w:r w:rsidRPr="00993E46">
        <w:t xml:space="preserve">. Hejtman JMK, </w:t>
      </w:r>
      <w:proofErr w:type="spellStart"/>
      <w:r w:rsidRPr="00993E46">
        <w:t>ŘKrÚ</w:t>
      </w:r>
      <w:proofErr w:type="spellEnd"/>
      <w:r>
        <w:t>,</w:t>
      </w:r>
      <w:r w:rsidRPr="00993E46">
        <w:t xml:space="preserve"> VO OKŘ</w:t>
      </w:r>
      <w:r w:rsidRPr="00993E46" w:rsidDel="00181FB3">
        <w:t xml:space="preserve"> </w:t>
      </w:r>
      <w:r>
        <w:t xml:space="preserve">nebo VO OINV </w:t>
      </w:r>
      <w:r w:rsidRPr="00993E46">
        <w:t xml:space="preserve">učiní za JMK veškerá potřebná právní jednání (např. podpis smlouvy, podpis objednávky) související se zadáním krizové veřejné zakázky. </w:t>
      </w:r>
    </w:p>
    <w:p w14:paraId="4E602830" w14:textId="77777777" w:rsidR="007C6766" w:rsidRPr="008C149E" w:rsidRDefault="007C6766" w:rsidP="007C6766">
      <w:pPr>
        <w:rPr>
          <w:sz w:val="22"/>
        </w:rPr>
      </w:pPr>
    </w:p>
    <w:p w14:paraId="59F2A34F" w14:textId="77777777" w:rsidR="007C6766" w:rsidRDefault="007C6766" w:rsidP="007C6766">
      <w:r w:rsidRPr="00FB2284">
        <w:t xml:space="preserve">O zahájení zadávacího řízení </w:t>
      </w:r>
      <w:r>
        <w:t xml:space="preserve">na krizovou veřejnou zakázku </w:t>
      </w:r>
      <w:r w:rsidRPr="00FB2284">
        <w:t xml:space="preserve">a jeho podmínkách </w:t>
      </w:r>
      <w:r>
        <w:t xml:space="preserve">nebo o postupu směřujícímu k zadání krizové veřejné zakázky mimo zadávací řízení na základě výjimky dle zákona a jeho podmínkách </w:t>
      </w:r>
      <w:r w:rsidRPr="00FB2284">
        <w:t xml:space="preserve">a až do předložení výsledků </w:t>
      </w:r>
      <w:r>
        <w:t xml:space="preserve">hejtmanovi </w:t>
      </w:r>
      <w:r w:rsidRPr="00FB2284">
        <w:t xml:space="preserve">JMK i o případném zrušení zadávacího řízení </w:t>
      </w:r>
      <w:r>
        <w:t>nebo postupu mimo zadávací řízení</w:t>
      </w:r>
      <w:r w:rsidRPr="00FB2284">
        <w:t xml:space="preserve"> </w:t>
      </w:r>
      <w:r>
        <w:t xml:space="preserve">v případě veřejné zakázky, </w:t>
      </w:r>
      <w:r w:rsidRPr="00FB2284">
        <w:t xml:space="preserve">jejíž </w:t>
      </w:r>
      <w:r>
        <w:t>předpokládaná hodnota</w:t>
      </w:r>
      <w:r w:rsidRPr="00FB2284">
        <w:t xml:space="preserve"> je u dodávek a služeb vyšší než 2 000 000,- Kč bez DPH</w:t>
      </w:r>
      <w:r>
        <w:t>,</w:t>
      </w:r>
      <w:r w:rsidRPr="00FB2284">
        <w:t xml:space="preserve"> </w:t>
      </w:r>
      <w:r>
        <w:t>ale nedosahuje limitu pro nadlimitní veřejnou zakázku,</w:t>
      </w:r>
      <w:r w:rsidRPr="00FB2284">
        <w:t xml:space="preserve"> rozhodne hejtman JMK, </w:t>
      </w:r>
      <w:proofErr w:type="spellStart"/>
      <w:r w:rsidRPr="00FB2284">
        <w:t>ŘKrÚ</w:t>
      </w:r>
      <w:proofErr w:type="spellEnd"/>
      <w:r>
        <w:t>,</w:t>
      </w:r>
      <w:r w:rsidRPr="00FB2284">
        <w:t xml:space="preserve"> VO OKŘ</w:t>
      </w:r>
      <w:r>
        <w:t xml:space="preserve"> nebo VO OINV</w:t>
      </w:r>
      <w:r w:rsidRPr="00FB2284">
        <w:t xml:space="preserve">. </w:t>
      </w:r>
      <w:r w:rsidRPr="003B746C">
        <w:t xml:space="preserve">Hejtman JMK, </w:t>
      </w:r>
      <w:proofErr w:type="spellStart"/>
      <w:r w:rsidRPr="003B746C">
        <w:t>ŘKrÚ</w:t>
      </w:r>
      <w:proofErr w:type="spellEnd"/>
      <w:r>
        <w:t>,</w:t>
      </w:r>
      <w:r w:rsidRPr="003B746C">
        <w:t xml:space="preserve"> VO OKŘ</w:t>
      </w:r>
      <w:r>
        <w:t xml:space="preserve"> nebo VO OINV</w:t>
      </w:r>
      <w:r w:rsidRPr="003B746C">
        <w:t xml:space="preserve"> učiní za JMK veškerá potřebná právní jednání </w:t>
      </w:r>
      <w:r>
        <w:t>související s průběhem zadávacího řízení nebo postupem mimo zadávací řízení kromě samotného zadání krizové veřejné zakázky (</w:t>
      </w:r>
      <w:r w:rsidRPr="00FB2284">
        <w:t>tj. přijetí návrhu na uzavření smlouvy</w:t>
      </w:r>
      <w:r>
        <w:t>), o kterém rozhodne hejtman JMK.</w:t>
      </w:r>
    </w:p>
    <w:p w14:paraId="4C7000CA" w14:textId="77777777" w:rsidR="007C6766" w:rsidRDefault="007C6766" w:rsidP="007C6766"/>
    <w:p w14:paraId="7FDB1F38" w14:textId="77777777" w:rsidR="007C6766" w:rsidRPr="00993E46" w:rsidRDefault="007C6766" w:rsidP="007C6766">
      <w:r w:rsidRPr="00993E46">
        <w:t xml:space="preserve">O zahájení zadávacího řízení </w:t>
      </w:r>
      <w:r>
        <w:t xml:space="preserve">na krizovou veřejnou zakázku </w:t>
      </w:r>
      <w:r w:rsidRPr="00993E46">
        <w:t xml:space="preserve">a jeho podmínkách </w:t>
      </w:r>
      <w:r>
        <w:t xml:space="preserve">nebo o postupu směřujícímu k zadání krizové veřejné zakázky mimo zadávací řízení na základě výjimky dle zákona a jeho podmínkách </w:t>
      </w:r>
      <w:r w:rsidRPr="00993E46">
        <w:t xml:space="preserve">a až do předložení jeho výsledků RJMK i o případném zrušení zadávacího řízení </w:t>
      </w:r>
      <w:r>
        <w:t>nebo postupu mimo zadávací řízení v případě veřejné zakázky,</w:t>
      </w:r>
      <w:r w:rsidRPr="00993E46">
        <w:t xml:space="preserve"> jejíž cena je u dodávek a služeb</w:t>
      </w:r>
      <w:r>
        <w:t xml:space="preserve"> rovna nebo</w:t>
      </w:r>
      <w:r w:rsidRPr="00993E46">
        <w:t xml:space="preserve"> vyšší než </w:t>
      </w:r>
      <w:r>
        <w:t>limit pro nadlimitní veřejnou zakázku</w:t>
      </w:r>
      <w:r w:rsidRPr="00993E46">
        <w:t xml:space="preserve"> a u stavebních prací je vyšší než 6 000 000,- Kč bez DPH, rozhodne hejtman JMK, </w:t>
      </w:r>
      <w:proofErr w:type="spellStart"/>
      <w:r w:rsidRPr="00993E46">
        <w:t>ŘKrÚ</w:t>
      </w:r>
      <w:proofErr w:type="spellEnd"/>
      <w:r>
        <w:t>,</w:t>
      </w:r>
      <w:r w:rsidRPr="00993E46">
        <w:t xml:space="preserve"> VO OKŘ</w:t>
      </w:r>
      <w:r>
        <w:t xml:space="preserve"> nebo VO OINV</w:t>
      </w:r>
      <w:r w:rsidRPr="00993E46">
        <w:t xml:space="preserve">. </w:t>
      </w:r>
      <w:r w:rsidRPr="003B746C">
        <w:t xml:space="preserve">Hejtman JMK, </w:t>
      </w:r>
      <w:proofErr w:type="spellStart"/>
      <w:r w:rsidRPr="003B746C">
        <w:t>ŘKrÚ</w:t>
      </w:r>
      <w:proofErr w:type="spellEnd"/>
      <w:r>
        <w:t>,</w:t>
      </w:r>
      <w:r w:rsidRPr="003B746C">
        <w:t xml:space="preserve"> VO OKŘ </w:t>
      </w:r>
      <w:r>
        <w:t xml:space="preserve">nebo VO OINV </w:t>
      </w:r>
      <w:r w:rsidRPr="003B746C">
        <w:t xml:space="preserve">učiní za JMK veškerá potřebná právní jednání </w:t>
      </w:r>
      <w:r>
        <w:t>související s průběhem zadávacího řízení nebo postupem mimo zadávací řízení kromě samotného zadání krizové veřejné zakázky (</w:t>
      </w:r>
      <w:r w:rsidRPr="00FB2284">
        <w:t>tj. přijetí návrhu na uzavření smlouvy</w:t>
      </w:r>
      <w:r>
        <w:t>), o kterém rozhodne RJMK.</w:t>
      </w:r>
    </w:p>
    <w:p w14:paraId="14499F62" w14:textId="77777777" w:rsidR="007C6766" w:rsidRPr="008C0776" w:rsidRDefault="007C6766" w:rsidP="007C6766">
      <w:pPr>
        <w:rPr>
          <w:sz w:val="22"/>
        </w:rPr>
      </w:pPr>
    </w:p>
    <w:p w14:paraId="677425C7" w14:textId="77777777" w:rsidR="007C6766" w:rsidRPr="00993E46" w:rsidRDefault="007C6766" w:rsidP="007C6766">
      <w:r w:rsidRPr="00993E46">
        <w:t xml:space="preserve">Žádost o realizaci veřejné zakázky v krajně naléhavém případě příkazce operace předloží hejtmanovi JMK, </w:t>
      </w:r>
      <w:proofErr w:type="spellStart"/>
      <w:r w:rsidRPr="003B746C">
        <w:t>ŘKrÚ</w:t>
      </w:r>
      <w:proofErr w:type="spellEnd"/>
      <w:r>
        <w:t>,</w:t>
      </w:r>
      <w:r w:rsidRPr="003B746C">
        <w:t xml:space="preserve"> VO OKŘ </w:t>
      </w:r>
      <w:r>
        <w:t>nebo VO OINV</w:t>
      </w:r>
      <w:r w:rsidRPr="00993E46">
        <w:t xml:space="preserve"> který prověří nebo zabezpečí prověření potřeby zadání předmětné veřejné zakázky.</w:t>
      </w:r>
    </w:p>
    <w:p w14:paraId="6DDA1F74" w14:textId="77777777" w:rsidR="007C6766" w:rsidRPr="008C0776" w:rsidRDefault="007C6766" w:rsidP="007C6766">
      <w:pPr>
        <w:rPr>
          <w:sz w:val="22"/>
        </w:rPr>
      </w:pPr>
    </w:p>
    <w:p w14:paraId="63F58F03" w14:textId="77777777" w:rsidR="007C6766" w:rsidRPr="00993E46" w:rsidRDefault="007C6766" w:rsidP="007C6766">
      <w:r w:rsidRPr="00993E46">
        <w:t xml:space="preserve">Před zadáním veřejné zakázky v krajně naléhavém případě (tj. před uzavřením smlouvy) musí být provedena předběžná řídící kontrola příkazcem operace a správcem rozpočtu, a to v souladu s pracovním postupem </w:t>
      </w:r>
      <w:r w:rsidRPr="00993E46">
        <w:rPr>
          <w:i/>
          <w:u w:val="single"/>
        </w:rPr>
        <w:t>59/INA-</w:t>
      </w:r>
      <w:proofErr w:type="spellStart"/>
      <w:r w:rsidRPr="00993E46">
        <w:rPr>
          <w:i/>
          <w:u w:val="single"/>
        </w:rPr>
        <w:t>KrÚ</w:t>
      </w:r>
      <w:proofErr w:type="spellEnd"/>
      <w:r w:rsidRPr="00993E46">
        <w:rPr>
          <w:i/>
          <w:u w:val="single"/>
        </w:rPr>
        <w:t xml:space="preserve"> Řídící kontrola</w:t>
      </w:r>
      <w:r w:rsidRPr="00993E46">
        <w:t>.</w:t>
      </w:r>
    </w:p>
    <w:p w14:paraId="5E7C5941" w14:textId="77777777" w:rsidR="007C6766" w:rsidRDefault="007C6766" w:rsidP="007C6766">
      <w:pPr>
        <w:pStyle w:val="INAtext"/>
      </w:pPr>
    </w:p>
    <w:p w14:paraId="6378F36B" w14:textId="77777777" w:rsidR="007C6766" w:rsidRDefault="007C6766" w:rsidP="007C6766">
      <w:pPr>
        <w:pStyle w:val="INANadpis1"/>
      </w:pPr>
      <w:r>
        <w:t>UTAJOVANÉ VEŘEJNÉ ZAKÁZKY</w:t>
      </w:r>
    </w:p>
    <w:p w14:paraId="321F43C9" w14:textId="77777777" w:rsidR="007C6766" w:rsidRDefault="007C6766" w:rsidP="007C6766"/>
    <w:p w14:paraId="74784FC8" w14:textId="77777777" w:rsidR="007C6766" w:rsidRDefault="007C6766" w:rsidP="007C6766">
      <w:r w:rsidRPr="008B6168">
        <w:t xml:space="preserve">Žádost o realizaci </w:t>
      </w:r>
      <w:r>
        <w:t xml:space="preserve">utajované </w:t>
      </w:r>
      <w:r w:rsidRPr="008B6168">
        <w:t>veřejné zakázky příkazce operace předloží hejtmanovi JMK, který prověří nebo zabezpečí prověření potřeby zadání předmětné veřejné zakázky.</w:t>
      </w:r>
    </w:p>
    <w:p w14:paraId="46999CB9" w14:textId="77777777" w:rsidR="007C6766" w:rsidRDefault="007C6766" w:rsidP="007C6766"/>
    <w:p w14:paraId="0E1E42CC" w14:textId="77777777" w:rsidR="007C6766" w:rsidRPr="00993E46" w:rsidRDefault="007C6766" w:rsidP="007C6766">
      <w:r w:rsidRPr="00993E46">
        <w:t>O zahájení zadávacího řízení a jeho podmínkách, jakož i o zadání utajované veřejné zakázky nebo zrušení zadávacího řízení na utajovanou veřejnou zakázku rozhodne hejtman JMK, který je držitelem oznámení nebo osvědčení dle zákona č. 412/2005 Sb., o ochraně utajovaných informací a o bezpečnostní způsobilosti, ve znění pozdějších předpisů. Hejtman JMK činí také další úkony zadavatele podle zákona a rovněž učiní za JMK veškerá potřebná právní jednání (např. podpis smlouvy, podpis objednávky) související se zadáním utajované veřejné zakázky.</w:t>
      </w:r>
    </w:p>
    <w:p w14:paraId="39F53A91" w14:textId="77777777" w:rsidR="007C6766" w:rsidRPr="008C0776" w:rsidRDefault="007C6766" w:rsidP="007C6766">
      <w:pPr>
        <w:rPr>
          <w:sz w:val="22"/>
        </w:rPr>
      </w:pPr>
    </w:p>
    <w:p w14:paraId="0FD497D5" w14:textId="77777777" w:rsidR="007C6766" w:rsidRPr="00993E46" w:rsidRDefault="007C6766" w:rsidP="007C6766">
      <w:r w:rsidRPr="00993E46">
        <w:t>Při seznamování s informacemi o utajované veřejné zakázce postupuj</w:t>
      </w:r>
      <w:r>
        <w:t>í</w:t>
      </w:r>
      <w:r w:rsidRPr="00993E46">
        <w:t xml:space="preserve"> hejtman JMK</w:t>
      </w:r>
      <w:r>
        <w:t>, příkazce operace i další osoby podílející se na zadávání utajované veřejné zakázky</w:t>
      </w:r>
      <w:r w:rsidRPr="00993E46">
        <w:t xml:space="preserve"> v souladu se zákonem č. 412/2005 Sb., o ochraně utajovaných informací a o bezpečnostní způsobilosti, ve znění pozdějších předpisů.</w:t>
      </w:r>
    </w:p>
    <w:p w14:paraId="69D180F8" w14:textId="77777777" w:rsidR="007C6766" w:rsidRDefault="007C6766" w:rsidP="007C6766">
      <w:pPr>
        <w:pStyle w:val="INAtext"/>
        <w:ind w:left="540" w:hanging="540"/>
      </w:pPr>
    </w:p>
    <w:p w14:paraId="254DABF2" w14:textId="77777777" w:rsidR="007C6766" w:rsidRDefault="007C6766" w:rsidP="007C6766">
      <w:pPr>
        <w:pStyle w:val="INANadpis1"/>
      </w:pPr>
      <w:r>
        <w:t>ZVLÁŠTNÍ POSTUPY</w:t>
      </w:r>
    </w:p>
    <w:p w14:paraId="2FCA3470" w14:textId="77777777" w:rsidR="007C6766" w:rsidRPr="00705C25" w:rsidRDefault="007C6766" w:rsidP="007C6766"/>
    <w:p w14:paraId="7B4A7823" w14:textId="77777777" w:rsidR="007C6766" w:rsidRDefault="007C6766" w:rsidP="007C6766">
      <w:pPr>
        <w:pStyle w:val="INANadpis2"/>
      </w:pPr>
      <w:r>
        <w:t>Dynamický nákupní systém a rámcové dohody</w:t>
      </w:r>
    </w:p>
    <w:p w14:paraId="72EFD38B" w14:textId="77777777" w:rsidR="007C6766" w:rsidRPr="005E3F9F" w:rsidRDefault="007C6766" w:rsidP="007C6766"/>
    <w:p w14:paraId="75936D02" w14:textId="77777777" w:rsidR="007C6766" w:rsidRDefault="007C6766" w:rsidP="007C6766">
      <w:pPr>
        <w:pStyle w:val="INAtext"/>
        <w:numPr>
          <w:ilvl w:val="2"/>
          <w:numId w:val="1"/>
        </w:numPr>
      </w:pPr>
      <w:r w:rsidRPr="00705C25">
        <w:t>Před zahájením</w:t>
      </w:r>
      <w:r w:rsidRPr="00354C07">
        <w:t xml:space="preserve"> zadávac</w:t>
      </w:r>
      <w:r w:rsidRPr="00F02A9A">
        <w:t>ího řízení na uzavření rámcové dohody nebo zavedení dynamického nákupního systému</w:t>
      </w:r>
      <w:r w:rsidRPr="00B20A7C">
        <w:t xml:space="preserve"> sdělí příkazce operace ten</w:t>
      </w:r>
      <w:r w:rsidRPr="009C3BBE">
        <w:t xml:space="preserve">to záměr </w:t>
      </w:r>
      <w:r>
        <w:t xml:space="preserve">včetně vymezení předmětu, doby trvání a předpokládané hodnoty </w:t>
      </w:r>
      <w:r w:rsidRPr="00354C07">
        <w:t>všem VO. VO ve lhůtě 10 pracovních dnů sdělí příkazci operace své předpokláda</w:t>
      </w:r>
      <w:r w:rsidRPr="00F02A9A">
        <w:t>né požadavky v</w:t>
      </w:r>
      <w:r w:rsidRPr="00B20A7C">
        <w:t> </w:t>
      </w:r>
      <w:r w:rsidRPr="009C3BBE">
        <w:t>souvislosti s plánovanou rámcovou dohodou či dynamickým nákupním systémem, aby tyto mohly být zahrnuty do předmětu a předpokládané hodnoty veřejné zakázky na uzavření rámcové dohody nebo zavedení dynamického nákupního systému.</w:t>
      </w:r>
    </w:p>
    <w:p w14:paraId="33C9ED20" w14:textId="77777777" w:rsidR="007C6766" w:rsidRDefault="007C6766" w:rsidP="007C6766">
      <w:pPr>
        <w:pStyle w:val="INAtext"/>
        <w:ind w:left="720"/>
      </w:pPr>
    </w:p>
    <w:p w14:paraId="649AA0CA" w14:textId="77777777" w:rsidR="007C6766" w:rsidRDefault="007C6766" w:rsidP="007C6766">
      <w:pPr>
        <w:pStyle w:val="INAtext"/>
        <w:numPr>
          <w:ilvl w:val="2"/>
          <w:numId w:val="1"/>
        </w:numPr>
      </w:pPr>
      <w:r>
        <w:t xml:space="preserve">Při zadávání veřejné zakázky </w:t>
      </w:r>
      <w:r w:rsidRPr="003B759F">
        <w:t>na uzavření rámcové dohody nebo zavedení dynamického nákupního systému</w:t>
      </w:r>
      <w:r>
        <w:t xml:space="preserve"> postupuje příkazce operace a zajišťující odbor dle pravidel a postupů stanovených touto směrnicí a odpovídá za dodržení zákonných požadavků souvisejících s uzavřenou rámcovou dohodou či zavedeným dynamickým nákupním systémem (zejména zařazování dodavatelů do zavedeného dynamického nákupního systému a pravidelné odesílání informací o veřejných zakázkách zadaných na základě uzavřené </w:t>
      </w:r>
      <w:r w:rsidRPr="00EE7941">
        <w:t xml:space="preserve">rámcové dohody nebo </w:t>
      </w:r>
      <w:r>
        <w:t xml:space="preserve">v </w:t>
      </w:r>
      <w:r w:rsidRPr="00EE7941">
        <w:t>zaveden</w:t>
      </w:r>
      <w:r>
        <w:t>ém</w:t>
      </w:r>
      <w:r w:rsidRPr="00EE7941">
        <w:t xml:space="preserve"> dynamické</w:t>
      </w:r>
      <w:r>
        <w:t>m</w:t>
      </w:r>
      <w:r w:rsidRPr="00EE7941">
        <w:t xml:space="preserve"> nákupní</w:t>
      </w:r>
      <w:r>
        <w:t>m</w:t>
      </w:r>
      <w:r w:rsidRPr="00EE7941">
        <w:t xml:space="preserve"> systému </w:t>
      </w:r>
      <w:r>
        <w:t xml:space="preserve">do Věstníku veřejných zakázek či Úředního věstníku EU). </w:t>
      </w:r>
    </w:p>
    <w:p w14:paraId="1B17601E" w14:textId="77777777" w:rsidR="007C6766" w:rsidRDefault="007C6766" w:rsidP="007C6766">
      <w:pPr>
        <w:pStyle w:val="Odstavecseseznamem"/>
      </w:pPr>
    </w:p>
    <w:p w14:paraId="6ACF269A" w14:textId="77777777" w:rsidR="007C6766" w:rsidRDefault="007C6766" w:rsidP="007C6766">
      <w:pPr>
        <w:pStyle w:val="INAtext"/>
        <w:numPr>
          <w:ilvl w:val="2"/>
          <w:numId w:val="1"/>
        </w:numPr>
      </w:pPr>
      <w:r>
        <w:t xml:space="preserve">Na základě uzavřené rámcové dohody nebo v zavedeném dynamickém nákupním systému mohou zadávat jednotlivé veřejné zakázky všechny odbory a útvary </w:t>
      </w:r>
      <w:proofErr w:type="spellStart"/>
      <w:r>
        <w:t>KrÚ</w:t>
      </w:r>
      <w:proofErr w:type="spellEnd"/>
      <w:r>
        <w:t>. O záměru zadat veřejnou zakázku na základě uzavřené rámcové dohody nebo v zavedeném dynamickém nákupním systému a následně o výsledku zadávacího řízení zajišťující odbor informuje ten odbor, který zajišťoval uzavření rámcové dohody či zavedení dynamického nákupního systému.</w:t>
      </w:r>
    </w:p>
    <w:p w14:paraId="2808DBA1" w14:textId="77777777" w:rsidR="007C6766" w:rsidRDefault="007C6766" w:rsidP="007C6766">
      <w:pPr>
        <w:pStyle w:val="Odstavecseseznamem"/>
      </w:pPr>
    </w:p>
    <w:p w14:paraId="76DE88BA" w14:textId="77777777" w:rsidR="007C6766" w:rsidRPr="00705C25" w:rsidRDefault="007C6766" w:rsidP="007C6766">
      <w:pPr>
        <w:pStyle w:val="INAtext"/>
        <w:numPr>
          <w:ilvl w:val="2"/>
          <w:numId w:val="1"/>
        </w:numPr>
      </w:pPr>
      <w:r>
        <w:t>Při zadávání jednotlivých zakázek na základě uzavřené rámcové smlouvy či v zavedeném dynamickém nákupním systému postupuje příkazce operace a zajišťující odbor dle příslušných ustanovení zákona, přičemž schvalovací postupy a podepisování dokumentů se řídí limity určenými touto směrnicí.</w:t>
      </w:r>
    </w:p>
    <w:p w14:paraId="52302E39" w14:textId="77777777" w:rsidR="007C6766" w:rsidRPr="00354C07" w:rsidRDefault="007C6766" w:rsidP="007C6766"/>
    <w:p w14:paraId="1D6A14DB" w14:textId="77777777" w:rsidR="007C6766" w:rsidRDefault="007C6766" w:rsidP="007C6766">
      <w:pPr>
        <w:pStyle w:val="INANadpis2"/>
      </w:pPr>
      <w:r>
        <w:t>Soutěž o návrh</w:t>
      </w:r>
    </w:p>
    <w:p w14:paraId="09AEC85D" w14:textId="77777777" w:rsidR="007C6766" w:rsidRPr="005E3F9F" w:rsidRDefault="007C6766" w:rsidP="007C6766"/>
    <w:p w14:paraId="1149511C" w14:textId="77777777" w:rsidR="007C6766" w:rsidRDefault="007C6766" w:rsidP="007C6766">
      <w:pPr>
        <w:pStyle w:val="INAtext"/>
        <w:numPr>
          <w:ilvl w:val="2"/>
          <w:numId w:val="1"/>
        </w:numPr>
      </w:pPr>
      <w:r>
        <w:t>Při zadávání veřejné zakázky formou soutěže o návrh postupuje příkazce operace a zajišťující odbor přiměřeně dle pravidel stanovených touto směrnicí pro podlimitní a nadlimitní veřejné zakázky v zadávacím řízení.</w:t>
      </w:r>
    </w:p>
    <w:p w14:paraId="44B950ED" w14:textId="77777777" w:rsidR="007C6766" w:rsidRDefault="007C6766" w:rsidP="007C6766">
      <w:pPr>
        <w:pStyle w:val="INAtext"/>
        <w:ind w:left="720"/>
      </w:pPr>
    </w:p>
    <w:p w14:paraId="14625EF4" w14:textId="77777777" w:rsidR="007C6766" w:rsidRDefault="007C6766" w:rsidP="007C6766">
      <w:pPr>
        <w:pStyle w:val="INAtext"/>
        <w:numPr>
          <w:ilvl w:val="2"/>
          <w:numId w:val="1"/>
        </w:numPr>
      </w:pPr>
      <w:r>
        <w:t>Současně se zahájením soutěže o návrh sestaví RJMK na základě návrhu příkazce operace porotu pro hodnocení návrhů. Pro členy poroty platí odstavec 3.5.3 této směrnice. Většina členů poroty musí být ve vztahu k zadavateli nezávislá (tzn. není se zadavatelem v dlouhodobém obchodním, pracovněprávním nebo jiném obdobném vztahu). Porota při své činnosti postupuje dle zákona. Zpráva o hodnocení návrhů je podkladem pro rozhodnutí RJMK o výběru nejvhodnějšího návrhu. RJMK je stanoviskem poroty vázána. O novém posouzení může RJMK rozhodnout pouze v případě, že porota při svém rozhodování porušila postup stanovený zákonem nebo soutěžními podmínkami. Nové posouzení provede buď původní porota, nebo může RJMK sestavit porotu novou.</w:t>
      </w:r>
    </w:p>
    <w:p w14:paraId="1CE17BBA" w14:textId="77777777" w:rsidR="007C6766" w:rsidRDefault="007C6766" w:rsidP="007C6766">
      <w:pPr>
        <w:pStyle w:val="Odstavecseseznamem"/>
      </w:pPr>
    </w:p>
    <w:p w14:paraId="1154542F" w14:textId="77777777" w:rsidR="007C6766" w:rsidRDefault="007C6766" w:rsidP="007C6766">
      <w:pPr>
        <w:pStyle w:val="INANadpis2"/>
      </w:pPr>
      <w:r w:rsidRPr="00B20A7C">
        <w:t>Změny závazk</w:t>
      </w:r>
      <w:r w:rsidRPr="009C3BBE">
        <w:t>u</w:t>
      </w:r>
      <w:r w:rsidRPr="00B20A7C">
        <w:t xml:space="preserve"> ze sml</w:t>
      </w:r>
      <w:r w:rsidRPr="009C3BBE">
        <w:t>o</w:t>
      </w:r>
      <w:r w:rsidRPr="00B20A7C">
        <w:t>uv</w:t>
      </w:r>
      <w:r w:rsidRPr="009C3BBE">
        <w:t>y</w:t>
      </w:r>
      <w:r w:rsidRPr="00B20A7C">
        <w:t xml:space="preserve"> na veřejnou zakázku</w:t>
      </w:r>
    </w:p>
    <w:p w14:paraId="6B2E38BB" w14:textId="77777777" w:rsidR="007C6766" w:rsidRPr="005E3F9F" w:rsidRDefault="007C6766" w:rsidP="007C6766"/>
    <w:p w14:paraId="67435DD6" w14:textId="77777777" w:rsidR="007C6766" w:rsidRDefault="007C6766" w:rsidP="007C6766">
      <w:pPr>
        <w:pStyle w:val="INAtext"/>
        <w:numPr>
          <w:ilvl w:val="2"/>
          <w:numId w:val="1"/>
        </w:numPr>
      </w:pPr>
      <w:r w:rsidRPr="00F02A9A">
        <w:t xml:space="preserve">Pokud příkazce operace shledá požadavek na </w:t>
      </w:r>
      <w:r>
        <w:t>nepodstatnou (ve smyslu zákona) z</w:t>
      </w:r>
      <w:r w:rsidRPr="00F02A9A">
        <w:t>měn</w:t>
      </w:r>
      <w:r>
        <w:t>u</w:t>
      </w:r>
      <w:r w:rsidRPr="00F02A9A">
        <w:t xml:space="preserve"> závazku ze smlouvy na veřejnou zakázku </w:t>
      </w:r>
      <w:r>
        <w:t xml:space="preserve">(kromě veřejné zakázky v oblasti obrany nebo bezpečnosti) </w:t>
      </w:r>
      <w:r w:rsidRPr="00F02A9A">
        <w:t>nezbytným</w:t>
      </w:r>
      <w:r>
        <w:t xml:space="preserve">, </w:t>
      </w:r>
      <w:r w:rsidRPr="00F02A9A">
        <w:t>účelným</w:t>
      </w:r>
      <w:r>
        <w:t xml:space="preserve"> a v souladu se zákonem</w:t>
      </w:r>
      <w:r w:rsidRPr="00F02A9A">
        <w:t xml:space="preserve">, </w:t>
      </w:r>
      <w:r>
        <w:t>zajistí zpracování dodatku ke smlouvě na veřejnou zakázku a schválení a podpis tohoto dodatku stejným postupem dle této směrnice, jakým byla schválena a podepsána původní smlouva.</w:t>
      </w:r>
    </w:p>
    <w:p w14:paraId="1E73B6FB" w14:textId="77777777" w:rsidR="007C6766" w:rsidRDefault="007C6766" w:rsidP="007C6766">
      <w:pPr>
        <w:pStyle w:val="INAtext"/>
        <w:ind w:left="720"/>
      </w:pPr>
    </w:p>
    <w:p w14:paraId="583F85A9" w14:textId="77777777" w:rsidR="007C6766" w:rsidRDefault="007C6766" w:rsidP="007C6766">
      <w:pPr>
        <w:pStyle w:val="INAtext"/>
        <w:numPr>
          <w:ilvl w:val="2"/>
          <w:numId w:val="1"/>
        </w:numPr>
      </w:pPr>
      <w:r w:rsidRPr="00F02A9A">
        <w:t>Pokud příkazce operace shledá požadavek na podstatnou</w:t>
      </w:r>
      <w:r>
        <w:t xml:space="preserve"> (ve smyslu zákona)</w:t>
      </w:r>
      <w:r w:rsidRPr="00F02A9A">
        <w:t xml:space="preserve"> změnu závazku ze smlouvy na veřejnou zakázku </w:t>
      </w:r>
      <w:r>
        <w:t>(nebo jakoukoli změnu závazku ze smlouvy na veřejnou zakázku</w:t>
      </w:r>
      <w:r w:rsidRPr="00F02A9A">
        <w:t xml:space="preserve"> </w:t>
      </w:r>
      <w:r>
        <w:t xml:space="preserve">v oblasti obrany nebo bezpečnosti) </w:t>
      </w:r>
      <w:r w:rsidRPr="00F02A9A">
        <w:t>nezbytným</w:t>
      </w:r>
      <w:r>
        <w:t xml:space="preserve"> a účelným</w:t>
      </w:r>
      <w:r w:rsidRPr="00F02A9A">
        <w:t xml:space="preserve">, </w:t>
      </w:r>
      <w:r>
        <w:t>je třeba změnu realizovat prostřednictvím nového zadávacího řízení,</w:t>
      </w:r>
      <w:r w:rsidRPr="00F54CB9">
        <w:t xml:space="preserve"> nejedná-li se o podstatnou změnu závazku spočívající v nahrazení dodavatele jiným dodavatelem v souladu s podmínkami zákona</w:t>
      </w:r>
      <w:r>
        <w:t>. Příkazce operace zajistí přípravu a realizaci zadávacího řízení dle postupů stanovených touto směrnicí.</w:t>
      </w:r>
    </w:p>
    <w:p w14:paraId="17F7935E" w14:textId="77777777" w:rsidR="007C6766" w:rsidRDefault="007C6766" w:rsidP="007C6766">
      <w:pPr>
        <w:pStyle w:val="Odstavecseseznamem"/>
      </w:pPr>
    </w:p>
    <w:p w14:paraId="0FDD3101" w14:textId="77777777" w:rsidR="007C6766" w:rsidRDefault="007C6766" w:rsidP="007C6766">
      <w:pPr>
        <w:pStyle w:val="INANadpis1"/>
      </w:pPr>
      <w:r>
        <w:t>SPOLEČNÁ USTANOVENÍ</w:t>
      </w:r>
    </w:p>
    <w:p w14:paraId="33AD9B27" w14:textId="77777777" w:rsidR="007C6766" w:rsidRDefault="007C6766" w:rsidP="007C6766">
      <w:pPr>
        <w:ind w:left="720"/>
      </w:pPr>
    </w:p>
    <w:p w14:paraId="2625EBF4" w14:textId="77777777" w:rsidR="007C6766" w:rsidRDefault="007C6766" w:rsidP="007C6766">
      <w:pPr>
        <w:pStyle w:val="INANadpis2"/>
      </w:pPr>
      <w:r>
        <w:t>Metodická pomoc a s</w:t>
      </w:r>
      <w:r w:rsidRPr="005D6A74">
        <w:t xml:space="preserve">oučinnost odborů </w:t>
      </w:r>
      <w:proofErr w:type="spellStart"/>
      <w:r w:rsidRPr="005D6A74">
        <w:t>KrÚ</w:t>
      </w:r>
      <w:proofErr w:type="spellEnd"/>
      <w:r w:rsidRPr="005D6A74">
        <w:t xml:space="preserve"> při zadávání veřejných zakázek</w:t>
      </w:r>
    </w:p>
    <w:p w14:paraId="17D9BFBE" w14:textId="77777777" w:rsidR="007C6766" w:rsidRPr="005E3F9F" w:rsidRDefault="007C6766" w:rsidP="007C6766"/>
    <w:p w14:paraId="179D962C" w14:textId="77777777" w:rsidR="007C6766" w:rsidRDefault="007C6766" w:rsidP="007C6766">
      <w:pPr>
        <w:pStyle w:val="INAtext"/>
        <w:numPr>
          <w:ilvl w:val="2"/>
          <w:numId w:val="1"/>
        </w:numPr>
      </w:pPr>
      <w:r>
        <w:t xml:space="preserve">OINV zřizuje tým „Veřejné zakázky“ v aplikaci </w:t>
      </w:r>
      <w:proofErr w:type="spellStart"/>
      <w:r>
        <w:t>Teams</w:t>
      </w:r>
      <w:proofErr w:type="spellEnd"/>
      <w:r>
        <w:t xml:space="preserve">. Členem týmu může být kterýkoli pracovník </w:t>
      </w:r>
      <w:proofErr w:type="spellStart"/>
      <w:r>
        <w:t>KrÚ</w:t>
      </w:r>
      <w:proofErr w:type="spellEnd"/>
      <w:r>
        <w:t xml:space="preserve"> na základě žádosti zaslané pracovníkům oddělení veřejných zakázek OINV.</w:t>
      </w:r>
    </w:p>
    <w:p w14:paraId="1396C7AA" w14:textId="77777777" w:rsidR="007C6766" w:rsidRDefault="007C6766" w:rsidP="007C6766">
      <w:pPr>
        <w:pStyle w:val="INAtext"/>
        <w:ind w:left="720"/>
      </w:pPr>
    </w:p>
    <w:p w14:paraId="1A7688A5" w14:textId="77777777" w:rsidR="007C6766" w:rsidRDefault="007C6766" w:rsidP="007C6766">
      <w:pPr>
        <w:pStyle w:val="INAtext"/>
        <w:numPr>
          <w:ilvl w:val="2"/>
          <w:numId w:val="1"/>
        </w:numPr>
      </w:pPr>
      <w:r>
        <w:t xml:space="preserve">Prostřednictvím týmu OINV informuje o změnách zákona a souvisejících právních předpisů, sdílí aktuální informace z oblasti veřejných zakázek a uveřejňuje </w:t>
      </w:r>
      <w:r w:rsidRPr="00FB741C">
        <w:t>metodiky, návody a vzorové dokumenty k zadávání veřejných zakázek.</w:t>
      </w:r>
    </w:p>
    <w:p w14:paraId="5064EB25" w14:textId="77777777" w:rsidR="007C6766" w:rsidRDefault="007C6766" w:rsidP="007C6766">
      <w:pPr>
        <w:pStyle w:val="INAtext"/>
        <w:ind w:left="720"/>
      </w:pPr>
    </w:p>
    <w:p w14:paraId="4A9DD60A" w14:textId="77777777" w:rsidR="007C6766" w:rsidRDefault="007C6766" w:rsidP="007C6766">
      <w:pPr>
        <w:pStyle w:val="INAtext"/>
        <w:numPr>
          <w:ilvl w:val="2"/>
          <w:numId w:val="1"/>
        </w:numPr>
      </w:pPr>
      <w:r>
        <w:t xml:space="preserve">Tým slouží jako prostor pro diskusi a součinnost odborů </w:t>
      </w:r>
      <w:proofErr w:type="spellStart"/>
      <w:r>
        <w:t>KrÚ</w:t>
      </w:r>
      <w:proofErr w:type="spellEnd"/>
      <w:r>
        <w:t xml:space="preserve"> při zadávání veřejných zakázek, zejména v oblasti naplňování zásad </w:t>
      </w:r>
      <w:r w:rsidRPr="00D02094">
        <w:t>sociálně odpovědného zadávání, environmentálně odpovědného zadávání a inovací dle zákona</w:t>
      </w:r>
      <w:r>
        <w:t>.</w:t>
      </w:r>
    </w:p>
    <w:p w14:paraId="2429112E" w14:textId="77777777" w:rsidR="007C6766" w:rsidRDefault="007C6766" w:rsidP="007C6766">
      <w:pPr>
        <w:pStyle w:val="Odstavecseseznamem"/>
      </w:pPr>
    </w:p>
    <w:p w14:paraId="5684D97E" w14:textId="77777777" w:rsidR="007C6766" w:rsidRDefault="007C6766" w:rsidP="007C6766">
      <w:pPr>
        <w:pStyle w:val="INAtext"/>
        <w:numPr>
          <w:ilvl w:val="2"/>
          <w:numId w:val="1"/>
        </w:numPr>
      </w:pPr>
      <w:r>
        <w:t xml:space="preserve">Každý odbor </w:t>
      </w:r>
      <w:proofErr w:type="spellStart"/>
      <w:r>
        <w:t>KrÚ</w:t>
      </w:r>
      <w:proofErr w:type="spellEnd"/>
      <w:r>
        <w:t xml:space="preserve"> vždy nejpozději do 15. ledna v týmu vyplní plán veřejných zakázek na první pololetí příslušného kalendářního roku. Nejpozději do konce února bude plán doplněn tak, aby pokrýval období celého roku a v průběhu roku bude průběžně aktualizován, aby odpovídal skutečnosti. Aktualizací se rozumí doplnění</w:t>
      </w:r>
      <w:r w:rsidRPr="001D4E68">
        <w:t xml:space="preserve"> nov</w:t>
      </w:r>
      <w:r>
        <w:t>ých</w:t>
      </w:r>
      <w:r w:rsidRPr="001D4E68">
        <w:t xml:space="preserve"> veřejn</w:t>
      </w:r>
      <w:r>
        <w:t>ých</w:t>
      </w:r>
      <w:r w:rsidRPr="001D4E68">
        <w:t xml:space="preserve"> zakáz</w:t>
      </w:r>
      <w:r>
        <w:t>e</w:t>
      </w:r>
      <w:r w:rsidRPr="001D4E68">
        <w:t>k, jejichž potřeba vyvstane v průběhu příslušného kalendářního roku</w:t>
      </w:r>
      <w:r>
        <w:t>, do plánu a aktualizace informací o veřejných zakázkách, které již jsou v plánu uvedeny, pokud dojde k jejich změně.</w:t>
      </w:r>
    </w:p>
    <w:p w14:paraId="41989110" w14:textId="77777777" w:rsidR="007C6766" w:rsidRDefault="007C6766" w:rsidP="007C6766">
      <w:pPr>
        <w:pStyle w:val="Odstavecseseznamem"/>
      </w:pPr>
    </w:p>
    <w:p w14:paraId="1501E7EF" w14:textId="77777777" w:rsidR="007C6766" w:rsidRDefault="007C6766" w:rsidP="007C6766">
      <w:pPr>
        <w:pStyle w:val="INAtext"/>
        <w:numPr>
          <w:ilvl w:val="2"/>
          <w:numId w:val="1"/>
        </w:numPr>
      </w:pPr>
      <w:r w:rsidRPr="00C90E55">
        <w:t xml:space="preserve">Na základě </w:t>
      </w:r>
      <w:r>
        <w:t>plánů</w:t>
      </w:r>
      <w:r w:rsidRPr="00C90E55">
        <w:t xml:space="preserve"> O</w:t>
      </w:r>
      <w:r>
        <w:t>INV</w:t>
      </w:r>
      <w:r w:rsidRPr="00C90E55">
        <w:t xml:space="preserve"> </w:t>
      </w:r>
      <w:r>
        <w:t xml:space="preserve">ve spolupráci s OKŘ </w:t>
      </w:r>
      <w:r w:rsidRPr="00C90E55">
        <w:t>sleduje, zda při součtu hodnot jednotlivých veřejných zakázek</w:t>
      </w:r>
      <w:r>
        <w:t xml:space="preserve"> s obdobnými předměty plnění</w:t>
      </w:r>
      <w:r w:rsidRPr="00C90E55">
        <w:t xml:space="preserve"> nedojde k překročení limitů pro veřejné zakázky stanovených touto směrnicí či zákonem a jeho prováděcími předpisy. Pokud by k překročení limitů mohlo dojít, O</w:t>
      </w:r>
      <w:r>
        <w:t>INV</w:t>
      </w:r>
      <w:r w:rsidRPr="00C90E55">
        <w:t xml:space="preserve"> </w:t>
      </w:r>
      <w:r>
        <w:t xml:space="preserve">ve spolupráci s OKŘ </w:t>
      </w:r>
      <w:r w:rsidRPr="00C90E55">
        <w:t>prověří, jak lze předmětn</w:t>
      </w:r>
      <w:r>
        <w:t>é</w:t>
      </w:r>
      <w:r w:rsidRPr="00C90E55">
        <w:t xml:space="preserve"> veřejn</w:t>
      </w:r>
      <w:r>
        <w:t>é</w:t>
      </w:r>
      <w:r w:rsidRPr="00C90E55">
        <w:t xml:space="preserve"> zakázk</w:t>
      </w:r>
      <w:r>
        <w:t>y</w:t>
      </w:r>
      <w:r w:rsidRPr="00C90E55">
        <w:t xml:space="preserve"> realizovat</w:t>
      </w:r>
      <w:r>
        <w:t xml:space="preserve"> a</w:t>
      </w:r>
      <w:r w:rsidRPr="00C90E55">
        <w:t xml:space="preserve"> sdělí své stanovisko </w:t>
      </w:r>
      <w:r>
        <w:t xml:space="preserve">příslušným </w:t>
      </w:r>
      <w:r w:rsidRPr="00C90E55">
        <w:t>odbor</w:t>
      </w:r>
      <w:r>
        <w:t>ům</w:t>
      </w:r>
      <w:r w:rsidRPr="00C90E55">
        <w:t>.</w:t>
      </w:r>
    </w:p>
    <w:p w14:paraId="052B7C7E" w14:textId="77777777" w:rsidR="007C6766" w:rsidRDefault="007C6766" w:rsidP="007C6766">
      <w:pPr>
        <w:pStyle w:val="INAtext"/>
      </w:pPr>
    </w:p>
    <w:p w14:paraId="705397E1" w14:textId="77777777" w:rsidR="007C6766" w:rsidRDefault="007C6766" w:rsidP="007C6766">
      <w:pPr>
        <w:pStyle w:val="INAtext"/>
        <w:numPr>
          <w:ilvl w:val="2"/>
          <w:numId w:val="1"/>
        </w:numPr>
      </w:pPr>
      <w:r>
        <w:t xml:space="preserve">OINV a OKŘ vedou pracovní skupinu pro odpovědné veřejné zadávání. Do pracovní skupiny deleguje každý odbor, který zadává veřejné zakázky nebo řídí nebo kontroluje příspěvkové organizace, své(ho) zástupce. V rámci pracovní skupiny jsou diskutovány základní aspekty strategického a odpovědného veřejného zadávání i veřejného zadávání obecně včetně </w:t>
      </w:r>
      <w:r w:rsidRPr="003B5557">
        <w:t>spolupráce s příspěvkovými organizacemi JMK a centrálním zadavatelem CEJIZA</w:t>
      </w:r>
      <w:r>
        <w:t>,</w:t>
      </w:r>
      <w:r w:rsidRPr="003B5557">
        <w:t xml:space="preserve"> s.r.o.</w:t>
      </w:r>
      <w:r>
        <w:t xml:space="preserve"> Fungování pracovní skupiny je blíže upraveno samostatným vnitřním předpisem.</w:t>
      </w:r>
    </w:p>
    <w:p w14:paraId="51F69616" w14:textId="77777777" w:rsidR="007C6766" w:rsidRDefault="007C6766" w:rsidP="007C6766">
      <w:pPr>
        <w:pStyle w:val="INAtext"/>
        <w:ind w:left="720"/>
      </w:pPr>
    </w:p>
    <w:p w14:paraId="7BE8B3DD" w14:textId="77777777" w:rsidR="007C6766" w:rsidRDefault="007C6766" w:rsidP="007C6766">
      <w:pPr>
        <w:pStyle w:val="INAtext"/>
        <w:numPr>
          <w:ilvl w:val="2"/>
          <w:numId w:val="1"/>
        </w:numPr>
      </w:pPr>
      <w:r w:rsidRPr="00F117C8">
        <w:t>OINV poskyt</w:t>
      </w:r>
      <w:r>
        <w:t xml:space="preserve">ne na žádost </w:t>
      </w:r>
      <w:r w:rsidRPr="00F117C8">
        <w:t>zajišťující</w:t>
      </w:r>
      <w:r>
        <w:t>ho</w:t>
      </w:r>
      <w:r w:rsidRPr="00F117C8">
        <w:t xml:space="preserve"> odboru </w:t>
      </w:r>
      <w:r>
        <w:t xml:space="preserve">metodickou pomoc </w:t>
      </w:r>
      <w:r w:rsidRPr="00F117C8">
        <w:t xml:space="preserve">při přípravě </w:t>
      </w:r>
      <w:r>
        <w:t>nebo v průběhu výběrového nebo zadávacího řízení formou:</w:t>
      </w:r>
    </w:p>
    <w:p w14:paraId="29491860" w14:textId="77777777" w:rsidR="007C6766" w:rsidRDefault="007C6766" w:rsidP="007C6766"/>
    <w:p w14:paraId="7438F4B6" w14:textId="77777777" w:rsidR="007C6766" w:rsidRDefault="007C6766" w:rsidP="007C6766">
      <w:pPr>
        <w:numPr>
          <w:ilvl w:val="0"/>
          <w:numId w:val="10"/>
        </w:numPr>
      </w:pPr>
      <w:r>
        <w:t xml:space="preserve">jednorázové konzultace konkrétní záležitosti (nastavení konkrétní zadávací podmínky, </w:t>
      </w:r>
      <w:r w:rsidRPr="008463F8">
        <w:t>pomoc se zpracováním oznámení uveřejňovaného</w:t>
      </w:r>
      <w:r>
        <w:t xml:space="preserve"> ve Věstníku veřejných zakázek či Úředním věstníku EU, konzultace v rámci hodnocení či posouzení konkrétní nabídky, pomoc s uveřejněním informací či dokumentů na profilu zadavatele, vyřízení námitek apod.),</w:t>
      </w:r>
    </w:p>
    <w:p w14:paraId="4810E227" w14:textId="77777777" w:rsidR="007C6766" w:rsidRDefault="007C6766" w:rsidP="007C6766">
      <w:pPr>
        <w:numPr>
          <w:ilvl w:val="0"/>
          <w:numId w:val="10"/>
        </w:numPr>
      </w:pPr>
      <w:r>
        <w:t>komplexní právní pomoci v průběhu celého zadávacího řízení (pomoc se zpracováním zadávacích podmínek, hodnocením a posouzením nabídek, zpracováváním jednotlivých protokolů a zpráv, zpracováváním materiálů na jednání RJMK, uveřejňováním dokumentů na profilu zadavatele apod.).</w:t>
      </w:r>
    </w:p>
    <w:p w14:paraId="4AC0CBB5" w14:textId="77777777" w:rsidR="007C6766" w:rsidRDefault="007C6766" w:rsidP="007C6766"/>
    <w:p w14:paraId="6153BAEA" w14:textId="77777777" w:rsidR="007C6766" w:rsidRDefault="007C6766" w:rsidP="007C6766">
      <w:pPr>
        <w:pStyle w:val="INAtext"/>
        <w:numPr>
          <w:ilvl w:val="2"/>
          <w:numId w:val="1"/>
        </w:numPr>
      </w:pPr>
      <w:r>
        <w:t xml:space="preserve">Metodickou pomoc formou jednorázové konzultace konkrétní záležitosti poskytují pracovníci OINV na základě žádosti prostřednictvím aplikace </w:t>
      </w:r>
      <w:proofErr w:type="spellStart"/>
      <w:r>
        <w:t>Teams</w:t>
      </w:r>
      <w:proofErr w:type="spellEnd"/>
      <w:r>
        <w:t xml:space="preserve"> či jiným vhodným způsobem (emailové, telefonické, osobní) příkazce operace či pracovníka zajišťujícího odboru.</w:t>
      </w:r>
    </w:p>
    <w:p w14:paraId="64368CE1" w14:textId="77777777" w:rsidR="007C6766" w:rsidRDefault="007C6766" w:rsidP="007C6766">
      <w:pPr>
        <w:pStyle w:val="INAtext"/>
        <w:ind w:left="720"/>
      </w:pPr>
    </w:p>
    <w:p w14:paraId="1BC786D5" w14:textId="77777777" w:rsidR="007C6766" w:rsidRDefault="007C6766" w:rsidP="007C6766">
      <w:pPr>
        <w:pStyle w:val="INAtext"/>
        <w:numPr>
          <w:ilvl w:val="2"/>
          <w:numId w:val="1"/>
        </w:numPr>
      </w:pPr>
      <w:r>
        <w:t>M</w:t>
      </w:r>
      <w:r w:rsidRPr="00F117C8">
        <w:t>etodick</w:t>
      </w:r>
      <w:r>
        <w:t>ou</w:t>
      </w:r>
      <w:r w:rsidRPr="00F117C8">
        <w:t xml:space="preserve"> pomoc </w:t>
      </w:r>
      <w:r>
        <w:t xml:space="preserve">formou </w:t>
      </w:r>
      <w:r w:rsidRPr="008463F8">
        <w:t xml:space="preserve">komplexní </w:t>
      </w:r>
      <w:r>
        <w:t>právní pomoci</w:t>
      </w:r>
      <w:r w:rsidRPr="008463F8">
        <w:t xml:space="preserve"> v průběhu celého </w:t>
      </w:r>
      <w:r>
        <w:t xml:space="preserve">výběrového nebo </w:t>
      </w:r>
      <w:r w:rsidRPr="008463F8">
        <w:t xml:space="preserve">zadávacího řízení </w:t>
      </w:r>
      <w:r>
        <w:t xml:space="preserve">poskytuje </w:t>
      </w:r>
      <w:r w:rsidRPr="00F117C8">
        <w:t xml:space="preserve">OINV </w:t>
      </w:r>
      <w:r>
        <w:t>na základě písemné (emailové) žádosti příkazce operace doručené</w:t>
      </w:r>
      <w:r w:rsidRPr="00F117C8">
        <w:t xml:space="preserve"> </w:t>
      </w:r>
      <w:r>
        <w:t xml:space="preserve">vedoucímu oddělení veřejných zakázek </w:t>
      </w:r>
      <w:r w:rsidRPr="00F117C8">
        <w:t xml:space="preserve">nejméně </w:t>
      </w:r>
      <w:r>
        <w:t>20 pracovních</w:t>
      </w:r>
      <w:r w:rsidRPr="00F117C8">
        <w:t xml:space="preserve"> dnů před plánovaným termínem odevzdání materiálu</w:t>
      </w:r>
      <w:r>
        <w:t>, kterým má být zadávací řízení zahájeno, na</w:t>
      </w:r>
      <w:r w:rsidRPr="00F117C8">
        <w:t xml:space="preserve"> jednání RJMK</w:t>
      </w:r>
      <w:r>
        <w:t>. Součástí žádosti musí být základní informace o plánované veřejné zakázce – předmět, předpokládaná hodnota, předpokládané datum zahájení zadávacího řízení apod.</w:t>
      </w:r>
    </w:p>
    <w:p w14:paraId="508C4CDB" w14:textId="77777777" w:rsidR="007C6766" w:rsidRDefault="007C6766" w:rsidP="007C6766">
      <w:pPr>
        <w:pStyle w:val="Odstavecseseznamem"/>
      </w:pPr>
    </w:p>
    <w:p w14:paraId="316D3F3B" w14:textId="77777777" w:rsidR="007C6766" w:rsidRDefault="007C6766" w:rsidP="007C6766">
      <w:pPr>
        <w:pStyle w:val="INANadpis2"/>
      </w:pPr>
      <w:r>
        <w:t>Uveřejňování informací o veřejných zakázkách na profilu zadavatele, ve Věstníku veřejných zakázek, v Úředním věstníku EU a v registru smluv</w:t>
      </w:r>
    </w:p>
    <w:p w14:paraId="471F93D3" w14:textId="77777777" w:rsidR="007C6766" w:rsidRPr="005E3F9F" w:rsidRDefault="007C6766" w:rsidP="007C6766"/>
    <w:p w14:paraId="2176D3E1" w14:textId="77777777" w:rsidR="007C6766" w:rsidRDefault="007C6766" w:rsidP="007C6766">
      <w:pPr>
        <w:pStyle w:val="INAtext"/>
        <w:numPr>
          <w:ilvl w:val="2"/>
          <w:numId w:val="1"/>
        </w:numPr>
      </w:pPr>
      <w:r>
        <w:t xml:space="preserve">Při uveřejňování </w:t>
      </w:r>
      <w:r w:rsidRPr="00E55DFA">
        <w:t>informací o veřejných zakázkách na profilu zadavatele, ve Věstníku veřejných zakázek</w:t>
      </w:r>
      <w:r>
        <w:t>,</w:t>
      </w:r>
      <w:r w:rsidRPr="00E55DFA">
        <w:t xml:space="preserve"> v </w:t>
      </w:r>
      <w:r>
        <w:t>Úředním v</w:t>
      </w:r>
      <w:r w:rsidRPr="00E55DFA">
        <w:t>ěstníku EU</w:t>
      </w:r>
      <w:r>
        <w:t xml:space="preserve"> a v registru smluv postupuje zajišťující odbor dle zákona, zákona</w:t>
      </w:r>
      <w:r w:rsidRPr="00606DB2">
        <w:t xml:space="preserve"> č. 340/2015 Sb., o zvláštních podmínkách účinnosti některých smluv, uveřejňování tě</w:t>
      </w:r>
      <w:r>
        <w:t>ch</w:t>
      </w:r>
      <w:r w:rsidRPr="00606DB2">
        <w:t>to smluv a o registru smluv (zákon o registru smluv)</w:t>
      </w:r>
      <w:r>
        <w:t xml:space="preserve">, ve znění pozdějších předpisů, vyhlášky č. 168/2016 Sb., </w:t>
      </w:r>
      <w:r w:rsidRPr="00E55DFA">
        <w:t>o uveřejňování formulářů pro účely zákona o zadávání veřejných zakázek a náležitostech profilu zadavatele</w:t>
      </w:r>
      <w:r>
        <w:t xml:space="preserve"> a pracovního postupu </w:t>
      </w:r>
      <w:r w:rsidRPr="00F16A3F">
        <w:rPr>
          <w:i/>
          <w:iCs/>
          <w:u w:val="single"/>
        </w:rPr>
        <w:t>73/INA-</w:t>
      </w:r>
      <w:proofErr w:type="spellStart"/>
      <w:r w:rsidRPr="00F16A3F">
        <w:rPr>
          <w:i/>
          <w:iCs/>
          <w:u w:val="single"/>
        </w:rPr>
        <w:t>KrÚ</w:t>
      </w:r>
      <w:proofErr w:type="spellEnd"/>
      <w:r w:rsidRPr="00F16A3F">
        <w:rPr>
          <w:i/>
          <w:iCs/>
          <w:u w:val="single"/>
        </w:rPr>
        <w:t xml:space="preserve"> Evidence smluv</w:t>
      </w:r>
      <w:r w:rsidRPr="005F7404">
        <w:t xml:space="preserve"> a uveřejňování v registru smluv</w:t>
      </w:r>
      <w:r>
        <w:t>.</w:t>
      </w:r>
    </w:p>
    <w:p w14:paraId="66AB2A7D" w14:textId="77777777" w:rsidR="007C6766" w:rsidRDefault="007C6766" w:rsidP="007C6766">
      <w:pPr>
        <w:pStyle w:val="INAtext"/>
        <w:ind w:left="720"/>
      </w:pPr>
    </w:p>
    <w:p w14:paraId="4F89EFC0" w14:textId="77777777" w:rsidR="007C6766" w:rsidRDefault="007C6766" w:rsidP="007C6766">
      <w:pPr>
        <w:numPr>
          <w:ilvl w:val="2"/>
          <w:numId w:val="1"/>
        </w:numPr>
      </w:pPr>
      <w:r>
        <w:t xml:space="preserve">Po zadání podlimitní či nadlimitní veřejné zakázky v zadávacím řízení bude na profilu zadavatele </w:t>
      </w:r>
      <w:r w:rsidRPr="00724B6F">
        <w:t>bez zbytečného odkladu, nejpozději však do 30 dnů po zadání veř</w:t>
      </w:r>
      <w:r>
        <w:t xml:space="preserve">ejné zakázky (uzavření smlouvy), uveřejněn </w:t>
      </w:r>
      <w:r w:rsidRPr="00724B6F">
        <w:t>odkaz na smlou</w:t>
      </w:r>
      <w:r>
        <w:t>vu uveřejněnou v registru smluv.</w:t>
      </w:r>
      <w:r w:rsidRPr="00724B6F">
        <w:t xml:space="preserve"> </w:t>
      </w:r>
      <w:r w:rsidRPr="00531296">
        <w:t xml:space="preserve">Do 3 měsíců od splnění smlouvy bude uveřejněno datum splnění smlouvy a skutečně uhrazená cena za plnění veřejné zakázky. U smlouvy, jejíž doba plnění přesahuje 1 rok, </w:t>
      </w:r>
      <w:r>
        <w:t>bude</w:t>
      </w:r>
      <w:r w:rsidRPr="00531296">
        <w:t xml:space="preserve"> na profilu zadavatele </w:t>
      </w:r>
      <w:r>
        <w:t xml:space="preserve">uveřejněna </w:t>
      </w:r>
      <w:r w:rsidRPr="00531296">
        <w:t>nejpozději do 31. 3. následujícího kalendářního roku cen</w:t>
      </w:r>
      <w:r>
        <w:t>a</w:t>
      </w:r>
      <w:r w:rsidRPr="00531296">
        <w:t xml:space="preserve"> za plnění smlouvy uhrazen</w:t>
      </w:r>
      <w:r>
        <w:t>á</w:t>
      </w:r>
      <w:r w:rsidRPr="00531296">
        <w:t xml:space="preserve"> v předchozím kalendářním roce.</w:t>
      </w:r>
    </w:p>
    <w:p w14:paraId="79BF79A1" w14:textId="77777777" w:rsidR="007C6766" w:rsidRDefault="007C6766" w:rsidP="007C6766">
      <w:pPr>
        <w:pStyle w:val="Odstavecseseznamem"/>
      </w:pPr>
    </w:p>
    <w:p w14:paraId="41AA105F" w14:textId="77777777" w:rsidR="007C6766" w:rsidRDefault="007C6766" w:rsidP="007C6766">
      <w:pPr>
        <w:pStyle w:val="INAtext"/>
        <w:numPr>
          <w:ilvl w:val="2"/>
          <w:numId w:val="1"/>
        </w:numPr>
      </w:pPr>
      <w:r>
        <w:t xml:space="preserve">U veřejných zakázek </w:t>
      </w:r>
      <w:r w:rsidRPr="00F50D5F">
        <w:t xml:space="preserve">s předpokládanou hodnotou </w:t>
      </w:r>
      <w:r>
        <w:t>vyšší než 2</w:t>
      </w:r>
      <w:r w:rsidRPr="00F50D5F">
        <w:t>00 000,-</w:t>
      </w:r>
      <w:r>
        <w:t xml:space="preserve"> </w:t>
      </w:r>
      <w:r w:rsidRPr="00F50D5F">
        <w:t>Kč</w:t>
      </w:r>
      <w:r>
        <w:t xml:space="preserve"> bez DPH zadávaných dle odstavce 2.3.5 písm. a) této směrnice budou na profilu zadavatele uveřejněny tyto informace a dokumenty:</w:t>
      </w:r>
    </w:p>
    <w:p w14:paraId="3442E228" w14:textId="77777777" w:rsidR="007C6766" w:rsidRDefault="007C6766" w:rsidP="007C6766">
      <w:pPr>
        <w:pStyle w:val="INAtext"/>
        <w:ind w:left="720"/>
      </w:pPr>
    </w:p>
    <w:p w14:paraId="04EAE39D" w14:textId="77777777" w:rsidR="007C6766" w:rsidRDefault="007C6766" w:rsidP="007C6766">
      <w:pPr>
        <w:pStyle w:val="INAtext"/>
        <w:numPr>
          <w:ilvl w:val="0"/>
          <w:numId w:val="11"/>
        </w:numPr>
        <w:ind w:hanging="11"/>
        <w:rPr>
          <w:b/>
        </w:rPr>
      </w:pPr>
      <w:r>
        <w:rPr>
          <w:b/>
        </w:rPr>
        <w:t>od okamžiku zahájení výběrového řízení:</w:t>
      </w:r>
    </w:p>
    <w:p w14:paraId="422AB1A9" w14:textId="77777777" w:rsidR="007C6766" w:rsidRDefault="007C6766" w:rsidP="007C6766">
      <w:pPr>
        <w:pStyle w:val="INAtext"/>
        <w:numPr>
          <w:ilvl w:val="0"/>
          <w:numId w:val="12"/>
        </w:numPr>
      </w:pPr>
      <w:r>
        <w:t>název,</w:t>
      </w:r>
    </w:p>
    <w:p w14:paraId="7AEE8000" w14:textId="77777777" w:rsidR="007C6766" w:rsidRDefault="007C6766" w:rsidP="007C6766">
      <w:pPr>
        <w:pStyle w:val="INAtext"/>
        <w:numPr>
          <w:ilvl w:val="0"/>
          <w:numId w:val="12"/>
        </w:numPr>
      </w:pPr>
      <w:r>
        <w:t>druh,</w:t>
      </w:r>
    </w:p>
    <w:p w14:paraId="2AB17783" w14:textId="77777777" w:rsidR="007C6766" w:rsidRDefault="007C6766" w:rsidP="007C6766">
      <w:pPr>
        <w:pStyle w:val="INAtext"/>
        <w:numPr>
          <w:ilvl w:val="0"/>
          <w:numId w:val="12"/>
        </w:numPr>
      </w:pPr>
      <w:r>
        <w:t>předmět,</w:t>
      </w:r>
    </w:p>
    <w:p w14:paraId="7542ABA3" w14:textId="77777777" w:rsidR="007C6766" w:rsidRDefault="007C6766" w:rsidP="007C6766">
      <w:pPr>
        <w:pStyle w:val="INAtext"/>
        <w:numPr>
          <w:ilvl w:val="0"/>
          <w:numId w:val="12"/>
        </w:numPr>
      </w:pPr>
      <w:r>
        <w:t>lhůta pro podání nabídek,</w:t>
      </w:r>
    </w:p>
    <w:p w14:paraId="19BF7E42" w14:textId="77777777" w:rsidR="007C6766" w:rsidRDefault="007C6766" w:rsidP="007C6766">
      <w:pPr>
        <w:pStyle w:val="INAtext"/>
        <w:numPr>
          <w:ilvl w:val="0"/>
          <w:numId w:val="12"/>
        </w:numPr>
      </w:pPr>
      <w:r>
        <w:t>zadávací dokumentace,</w:t>
      </w:r>
    </w:p>
    <w:p w14:paraId="625B6F22" w14:textId="77777777" w:rsidR="007C6766" w:rsidRDefault="007C6766" w:rsidP="007C6766">
      <w:pPr>
        <w:pStyle w:val="INAtext"/>
        <w:ind w:left="1584"/>
      </w:pPr>
    </w:p>
    <w:p w14:paraId="68C35E4A" w14:textId="77777777" w:rsidR="007C6766" w:rsidRDefault="007C6766" w:rsidP="007C6766">
      <w:pPr>
        <w:pStyle w:val="INAtext"/>
        <w:numPr>
          <w:ilvl w:val="0"/>
          <w:numId w:val="11"/>
        </w:numPr>
        <w:ind w:hanging="11"/>
        <w:rPr>
          <w:b/>
        </w:rPr>
      </w:pPr>
      <w:r>
        <w:rPr>
          <w:b/>
        </w:rPr>
        <w:t>bez zbytečného odkladu, nejpozději však do 30 dnů po zadání veřejné zakázky (uzavření smlouvy):</w:t>
      </w:r>
    </w:p>
    <w:p w14:paraId="2A052F26" w14:textId="77777777" w:rsidR="007C6766" w:rsidRDefault="007C6766" w:rsidP="007C6766">
      <w:pPr>
        <w:pStyle w:val="INAtext"/>
        <w:numPr>
          <w:ilvl w:val="0"/>
          <w:numId w:val="12"/>
        </w:numPr>
        <w:rPr>
          <w:lang w:val="x-none"/>
        </w:rPr>
      </w:pPr>
      <w:r>
        <w:t>seznam účastníků a jejich nabídkové ceny,</w:t>
      </w:r>
    </w:p>
    <w:p w14:paraId="23EE9EB8" w14:textId="77777777" w:rsidR="007C6766" w:rsidRDefault="007C6766" w:rsidP="007C6766">
      <w:pPr>
        <w:pStyle w:val="INAtext"/>
        <w:numPr>
          <w:ilvl w:val="0"/>
          <w:numId w:val="12"/>
        </w:numPr>
      </w:pPr>
      <w:r>
        <w:t>informace o vybraném dodavateli (IČO, název),</w:t>
      </w:r>
    </w:p>
    <w:p w14:paraId="144BD17D" w14:textId="77777777" w:rsidR="007C6766" w:rsidRDefault="007C6766" w:rsidP="007C6766">
      <w:pPr>
        <w:pStyle w:val="INAtext"/>
        <w:numPr>
          <w:ilvl w:val="0"/>
          <w:numId w:val="12"/>
        </w:numPr>
      </w:pPr>
      <w:r>
        <w:t>datum uzavření smlouvy,</w:t>
      </w:r>
    </w:p>
    <w:p w14:paraId="3BB05751" w14:textId="77777777" w:rsidR="007C6766" w:rsidRDefault="007C6766" w:rsidP="007C6766">
      <w:pPr>
        <w:pStyle w:val="INAtext"/>
        <w:numPr>
          <w:ilvl w:val="0"/>
          <w:numId w:val="12"/>
        </w:numPr>
      </w:pPr>
      <w:r>
        <w:t>smluvní cena,</w:t>
      </w:r>
    </w:p>
    <w:p w14:paraId="77128D06" w14:textId="77777777" w:rsidR="007C6766" w:rsidRDefault="007C6766" w:rsidP="007C6766">
      <w:pPr>
        <w:pStyle w:val="INAtext"/>
        <w:numPr>
          <w:ilvl w:val="0"/>
          <w:numId w:val="12"/>
        </w:numPr>
      </w:pPr>
      <w:r>
        <w:t>odkaz na smlouvu uveřejněnou v registru smluv,</w:t>
      </w:r>
    </w:p>
    <w:p w14:paraId="1DB90DC7" w14:textId="77777777" w:rsidR="007C6766" w:rsidRDefault="007C6766" w:rsidP="007C6766">
      <w:pPr>
        <w:pStyle w:val="INAtext"/>
      </w:pPr>
    </w:p>
    <w:p w14:paraId="5F5242AA" w14:textId="77777777" w:rsidR="007C6766" w:rsidRDefault="007C6766" w:rsidP="007C6766">
      <w:pPr>
        <w:pStyle w:val="INAtext"/>
        <w:numPr>
          <w:ilvl w:val="0"/>
          <w:numId w:val="11"/>
        </w:numPr>
        <w:ind w:hanging="11"/>
        <w:rPr>
          <w:b/>
        </w:rPr>
      </w:pPr>
      <w:r>
        <w:rPr>
          <w:b/>
        </w:rPr>
        <w:t>bez zbytečného odkladu, nejpozději však do 30 dnů po zrušení výběrového řízení:</w:t>
      </w:r>
    </w:p>
    <w:p w14:paraId="71D45683" w14:textId="77777777" w:rsidR="007C6766" w:rsidRDefault="007C6766" w:rsidP="007C6766">
      <w:pPr>
        <w:pStyle w:val="INAtext"/>
        <w:numPr>
          <w:ilvl w:val="0"/>
          <w:numId w:val="12"/>
        </w:numPr>
        <w:rPr>
          <w:lang w:val="x-none"/>
        </w:rPr>
      </w:pPr>
      <w:r>
        <w:t>zrušení výběrového řízení,</w:t>
      </w:r>
    </w:p>
    <w:p w14:paraId="7A07C8DC" w14:textId="77777777" w:rsidR="007C6766" w:rsidRDefault="007C6766" w:rsidP="007C6766">
      <w:pPr>
        <w:pStyle w:val="INAtext"/>
      </w:pPr>
    </w:p>
    <w:p w14:paraId="17B1A812" w14:textId="77777777" w:rsidR="007C6766" w:rsidRDefault="007C6766" w:rsidP="007C6766">
      <w:pPr>
        <w:pStyle w:val="INAtext"/>
        <w:numPr>
          <w:ilvl w:val="0"/>
          <w:numId w:val="11"/>
        </w:numPr>
        <w:ind w:hanging="11"/>
        <w:rPr>
          <w:b/>
        </w:rPr>
      </w:pPr>
      <w:r>
        <w:rPr>
          <w:b/>
        </w:rPr>
        <w:t>do 3 měsíců od splnění smlouvy:</w:t>
      </w:r>
    </w:p>
    <w:p w14:paraId="15896FAB" w14:textId="77777777" w:rsidR="007C6766" w:rsidRDefault="007C6766" w:rsidP="007C6766">
      <w:pPr>
        <w:pStyle w:val="INAtext"/>
        <w:numPr>
          <w:ilvl w:val="0"/>
          <w:numId w:val="12"/>
        </w:numPr>
        <w:rPr>
          <w:lang w:val="x-none"/>
        </w:rPr>
      </w:pPr>
      <w:r>
        <w:t>datum splnění smlouvy,</w:t>
      </w:r>
    </w:p>
    <w:p w14:paraId="548D9E47" w14:textId="77777777" w:rsidR="007C6766" w:rsidRDefault="007C6766" w:rsidP="007C6766">
      <w:pPr>
        <w:pStyle w:val="INAtext"/>
        <w:numPr>
          <w:ilvl w:val="0"/>
          <w:numId w:val="12"/>
        </w:numPr>
      </w:pPr>
      <w:r>
        <w:t>skutečně uhrazená cena za plnění veřejné zakázky.</w:t>
      </w:r>
    </w:p>
    <w:p w14:paraId="57FDFB9C" w14:textId="77777777" w:rsidR="007C6766" w:rsidRDefault="007C6766" w:rsidP="007C6766">
      <w:pPr>
        <w:pStyle w:val="Odstavecseseznamem"/>
      </w:pPr>
    </w:p>
    <w:p w14:paraId="45AA6624" w14:textId="77777777" w:rsidR="007C6766" w:rsidRDefault="007C6766" w:rsidP="007C6766">
      <w:pPr>
        <w:pStyle w:val="Odstavecseseznamem"/>
      </w:pPr>
      <w:r>
        <w:rPr>
          <w:lang w:val="x-none" w:eastAsia="x-none"/>
        </w:rPr>
        <w:t>U</w:t>
      </w:r>
      <w:r>
        <w:rPr>
          <w:lang w:eastAsia="x-none"/>
        </w:rPr>
        <w:t> </w:t>
      </w:r>
      <w:r>
        <w:rPr>
          <w:lang w:val="x-none" w:eastAsia="x-none"/>
        </w:rPr>
        <w:t>smlouvy, jejíž doba plnění přesahuje 1 rok,</w:t>
      </w:r>
      <w:r>
        <w:rPr>
          <w:lang w:eastAsia="x-none"/>
        </w:rPr>
        <w:t xml:space="preserve"> zadavatel uveřejní</w:t>
      </w:r>
      <w:r>
        <w:rPr>
          <w:lang w:val="x-none" w:eastAsia="x-none"/>
        </w:rPr>
        <w:t xml:space="preserve"> na profilu zadavatele nejpozději do 31. 3. následujícího kalendářního roku cenu za plnění smlouvy uhrazenou v předchozím kalendářním roce</w:t>
      </w:r>
      <w:r>
        <w:rPr>
          <w:lang w:eastAsia="x-none"/>
        </w:rPr>
        <w:t>.</w:t>
      </w:r>
    </w:p>
    <w:p w14:paraId="351D3E15" w14:textId="77777777" w:rsidR="007C6766" w:rsidRDefault="007C6766" w:rsidP="007C6766">
      <w:pPr>
        <w:pStyle w:val="Odstavecseseznamem"/>
      </w:pPr>
    </w:p>
    <w:p w14:paraId="3DE37EA6" w14:textId="77777777" w:rsidR="007C6766" w:rsidRDefault="007C6766" w:rsidP="007C6766">
      <w:pPr>
        <w:pStyle w:val="INAtext"/>
        <w:numPr>
          <w:ilvl w:val="2"/>
          <w:numId w:val="1"/>
        </w:numPr>
      </w:pPr>
      <w:r w:rsidRPr="009C3BBE">
        <w:t xml:space="preserve">Po zadání veřejné zakázky </w:t>
      </w:r>
      <w:r w:rsidRPr="00F50D5F">
        <w:t xml:space="preserve">s předpokládanou hodnotou </w:t>
      </w:r>
      <w:r>
        <w:t>vyšší než</w:t>
      </w:r>
      <w:r w:rsidRPr="00F50D5F">
        <w:t xml:space="preserve"> </w:t>
      </w:r>
      <w:r>
        <w:t>5</w:t>
      </w:r>
      <w:r w:rsidRPr="00F50D5F">
        <w:t>0 000,-</w:t>
      </w:r>
      <w:r>
        <w:t xml:space="preserve"> </w:t>
      </w:r>
      <w:r w:rsidRPr="00F50D5F">
        <w:t>Kč</w:t>
      </w:r>
      <w:r>
        <w:t xml:space="preserve"> bez DPH ale nižší nebo rovnou</w:t>
      </w:r>
      <w:r w:rsidRPr="00F50D5F">
        <w:t xml:space="preserve"> </w:t>
      </w:r>
      <w:r>
        <w:t>2</w:t>
      </w:r>
      <w:r w:rsidRPr="00F50D5F">
        <w:t>00 000,-</w:t>
      </w:r>
      <w:r>
        <w:t xml:space="preserve"> </w:t>
      </w:r>
      <w:r w:rsidRPr="00F50D5F">
        <w:t xml:space="preserve">Kč </w:t>
      </w:r>
      <w:r>
        <w:t xml:space="preserve">bez DPH, </w:t>
      </w:r>
      <w:r w:rsidRPr="00F02A9A">
        <w:t xml:space="preserve">veřejné zakázky </w:t>
      </w:r>
      <w:r w:rsidRPr="00F50D5F">
        <w:t xml:space="preserve">s předpokládanou hodnotou </w:t>
      </w:r>
      <w:r>
        <w:t>vyšší než</w:t>
      </w:r>
      <w:r w:rsidRPr="00F50D5F">
        <w:t xml:space="preserve"> </w:t>
      </w:r>
      <w:r>
        <w:t>20</w:t>
      </w:r>
      <w:r w:rsidRPr="00F50D5F">
        <w:t>0 000,-</w:t>
      </w:r>
      <w:r>
        <w:t xml:space="preserve"> </w:t>
      </w:r>
      <w:r w:rsidRPr="00F50D5F">
        <w:t>Kč</w:t>
      </w:r>
      <w:r>
        <w:t xml:space="preserve"> bez DPH</w:t>
      </w:r>
      <w:r w:rsidRPr="00B20A7C">
        <w:t xml:space="preserve"> </w:t>
      </w:r>
      <w:r>
        <w:t xml:space="preserve">zadávané </w:t>
      </w:r>
      <w:r w:rsidRPr="00B20A7C">
        <w:t xml:space="preserve">dle </w:t>
      </w:r>
      <w:r>
        <w:t>odstavce</w:t>
      </w:r>
      <w:r w:rsidRPr="00B20A7C">
        <w:t xml:space="preserve"> 2.3.</w:t>
      </w:r>
      <w:r>
        <w:t>5</w:t>
      </w:r>
      <w:r w:rsidRPr="00B20A7C">
        <w:t xml:space="preserve"> písm. </w:t>
      </w:r>
      <w:r w:rsidRPr="009C3BBE">
        <w:t>b) této směrnice</w:t>
      </w:r>
      <w:r>
        <w:t xml:space="preserve">, po zadání podlimitní či nadlimitní veřejné zakázky bez provedení zadávacího řízení (mimo všech veřejných zakázek, jejichž předmětem je </w:t>
      </w:r>
      <w:r w:rsidRPr="009A6AF7">
        <w:t>nabytí, nájem nebo pacht existující věci nemovité</w:t>
      </w:r>
      <w:r>
        <w:t>) a po uzavření smlouvy na základě vertikální spolupráce dle zákona musí být</w:t>
      </w:r>
      <w:r w:rsidRPr="00F02A9A">
        <w:t xml:space="preserve"> na profilu zadavatele </w:t>
      </w:r>
      <w:r w:rsidRPr="00B20A7C">
        <w:t xml:space="preserve">uveřejněny </w:t>
      </w:r>
      <w:r>
        <w:t>tyto informace:</w:t>
      </w:r>
    </w:p>
    <w:p w14:paraId="5B7E8A08" w14:textId="77777777" w:rsidR="007C6766" w:rsidRDefault="007C6766" w:rsidP="007C6766">
      <w:pPr>
        <w:pStyle w:val="INAtext"/>
        <w:ind w:left="720"/>
      </w:pPr>
    </w:p>
    <w:p w14:paraId="20824C0B" w14:textId="77777777" w:rsidR="007C6766" w:rsidRDefault="007C6766" w:rsidP="007C6766">
      <w:pPr>
        <w:pStyle w:val="INAtext"/>
        <w:numPr>
          <w:ilvl w:val="0"/>
          <w:numId w:val="13"/>
        </w:numPr>
        <w:ind w:hanging="11"/>
        <w:rPr>
          <w:b/>
        </w:rPr>
      </w:pPr>
      <w:r>
        <w:rPr>
          <w:b/>
        </w:rPr>
        <w:t>do 30 dnů od zadání veřejné zakázky (uzavření smlouvy):</w:t>
      </w:r>
    </w:p>
    <w:p w14:paraId="41AC147E" w14:textId="77777777" w:rsidR="007C6766" w:rsidRDefault="007C6766" w:rsidP="007C6766">
      <w:pPr>
        <w:pStyle w:val="INAtext"/>
        <w:numPr>
          <w:ilvl w:val="0"/>
          <w:numId w:val="12"/>
        </w:numPr>
      </w:pPr>
      <w:r>
        <w:t>název,</w:t>
      </w:r>
    </w:p>
    <w:p w14:paraId="019AFF18" w14:textId="77777777" w:rsidR="007C6766" w:rsidRDefault="007C6766" w:rsidP="007C6766">
      <w:pPr>
        <w:pStyle w:val="INAtext"/>
        <w:numPr>
          <w:ilvl w:val="0"/>
          <w:numId w:val="12"/>
        </w:numPr>
      </w:pPr>
      <w:r>
        <w:t>druh,</w:t>
      </w:r>
    </w:p>
    <w:p w14:paraId="3238DC9D" w14:textId="77777777" w:rsidR="007C6766" w:rsidRDefault="007C6766" w:rsidP="007C6766">
      <w:pPr>
        <w:pStyle w:val="INAtext"/>
        <w:numPr>
          <w:ilvl w:val="0"/>
          <w:numId w:val="12"/>
        </w:numPr>
      </w:pPr>
      <w:r>
        <w:t>předmět,</w:t>
      </w:r>
    </w:p>
    <w:p w14:paraId="4A7442E9" w14:textId="77777777" w:rsidR="007C6766" w:rsidRDefault="007C6766" w:rsidP="007C6766">
      <w:pPr>
        <w:pStyle w:val="INAtext"/>
        <w:numPr>
          <w:ilvl w:val="0"/>
          <w:numId w:val="12"/>
        </w:numPr>
      </w:pPr>
      <w:r>
        <w:t>datum zadání zakázky (uzavření smlouvy),</w:t>
      </w:r>
    </w:p>
    <w:p w14:paraId="6937BBBF" w14:textId="77777777" w:rsidR="007C6766" w:rsidRDefault="007C6766" w:rsidP="007C6766">
      <w:pPr>
        <w:pStyle w:val="INAtext"/>
        <w:numPr>
          <w:ilvl w:val="0"/>
          <w:numId w:val="12"/>
        </w:numPr>
      </w:pPr>
      <w:r>
        <w:t>informace o vybraném dodavateli (IČO, název),</w:t>
      </w:r>
    </w:p>
    <w:p w14:paraId="1A2A817B" w14:textId="77777777" w:rsidR="007C6766" w:rsidRDefault="007C6766" w:rsidP="007C6766">
      <w:pPr>
        <w:pStyle w:val="INAtext"/>
        <w:numPr>
          <w:ilvl w:val="0"/>
          <w:numId w:val="12"/>
        </w:numPr>
      </w:pPr>
      <w:r>
        <w:t>smluvní cena,</w:t>
      </w:r>
    </w:p>
    <w:p w14:paraId="6BB5FF28" w14:textId="77777777" w:rsidR="007C6766" w:rsidRDefault="007C6766" w:rsidP="007C6766">
      <w:pPr>
        <w:pStyle w:val="INAtext"/>
        <w:numPr>
          <w:ilvl w:val="0"/>
          <w:numId w:val="12"/>
        </w:numPr>
      </w:pPr>
      <w:r>
        <w:t xml:space="preserve">odkaz na smlouvu uveřejněnou v registru smluv, </w:t>
      </w:r>
    </w:p>
    <w:p w14:paraId="400A9991" w14:textId="77777777" w:rsidR="007C6766" w:rsidRDefault="007C6766" w:rsidP="007C6766">
      <w:pPr>
        <w:pStyle w:val="INAtext"/>
        <w:ind w:left="1584"/>
        <w:rPr>
          <w:lang w:val="x-none"/>
        </w:rPr>
      </w:pPr>
    </w:p>
    <w:p w14:paraId="71B22936" w14:textId="77777777" w:rsidR="007C6766" w:rsidRDefault="007C6766" w:rsidP="007C6766">
      <w:pPr>
        <w:pStyle w:val="INAtext"/>
        <w:numPr>
          <w:ilvl w:val="0"/>
          <w:numId w:val="13"/>
        </w:numPr>
        <w:ind w:hanging="11"/>
        <w:rPr>
          <w:b/>
        </w:rPr>
      </w:pPr>
      <w:r>
        <w:rPr>
          <w:b/>
        </w:rPr>
        <w:t>do 3 měsíců od splnění smlouvy:</w:t>
      </w:r>
    </w:p>
    <w:p w14:paraId="5AE3FF24" w14:textId="77777777" w:rsidR="007C6766" w:rsidRDefault="007C6766" w:rsidP="007C6766">
      <w:pPr>
        <w:pStyle w:val="INAtext"/>
        <w:numPr>
          <w:ilvl w:val="0"/>
          <w:numId w:val="12"/>
        </w:numPr>
      </w:pPr>
      <w:r>
        <w:t>datum splnění smlouvy,</w:t>
      </w:r>
    </w:p>
    <w:p w14:paraId="77BFF219" w14:textId="77777777" w:rsidR="007C6766" w:rsidRDefault="007C6766" w:rsidP="007C6766">
      <w:pPr>
        <w:pStyle w:val="INAtext"/>
        <w:numPr>
          <w:ilvl w:val="0"/>
          <w:numId w:val="12"/>
        </w:numPr>
      </w:pPr>
      <w:r>
        <w:t>skutečně uhrazená cena za plnění veřejné zakázky.</w:t>
      </w:r>
    </w:p>
    <w:p w14:paraId="19B7AA1C" w14:textId="77777777" w:rsidR="007C6766" w:rsidRDefault="007C6766" w:rsidP="007C6766">
      <w:pPr>
        <w:pStyle w:val="INAtext"/>
        <w:ind w:left="720"/>
      </w:pPr>
    </w:p>
    <w:p w14:paraId="3605C5EB" w14:textId="77777777" w:rsidR="007C6766" w:rsidRDefault="007C6766" w:rsidP="007C6766">
      <w:pPr>
        <w:pStyle w:val="INAtext"/>
        <w:ind w:left="720"/>
      </w:pPr>
      <w:r>
        <w:rPr>
          <w:lang w:val="x-none" w:eastAsia="x-none"/>
        </w:rPr>
        <w:t xml:space="preserve">U smlouvy, jejíž doba plnění přesahuje </w:t>
      </w:r>
      <w:r>
        <w:rPr>
          <w:lang w:eastAsia="x-none"/>
        </w:rPr>
        <w:t>1 </w:t>
      </w:r>
      <w:r>
        <w:rPr>
          <w:lang w:val="x-none" w:eastAsia="x-none"/>
        </w:rPr>
        <w:t>rok, zadavatel uveřejní na profilu zadavatele nejpozději do 31. 3. následujícího kalendářního roku cenu za plnění smlouvy uhrazenou v předchozím kalendářním roce.</w:t>
      </w:r>
    </w:p>
    <w:p w14:paraId="1686A8BB" w14:textId="77777777" w:rsidR="007C6766" w:rsidRDefault="007C6766" w:rsidP="007C6766">
      <w:pPr>
        <w:pStyle w:val="INAtext"/>
        <w:ind w:left="720"/>
      </w:pPr>
    </w:p>
    <w:p w14:paraId="4703D80A" w14:textId="77777777" w:rsidR="007C6766" w:rsidRDefault="007C6766" w:rsidP="007C6766">
      <w:pPr>
        <w:pStyle w:val="INAtext"/>
        <w:numPr>
          <w:ilvl w:val="2"/>
          <w:numId w:val="1"/>
        </w:numPr>
      </w:pPr>
      <w:r>
        <w:t>Provoz profilu zadavatele zabezpečuje OI.</w:t>
      </w:r>
    </w:p>
    <w:p w14:paraId="7983C3C2" w14:textId="77777777" w:rsidR="007C6766" w:rsidRDefault="007C6766" w:rsidP="007C6766">
      <w:pPr>
        <w:pStyle w:val="INAtext"/>
        <w:ind w:left="720"/>
      </w:pPr>
    </w:p>
    <w:p w14:paraId="4EF9D84C" w14:textId="77777777" w:rsidR="007C6766" w:rsidRDefault="007C6766" w:rsidP="007C6766">
      <w:pPr>
        <w:pStyle w:val="INAtext"/>
        <w:numPr>
          <w:ilvl w:val="2"/>
          <w:numId w:val="1"/>
        </w:numPr>
      </w:pPr>
      <w:r>
        <w:t>OINV metodicky vede a poskytuje odbornou pomoc uživatelům (pověřeným zaměstnancům zajišťujících odborů) při uveřejňování veřejných zakázek na profilu zadavatele, organizuje vstupní i průběžná školení k používání profilu zadavatele a provádí kontrolu souladu užívaného profilu zadavatele s platnými a účinnými právními předpisy a směrnicemi.</w:t>
      </w:r>
    </w:p>
    <w:p w14:paraId="61EBA7F6" w14:textId="77777777" w:rsidR="007C6766" w:rsidRDefault="007C6766" w:rsidP="007C6766">
      <w:pPr>
        <w:pStyle w:val="INAtext"/>
        <w:ind w:left="720"/>
      </w:pPr>
    </w:p>
    <w:p w14:paraId="289765BB" w14:textId="77777777" w:rsidR="007C6766" w:rsidRDefault="007C6766" w:rsidP="007C6766">
      <w:pPr>
        <w:pStyle w:val="INAtext"/>
        <w:numPr>
          <w:ilvl w:val="2"/>
          <w:numId w:val="1"/>
        </w:numPr>
      </w:pPr>
      <w:r>
        <w:t>Na profilu zadavatele nebudou uveřejněny ty informace, u kterých to vyžaduje ochrana informací a údajů podle zvláštních právních předpisů. Zajišťující odbor je povinen zabezpečit ochranu obchodního tajemství dodavatele v případech, kdy obchodní tajemství prokazatelně existuje a je dodavatelem jednoznačně konkretizováno.</w:t>
      </w:r>
    </w:p>
    <w:p w14:paraId="532676D9" w14:textId="77777777" w:rsidR="007C6766" w:rsidRDefault="007C6766" w:rsidP="007C6766">
      <w:pPr>
        <w:pStyle w:val="INAtext"/>
        <w:ind w:left="720"/>
      </w:pPr>
    </w:p>
    <w:p w14:paraId="05AA3A5A" w14:textId="77777777" w:rsidR="007C6766" w:rsidRDefault="007C6766" w:rsidP="007C6766">
      <w:pPr>
        <w:pStyle w:val="INAtext"/>
        <w:numPr>
          <w:ilvl w:val="2"/>
          <w:numId w:val="1"/>
        </w:numPr>
      </w:pPr>
      <w:r>
        <w:t>Uveřejňování informací či dokumentů na profilu zadavatele a uveřejňování informací ve Věstníku veřejných zakázek a Úředním věstníku EU provádí zajišťující odbor,</w:t>
      </w:r>
      <w:r w:rsidRPr="00B176FB">
        <w:t xml:space="preserve"> a to prostřednictvím profilu zadavatele</w:t>
      </w:r>
      <w:r>
        <w:t>. OINV na žádost zajišťujícího odboru poskytne pomoc se zpracováním uveřejňovaného oznámení.</w:t>
      </w:r>
    </w:p>
    <w:p w14:paraId="6E8D482A" w14:textId="77777777" w:rsidR="007C6766" w:rsidRDefault="007C6766" w:rsidP="007C6766">
      <w:pPr>
        <w:ind w:left="708" w:hanging="708"/>
      </w:pPr>
    </w:p>
    <w:p w14:paraId="3D165950" w14:textId="77777777" w:rsidR="007C6766" w:rsidRDefault="007C6766" w:rsidP="007C6766">
      <w:pPr>
        <w:pStyle w:val="INANadpis2"/>
      </w:pPr>
      <w:r w:rsidRPr="009C3BBE">
        <w:t>Řízení před Úřadem pro ochranu hospodářské soutěže</w:t>
      </w:r>
    </w:p>
    <w:p w14:paraId="1D6D14D3" w14:textId="77777777" w:rsidR="007C6766" w:rsidRPr="005E3F9F" w:rsidRDefault="007C6766" w:rsidP="007C6766"/>
    <w:p w14:paraId="7CC4B66B" w14:textId="77777777" w:rsidR="007C6766" w:rsidRDefault="007C6766" w:rsidP="007C6766">
      <w:pPr>
        <w:pStyle w:val="INAtext"/>
        <w:numPr>
          <w:ilvl w:val="2"/>
          <w:numId w:val="1"/>
        </w:numPr>
      </w:pPr>
      <w:r>
        <w:t>V případě zahájení řízení o přezkoumání úkonů zadavatele před Úřadem pro ochranu hospodářské soutěže (dále jen „Úřad“) zašle zajišťující odbor Úřadu nejpozději do 10 dnů od doručení návrhu stěžovatele své vyjádření k obdrženému návrhu stěžovatele včetně dokumentace o zadávacím řízení.</w:t>
      </w:r>
    </w:p>
    <w:p w14:paraId="219729EC" w14:textId="77777777" w:rsidR="007C6766" w:rsidRDefault="007C6766" w:rsidP="007C6766">
      <w:pPr>
        <w:pStyle w:val="INAtext"/>
        <w:ind w:left="720"/>
      </w:pPr>
    </w:p>
    <w:p w14:paraId="3F3010BC" w14:textId="77777777" w:rsidR="007C6766" w:rsidRDefault="007C6766" w:rsidP="007C6766">
      <w:pPr>
        <w:pStyle w:val="INAtext"/>
        <w:numPr>
          <w:ilvl w:val="2"/>
          <w:numId w:val="1"/>
        </w:numPr>
      </w:pPr>
      <w:r>
        <w:t>Veškerá podání vůči Úřadu včetně případného rozkladu podepisuje hejtman JMK. Příkazce operace zajistí odeslání podání včetně případného rozkladu Úřadu bezodkladně po jejich podpisu.</w:t>
      </w:r>
    </w:p>
    <w:p w14:paraId="31FED982" w14:textId="77777777" w:rsidR="007C6766" w:rsidRPr="009C3BBE" w:rsidRDefault="007C6766" w:rsidP="007C6766"/>
    <w:p w14:paraId="18EB2892" w14:textId="77777777" w:rsidR="007C6766" w:rsidRDefault="007C6766" w:rsidP="007C6766">
      <w:pPr>
        <w:pStyle w:val="INANadpis2"/>
      </w:pPr>
      <w:r>
        <w:t>Zastoupení zadavatele</w:t>
      </w:r>
    </w:p>
    <w:p w14:paraId="10802270" w14:textId="77777777" w:rsidR="007C6766" w:rsidRPr="005E3F9F" w:rsidRDefault="007C6766" w:rsidP="007C6766"/>
    <w:p w14:paraId="1EB5DB69" w14:textId="77777777" w:rsidR="007C6766" w:rsidRDefault="007C6766" w:rsidP="007C6766">
      <w:pPr>
        <w:pStyle w:val="INAtext"/>
        <w:numPr>
          <w:ilvl w:val="2"/>
          <w:numId w:val="1"/>
        </w:numPr>
      </w:pPr>
      <w:r>
        <w:t>JMK se může při výkonu práv a povinností souvisejících se zadávacím řízením nechat zastoupit jinou osobou, která má příslušné oprávnění k podnikání pro poskytování uvedených služeb, pokud není ve střetu zájmů a neúčastní se příslušného zadávacího řízení.</w:t>
      </w:r>
    </w:p>
    <w:p w14:paraId="41AF11E1" w14:textId="77777777" w:rsidR="007C6766" w:rsidRDefault="007C6766" w:rsidP="007C6766">
      <w:pPr>
        <w:pStyle w:val="INAtext"/>
        <w:ind w:left="720"/>
      </w:pPr>
    </w:p>
    <w:p w14:paraId="744DAA32" w14:textId="77777777" w:rsidR="007C6766" w:rsidRDefault="007C6766" w:rsidP="007C6766">
      <w:pPr>
        <w:pStyle w:val="INAtext"/>
        <w:numPr>
          <w:ilvl w:val="2"/>
          <w:numId w:val="1"/>
        </w:numPr>
      </w:pPr>
      <w:r>
        <w:t>Osobě zastupující JMK není možné udělit zmocnění k zadání veřejné zakázky, výběru dodavatele, vyloučení účastníka zadávacího řízení, zrušení zadávacího řízení či rozhodnutí o námitkách.</w:t>
      </w:r>
    </w:p>
    <w:p w14:paraId="6287289D" w14:textId="77777777" w:rsidR="007C6766" w:rsidRDefault="007C6766" w:rsidP="007C6766">
      <w:pPr>
        <w:pStyle w:val="INAtext"/>
        <w:ind w:left="720"/>
      </w:pPr>
    </w:p>
    <w:p w14:paraId="762DF0F7" w14:textId="77777777" w:rsidR="007C6766" w:rsidRDefault="007C6766" w:rsidP="007C6766">
      <w:pPr>
        <w:pStyle w:val="INAtext"/>
        <w:numPr>
          <w:ilvl w:val="2"/>
          <w:numId w:val="1"/>
        </w:numPr>
      </w:pPr>
      <w:r>
        <w:t xml:space="preserve">K zastoupení JMK v zadávacím řízení bude s osobou, která má JMK v zadávacím řízení zastupovat, uzavřena písemná smlouva. O přijetí návrhu na uzavření příslušné smlouvy s osobou, která má JMK v zadávacím řízení zastupovat, </w:t>
      </w:r>
      <w:r w:rsidRPr="00294DEF">
        <w:t xml:space="preserve">a o zmocnění k zastoupení JMK v zadávacím řízení </w:t>
      </w:r>
      <w:r>
        <w:t>bude rozhodnuto v souladu s touto směrnicí, případně v souladu s jinými normativními akty JMK.</w:t>
      </w:r>
    </w:p>
    <w:p w14:paraId="5B821D14" w14:textId="77777777" w:rsidR="007C6766" w:rsidRDefault="007C6766" w:rsidP="007C6766">
      <w:pPr>
        <w:pStyle w:val="Odstavecseseznamem"/>
      </w:pPr>
    </w:p>
    <w:p w14:paraId="29A27118" w14:textId="77777777" w:rsidR="007C6766" w:rsidRDefault="007C6766" w:rsidP="007C6766">
      <w:pPr>
        <w:pStyle w:val="INANadpis2"/>
      </w:pPr>
      <w:r>
        <w:t>Zadávání veřejných zakázek hrazených z několika operačních programů strukturálních fondů EU</w:t>
      </w:r>
    </w:p>
    <w:p w14:paraId="57D95D9D" w14:textId="77777777" w:rsidR="007C6766" w:rsidRPr="005E3F9F" w:rsidRDefault="007C6766" w:rsidP="007C6766"/>
    <w:p w14:paraId="48E93D35" w14:textId="77777777" w:rsidR="007C6766" w:rsidRDefault="007C6766" w:rsidP="007C6766">
      <w:r>
        <w:t xml:space="preserve">V případě zadávacího řízení několika odborů </w:t>
      </w:r>
      <w:proofErr w:type="spellStart"/>
      <w:r>
        <w:t>KrÚ</w:t>
      </w:r>
      <w:proofErr w:type="spellEnd"/>
      <w:r>
        <w:t xml:space="preserve"> na veřejnou zakázku, jejíž předmět je hrazen z několika operačních programů strukturálních fondů EU, jsou jednotlivé odbory povinny upozornit zajišťující odbor na všechny rozdílnosti v pravidlech zadávání veřejných zakázek a poskytnout mu pro účely zpracování zadávacích podmínek loga dle pravidel publicity příslušných operačních programů.</w:t>
      </w:r>
    </w:p>
    <w:p w14:paraId="36DDE6AF" w14:textId="77777777" w:rsidR="007C6766" w:rsidRDefault="007C6766" w:rsidP="007C6766">
      <w:pPr>
        <w:pStyle w:val="INAtext"/>
        <w:tabs>
          <w:tab w:val="num" w:pos="1080"/>
        </w:tabs>
        <w:ind w:left="720" w:hanging="720"/>
      </w:pPr>
    </w:p>
    <w:p w14:paraId="79E78589" w14:textId="77777777" w:rsidR="007C6766" w:rsidRDefault="007C6766" w:rsidP="007C6766">
      <w:pPr>
        <w:pStyle w:val="INANadpis2"/>
      </w:pPr>
      <w:r>
        <w:t>Zadávání veřejných zakázek podle zvláštních právních předpisů</w:t>
      </w:r>
    </w:p>
    <w:p w14:paraId="41FAE14A" w14:textId="77777777" w:rsidR="007C6766" w:rsidRPr="005E3F9F" w:rsidRDefault="007C6766" w:rsidP="007C6766"/>
    <w:p w14:paraId="50A1ABEC" w14:textId="77777777" w:rsidR="007C6766" w:rsidRDefault="007C6766" w:rsidP="007C6766">
      <w:pPr>
        <w:tabs>
          <w:tab w:val="left" w:pos="0"/>
        </w:tabs>
      </w:pPr>
      <w:r>
        <w:t>V případě, kdy zvláštní právní předpisy obsahují speciální úpravu zadávání veřejných zakázek, se pro záležitosti, které tyto zvláštní právní předpisy neupravují, použijí přiměřeně příslušná ustanovení této směrnice podle předpokládané hodnoty veřejné zakázky.</w:t>
      </w:r>
    </w:p>
    <w:p w14:paraId="654D66FB" w14:textId="77777777" w:rsidR="007C6766" w:rsidRDefault="007C6766" w:rsidP="007C6766">
      <w:pPr>
        <w:tabs>
          <w:tab w:val="left" w:pos="0"/>
        </w:tabs>
      </w:pPr>
    </w:p>
    <w:p w14:paraId="65749AC0" w14:textId="77777777" w:rsidR="007C6766" w:rsidRDefault="007C6766" w:rsidP="007C6766">
      <w:pPr>
        <w:pStyle w:val="INANadpis2"/>
      </w:pPr>
      <w:r w:rsidRPr="00A9646F">
        <w:t>Zastupování</w:t>
      </w:r>
    </w:p>
    <w:p w14:paraId="4561A359" w14:textId="77777777" w:rsidR="007C6766" w:rsidRPr="005E3F9F" w:rsidRDefault="007C6766" w:rsidP="007C6766"/>
    <w:p w14:paraId="4DC460E0" w14:textId="77777777" w:rsidR="007C6766" w:rsidRDefault="007C6766" w:rsidP="007C6766">
      <w:pPr>
        <w:tabs>
          <w:tab w:val="left" w:pos="0"/>
        </w:tabs>
      </w:pPr>
      <w:r w:rsidRPr="00A9646F">
        <w:t>Zastupování jednotlivých osob, kterým jsou touto směrnicí svěřeny kompetence v rámci zadávání veřejných zakázek</w:t>
      </w:r>
      <w:r>
        <w:t>,</w:t>
      </w:r>
      <w:r w:rsidRPr="00A9646F">
        <w:t xml:space="preserve"> se řídí pravidly stanovenými v zákoně </w:t>
      </w:r>
      <w:r w:rsidRPr="00AB7DDC">
        <w:t>č. 129/2000 Sb.</w:t>
      </w:r>
      <w:r>
        <w:t>,</w:t>
      </w:r>
      <w:r w:rsidRPr="00AB7DDC">
        <w:t xml:space="preserve"> o krajích (krajské zřízení), ve znění pozdějších předpisů</w:t>
      </w:r>
      <w:r w:rsidRPr="00A9646F">
        <w:t xml:space="preserve"> </w:t>
      </w:r>
      <w:r>
        <w:t>a</w:t>
      </w:r>
      <w:r w:rsidRPr="00A9646F">
        <w:t xml:space="preserve"> </w:t>
      </w:r>
      <w:r>
        <w:t xml:space="preserve">interními normativními akty JMK, zejména směrnicí č. </w:t>
      </w:r>
      <w:r w:rsidRPr="00406F95">
        <w:rPr>
          <w:i/>
          <w:u w:val="single"/>
        </w:rPr>
        <w:t>1/INA-</w:t>
      </w:r>
      <w:proofErr w:type="spellStart"/>
      <w:r w:rsidRPr="00406F95">
        <w:rPr>
          <w:i/>
          <w:u w:val="single"/>
        </w:rPr>
        <w:t>KrÚ</w:t>
      </w:r>
      <w:proofErr w:type="spellEnd"/>
      <w:r w:rsidRPr="00406F95">
        <w:rPr>
          <w:i/>
          <w:u w:val="single"/>
        </w:rPr>
        <w:t xml:space="preserve"> Organizační řád</w:t>
      </w:r>
      <w:r>
        <w:t xml:space="preserve"> a č. </w:t>
      </w:r>
      <w:r w:rsidRPr="00406F95">
        <w:rPr>
          <w:i/>
          <w:u w:val="single"/>
        </w:rPr>
        <w:t>4/INA-</w:t>
      </w:r>
      <w:proofErr w:type="spellStart"/>
      <w:r w:rsidRPr="00406F95">
        <w:rPr>
          <w:i/>
          <w:u w:val="single"/>
        </w:rPr>
        <w:t>KrÚ</w:t>
      </w:r>
      <w:proofErr w:type="spellEnd"/>
      <w:r w:rsidRPr="00406F95">
        <w:rPr>
          <w:i/>
          <w:u w:val="single"/>
        </w:rPr>
        <w:t xml:space="preserve"> Podpisový řád</w:t>
      </w:r>
      <w:r>
        <w:t xml:space="preserve">. Předchozí věta se použije i pro případy </w:t>
      </w:r>
      <w:r w:rsidRPr="00217BAB">
        <w:t xml:space="preserve">usnesení RJMK č. </w:t>
      </w:r>
      <w:r>
        <w:t>1775</w:t>
      </w:r>
      <w:r w:rsidRPr="002A0038">
        <w:t>/17/R24 ze dne 29. 6. 2017</w:t>
      </w:r>
      <w:r>
        <w:t xml:space="preserve"> a usnesení </w:t>
      </w:r>
      <w:r w:rsidRPr="00EB3EE4">
        <w:t>RJMK č. 5266/06/R88 ze dne 12. 10. 2006</w:t>
      </w:r>
      <w:r>
        <w:t>.</w:t>
      </w:r>
    </w:p>
    <w:p w14:paraId="01C55F86" w14:textId="77777777" w:rsidR="007C6766" w:rsidRDefault="007C6766" w:rsidP="007C6766">
      <w:pPr>
        <w:tabs>
          <w:tab w:val="left" w:pos="0"/>
        </w:tabs>
      </w:pPr>
    </w:p>
    <w:p w14:paraId="0BEE4B9C" w14:textId="77777777" w:rsidR="007C6766" w:rsidRDefault="007C6766" w:rsidP="007C6766">
      <w:pPr>
        <w:pStyle w:val="INANadpis2"/>
      </w:pPr>
      <w:r>
        <w:t>Dokumentace o veřejné zakázce</w:t>
      </w:r>
    </w:p>
    <w:p w14:paraId="4FD74E6E" w14:textId="77777777" w:rsidR="007C6766" w:rsidRPr="005E3F9F" w:rsidRDefault="007C6766" w:rsidP="007C6766"/>
    <w:p w14:paraId="11E8A99F" w14:textId="77777777" w:rsidR="007C6766" w:rsidRDefault="007C6766" w:rsidP="007C6766">
      <w:pPr>
        <w:pStyle w:val="INAtext"/>
        <w:numPr>
          <w:ilvl w:val="2"/>
          <w:numId w:val="1"/>
        </w:numPr>
      </w:pPr>
      <w:r>
        <w:t xml:space="preserve">Se všemi dokumenty, které se týkají veřejné zakázky, bude nakládáno dle směrnice </w:t>
      </w:r>
      <w:r w:rsidRPr="5DA1220B">
        <w:rPr>
          <w:i/>
          <w:iCs/>
          <w:u w:val="single"/>
        </w:rPr>
        <w:t>3/INA-</w:t>
      </w:r>
      <w:proofErr w:type="spellStart"/>
      <w:r w:rsidRPr="5DA1220B">
        <w:rPr>
          <w:i/>
          <w:iCs/>
          <w:u w:val="single"/>
        </w:rPr>
        <w:t>KrÚ</w:t>
      </w:r>
      <w:proofErr w:type="spellEnd"/>
      <w:r w:rsidRPr="5DA1220B">
        <w:rPr>
          <w:i/>
          <w:iCs/>
          <w:u w:val="single"/>
        </w:rPr>
        <w:t xml:space="preserve"> Spisový řád</w:t>
      </w:r>
      <w:r>
        <w:t>.</w:t>
      </w:r>
    </w:p>
    <w:p w14:paraId="25BFF0E3" w14:textId="77777777" w:rsidR="007C6766" w:rsidRDefault="007C6766" w:rsidP="007C6766">
      <w:pPr>
        <w:pStyle w:val="INAtext"/>
        <w:ind w:left="1080"/>
      </w:pPr>
    </w:p>
    <w:p w14:paraId="4F88E9D0" w14:textId="77777777" w:rsidR="007C6766" w:rsidRDefault="007C6766" w:rsidP="007C6766">
      <w:pPr>
        <w:pStyle w:val="INAtext"/>
        <w:numPr>
          <w:ilvl w:val="2"/>
          <w:numId w:val="1"/>
        </w:numPr>
      </w:pPr>
      <w:r w:rsidRPr="00C20706">
        <w:t>Zajišťující odbor zajistí uchovávání dokumentace o zadávacím řízení dle zákona.</w:t>
      </w:r>
    </w:p>
    <w:p w14:paraId="527EB6FD" w14:textId="77777777" w:rsidR="007C6766" w:rsidRPr="00D637B4" w:rsidRDefault="007C6766" w:rsidP="007C6766">
      <w:pPr>
        <w:tabs>
          <w:tab w:val="left" w:pos="0"/>
        </w:tabs>
      </w:pPr>
    </w:p>
    <w:p w14:paraId="623EED5C" w14:textId="77777777" w:rsidR="007C6766" w:rsidRDefault="007C6766" w:rsidP="007C6766">
      <w:pPr>
        <w:pStyle w:val="INANadpis1"/>
      </w:pPr>
      <w:r>
        <w:t>PŘECHODNÉ USTANOVENÍ</w:t>
      </w:r>
    </w:p>
    <w:p w14:paraId="2324E061" w14:textId="77777777" w:rsidR="007C6766" w:rsidRDefault="007C6766" w:rsidP="007C6766"/>
    <w:p w14:paraId="58C0A9AD" w14:textId="77777777" w:rsidR="007C6766" w:rsidRDefault="007C6766" w:rsidP="007C6766">
      <w:r>
        <w:t>Z</w:t>
      </w:r>
      <w:r w:rsidRPr="008B5CEE">
        <w:t xml:space="preserve">adávání veřejných zakázek malého rozsahu </w:t>
      </w:r>
      <w:r>
        <w:t xml:space="preserve">s předpokládanou hodnotou vyšší než </w:t>
      </w:r>
      <w:r w:rsidRPr="008B5CEE">
        <w:t xml:space="preserve">200 </w:t>
      </w:r>
      <w:r>
        <w:t xml:space="preserve">tis. Kč bez DPH a </w:t>
      </w:r>
      <w:r w:rsidRPr="003D1535">
        <w:t>nižší nebo rovn</w:t>
      </w:r>
      <w:r>
        <w:t>ou</w:t>
      </w:r>
      <w:r w:rsidRPr="003D1535">
        <w:t xml:space="preserve"> 500 000,- Kč bez DPH</w:t>
      </w:r>
      <w:r>
        <w:t xml:space="preserve"> </w:t>
      </w:r>
      <w:r w:rsidRPr="008B5CEE">
        <w:t xml:space="preserve">zahájené před </w:t>
      </w:r>
      <w:r>
        <w:t xml:space="preserve">nabytím </w:t>
      </w:r>
      <w:r w:rsidRPr="008B5CEE">
        <w:t>účinností 11. vydání této směrnice se dokončí dle 10. vydání této směrnice.</w:t>
      </w:r>
    </w:p>
    <w:p w14:paraId="723A33C7" w14:textId="77777777" w:rsidR="007C6766" w:rsidRPr="008B5CEE" w:rsidRDefault="007C6766" w:rsidP="007C6766"/>
    <w:p w14:paraId="3DE142A5" w14:textId="77777777" w:rsidR="007C6766" w:rsidRDefault="007C6766" w:rsidP="007C6766">
      <w:pPr>
        <w:pStyle w:val="INANadpis1"/>
      </w:pPr>
      <w:r>
        <w:t>Závěrečná ustanovení</w:t>
      </w:r>
    </w:p>
    <w:p w14:paraId="05C67668" w14:textId="77777777" w:rsidR="007C6766" w:rsidRDefault="007C6766" w:rsidP="007C6766"/>
    <w:p w14:paraId="29B92BAE" w14:textId="77777777" w:rsidR="007C6766" w:rsidRPr="00993E46" w:rsidRDefault="007C6766" w:rsidP="007C6766">
      <w:r>
        <w:t>Jedenácté</w:t>
      </w:r>
      <w:r w:rsidRPr="00993E46">
        <w:t xml:space="preserve"> vydání směrnice 50/INA-VOK nahrazuje de</w:t>
      </w:r>
      <w:r>
        <w:t>s</w:t>
      </w:r>
      <w:r w:rsidRPr="00993E46">
        <w:t xml:space="preserve">áté vydání směrnice 50/INA-VOK schválené usnesením </w:t>
      </w:r>
      <w:r w:rsidRPr="00A53776">
        <w:t>RJMK č. 5667/18/R78 dne 5. 11. 2018</w:t>
      </w:r>
      <w:r>
        <w:t xml:space="preserve"> </w:t>
      </w:r>
      <w:r w:rsidRPr="00993E46">
        <w:t xml:space="preserve">a účinné od </w:t>
      </w:r>
      <w:r>
        <w:t>11.12.2018.</w:t>
      </w:r>
    </w:p>
    <w:p w14:paraId="3FCD7905" w14:textId="77777777" w:rsidR="007C6766" w:rsidRPr="008C0776" w:rsidRDefault="007C6766" w:rsidP="007C6766">
      <w:pPr>
        <w:rPr>
          <w:sz w:val="22"/>
        </w:rPr>
      </w:pPr>
    </w:p>
    <w:p w14:paraId="48A8813E" w14:textId="77777777" w:rsidR="007C6766" w:rsidRPr="0094352B" w:rsidRDefault="007C6766" w:rsidP="007C6766">
      <w:r w:rsidRPr="00993E46">
        <w:t xml:space="preserve">Tato směrnice byla schválena usnesením RJMK č. </w:t>
      </w:r>
      <w:r w:rsidRPr="00EE28BE">
        <w:t>728/21/R12</w:t>
      </w:r>
      <w:r>
        <w:t xml:space="preserve"> </w:t>
      </w:r>
      <w:r w:rsidRPr="0094352B">
        <w:t xml:space="preserve">dne </w:t>
      </w:r>
      <w:r>
        <w:t>24</w:t>
      </w:r>
      <w:r w:rsidRPr="0094352B">
        <w:t>.</w:t>
      </w:r>
      <w:r>
        <w:t>02</w:t>
      </w:r>
      <w:r w:rsidRPr="0094352B">
        <w:t>.20</w:t>
      </w:r>
      <w:r>
        <w:t>2</w:t>
      </w:r>
      <w:r w:rsidRPr="0094352B">
        <w:t>1 a nabývá účinnosti patnáctým dnem po jejím uveřejnění.</w:t>
      </w:r>
    </w:p>
    <w:p w14:paraId="55158960" w14:textId="77777777" w:rsidR="007C6766" w:rsidRDefault="007C6766" w:rsidP="008C0776"/>
    <w:sectPr w:rsidR="007C6766" w:rsidSect="00452F55">
      <w:headerReference w:type="even" r:id="rId17"/>
      <w:headerReference w:type="default" r:id="rId18"/>
      <w:footerReference w:type="even" r:id="rId19"/>
      <w:footerReference w:type="default" r:id="rId20"/>
      <w:headerReference w:type="first" r:id="rId21"/>
      <w:footerReference w:type="first" r:id="rId22"/>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4CA2B3" w14:textId="77777777" w:rsidR="002242D4" w:rsidRDefault="002242D4">
      <w:r>
        <w:separator/>
      </w:r>
    </w:p>
  </w:endnote>
  <w:endnote w:type="continuationSeparator" w:id="0">
    <w:p w14:paraId="37F8E36A" w14:textId="77777777" w:rsidR="002242D4" w:rsidRDefault="002242D4">
      <w:r>
        <w:continuationSeparator/>
      </w:r>
    </w:p>
  </w:endnote>
  <w:endnote w:type="continuationNotice" w:id="1">
    <w:p w14:paraId="48CF7F5B" w14:textId="77777777" w:rsidR="002242D4" w:rsidRDefault="002242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altName w:val="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CC93EB" w14:textId="77777777" w:rsidR="00131677" w:rsidRDefault="00131677">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BF3509" w14:textId="77777777" w:rsidR="00131677" w:rsidRDefault="00131677">
    <w:pPr>
      <w:pStyle w:val="Zpat"/>
      <w:jc w:val="center"/>
    </w:pPr>
    <w:r>
      <w:fldChar w:fldCharType="begin"/>
    </w:r>
    <w:r>
      <w:instrText>PAGE   \* MERGEFORMAT</w:instrText>
    </w:r>
    <w:r>
      <w:fldChar w:fldCharType="separate"/>
    </w:r>
    <w:r w:rsidR="00691126">
      <w:rPr>
        <w:noProof/>
      </w:rPr>
      <w:t>44</w:t>
    </w:r>
    <w:r>
      <w:fldChar w:fldCharType="end"/>
    </w:r>
  </w:p>
  <w:p w14:paraId="5D62724F" w14:textId="77777777" w:rsidR="00131677" w:rsidRDefault="00131677">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EA2BB8" w14:textId="77777777" w:rsidR="00131677" w:rsidRDefault="00131677">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0B37FD" w14:textId="77777777" w:rsidR="002242D4" w:rsidRDefault="002242D4">
      <w:r>
        <w:separator/>
      </w:r>
    </w:p>
  </w:footnote>
  <w:footnote w:type="continuationSeparator" w:id="0">
    <w:p w14:paraId="2FA110AE" w14:textId="77777777" w:rsidR="002242D4" w:rsidRDefault="002242D4">
      <w:r>
        <w:continuationSeparator/>
      </w:r>
    </w:p>
  </w:footnote>
  <w:footnote w:type="continuationNotice" w:id="1">
    <w:p w14:paraId="79FA77AE" w14:textId="77777777" w:rsidR="002242D4" w:rsidRDefault="002242D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95ED81" w14:textId="77777777" w:rsidR="00131677" w:rsidRDefault="00131677">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0F8FFB" w14:textId="77777777" w:rsidR="00131677" w:rsidRDefault="00131677">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7C52AC" w14:textId="77777777" w:rsidR="00131677" w:rsidRDefault="00131677">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6F0C99B8"/>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02411C45"/>
    <w:multiLevelType w:val="hybridMultilevel"/>
    <w:tmpl w:val="A4F01EF6"/>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 w15:restartNumberingAfterBreak="0">
    <w:nsid w:val="035457B7"/>
    <w:multiLevelType w:val="hybridMultilevel"/>
    <w:tmpl w:val="C1F8E810"/>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08317FF9"/>
    <w:multiLevelType w:val="hybridMultilevel"/>
    <w:tmpl w:val="82B4CE8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214A4B6E"/>
    <w:multiLevelType w:val="hybridMultilevel"/>
    <w:tmpl w:val="B100D476"/>
    <w:lvl w:ilvl="0" w:tplc="B066CBC6">
      <w:start w:val="1"/>
      <w:numFmt w:val="bullet"/>
      <w:lvlText w:val="-"/>
      <w:lvlJc w:val="left"/>
      <w:pPr>
        <w:ind w:left="1584" w:hanging="360"/>
      </w:pPr>
      <w:rPr>
        <w:rFonts w:ascii="Times New Roman" w:eastAsia="Times New Roman" w:hAnsi="Times New Roman" w:cs="Times New Roman" w:hint="default"/>
      </w:rPr>
    </w:lvl>
    <w:lvl w:ilvl="1" w:tplc="04050003" w:tentative="1">
      <w:start w:val="1"/>
      <w:numFmt w:val="bullet"/>
      <w:lvlText w:val="o"/>
      <w:lvlJc w:val="left"/>
      <w:pPr>
        <w:ind w:left="2304" w:hanging="360"/>
      </w:pPr>
      <w:rPr>
        <w:rFonts w:ascii="Courier New" w:hAnsi="Courier New" w:cs="Courier New" w:hint="default"/>
      </w:rPr>
    </w:lvl>
    <w:lvl w:ilvl="2" w:tplc="04050005" w:tentative="1">
      <w:start w:val="1"/>
      <w:numFmt w:val="bullet"/>
      <w:lvlText w:val=""/>
      <w:lvlJc w:val="left"/>
      <w:pPr>
        <w:ind w:left="3024" w:hanging="360"/>
      </w:pPr>
      <w:rPr>
        <w:rFonts w:ascii="Wingdings" w:hAnsi="Wingdings" w:hint="default"/>
      </w:rPr>
    </w:lvl>
    <w:lvl w:ilvl="3" w:tplc="04050001" w:tentative="1">
      <w:start w:val="1"/>
      <w:numFmt w:val="bullet"/>
      <w:lvlText w:val=""/>
      <w:lvlJc w:val="left"/>
      <w:pPr>
        <w:ind w:left="3744" w:hanging="360"/>
      </w:pPr>
      <w:rPr>
        <w:rFonts w:ascii="Symbol" w:hAnsi="Symbol" w:hint="default"/>
      </w:rPr>
    </w:lvl>
    <w:lvl w:ilvl="4" w:tplc="04050003" w:tentative="1">
      <w:start w:val="1"/>
      <w:numFmt w:val="bullet"/>
      <w:lvlText w:val="o"/>
      <w:lvlJc w:val="left"/>
      <w:pPr>
        <w:ind w:left="4464" w:hanging="360"/>
      </w:pPr>
      <w:rPr>
        <w:rFonts w:ascii="Courier New" w:hAnsi="Courier New" w:cs="Courier New" w:hint="default"/>
      </w:rPr>
    </w:lvl>
    <w:lvl w:ilvl="5" w:tplc="04050005" w:tentative="1">
      <w:start w:val="1"/>
      <w:numFmt w:val="bullet"/>
      <w:lvlText w:val=""/>
      <w:lvlJc w:val="left"/>
      <w:pPr>
        <w:ind w:left="5184" w:hanging="360"/>
      </w:pPr>
      <w:rPr>
        <w:rFonts w:ascii="Wingdings" w:hAnsi="Wingdings" w:hint="default"/>
      </w:rPr>
    </w:lvl>
    <w:lvl w:ilvl="6" w:tplc="04050001" w:tentative="1">
      <w:start w:val="1"/>
      <w:numFmt w:val="bullet"/>
      <w:lvlText w:val=""/>
      <w:lvlJc w:val="left"/>
      <w:pPr>
        <w:ind w:left="5904" w:hanging="360"/>
      </w:pPr>
      <w:rPr>
        <w:rFonts w:ascii="Symbol" w:hAnsi="Symbol" w:hint="default"/>
      </w:rPr>
    </w:lvl>
    <w:lvl w:ilvl="7" w:tplc="04050003" w:tentative="1">
      <w:start w:val="1"/>
      <w:numFmt w:val="bullet"/>
      <w:lvlText w:val="o"/>
      <w:lvlJc w:val="left"/>
      <w:pPr>
        <w:ind w:left="6624" w:hanging="360"/>
      </w:pPr>
      <w:rPr>
        <w:rFonts w:ascii="Courier New" w:hAnsi="Courier New" w:cs="Courier New" w:hint="default"/>
      </w:rPr>
    </w:lvl>
    <w:lvl w:ilvl="8" w:tplc="04050005" w:tentative="1">
      <w:start w:val="1"/>
      <w:numFmt w:val="bullet"/>
      <w:lvlText w:val=""/>
      <w:lvlJc w:val="left"/>
      <w:pPr>
        <w:ind w:left="7344" w:hanging="360"/>
      </w:pPr>
      <w:rPr>
        <w:rFonts w:ascii="Wingdings" w:hAnsi="Wingdings" w:hint="default"/>
      </w:rPr>
    </w:lvl>
  </w:abstractNum>
  <w:abstractNum w:abstractNumId="5" w15:restartNumberingAfterBreak="0">
    <w:nsid w:val="23440DAB"/>
    <w:multiLevelType w:val="hybridMultilevel"/>
    <w:tmpl w:val="EF982DD0"/>
    <w:lvl w:ilvl="0" w:tplc="5D7A63D6">
      <w:start w:val="1"/>
      <w:numFmt w:val="bullet"/>
      <w:pStyle w:val="Seznamsodrkami"/>
      <w:lvlText w:val="-"/>
      <w:lvlJc w:val="left"/>
      <w:pPr>
        <w:tabs>
          <w:tab w:val="num" w:pos="360"/>
        </w:tabs>
        <w:ind w:left="360" w:hanging="360"/>
      </w:pPr>
      <w:rPr>
        <w:rFonts w:ascii="Times New Roman" w:hAnsi="Times New Roman" w:cs="Times New Roman" w:hint="default"/>
      </w:rPr>
    </w:lvl>
    <w:lvl w:ilvl="1" w:tplc="A480628C">
      <w:start w:val="1"/>
      <w:numFmt w:val="bullet"/>
      <w:pStyle w:val="Seznamsodrkami2"/>
      <w:lvlText w:val="-"/>
      <w:lvlJc w:val="left"/>
      <w:pPr>
        <w:tabs>
          <w:tab w:val="num" w:pos="720"/>
        </w:tabs>
        <w:ind w:left="720" w:hanging="360"/>
      </w:pPr>
      <w:rPr>
        <w:rFonts w:ascii="Times New Roman" w:hAnsi="Times New Roman" w:cs="Times New Roman" w:hint="default"/>
      </w:rPr>
    </w:lvl>
    <w:lvl w:ilvl="2" w:tplc="00EE0144">
      <w:start w:val="1"/>
      <w:numFmt w:val="bullet"/>
      <w:pStyle w:val="Seznamsodrkami3"/>
      <w:lvlText w:val="-"/>
      <w:lvlJc w:val="left"/>
      <w:pPr>
        <w:tabs>
          <w:tab w:val="num" w:pos="1080"/>
        </w:tabs>
        <w:ind w:left="1080" w:hanging="360"/>
      </w:pPr>
      <w:rPr>
        <w:rFonts w:ascii="Times New Roman" w:hAnsi="Times New Roman" w:cs="Times New Roman" w:hint="default"/>
      </w:rPr>
    </w:lvl>
    <w:lvl w:ilvl="3" w:tplc="F006C726">
      <w:start w:val="1"/>
      <w:numFmt w:val="bullet"/>
      <w:lvlText w:val=""/>
      <w:lvlJc w:val="left"/>
      <w:pPr>
        <w:tabs>
          <w:tab w:val="num" w:pos="1440"/>
        </w:tabs>
        <w:ind w:left="1440" w:hanging="360"/>
      </w:pPr>
      <w:rPr>
        <w:rFonts w:ascii="Symbol" w:hAnsi="Symbol" w:hint="default"/>
      </w:rPr>
    </w:lvl>
    <w:lvl w:ilvl="4" w:tplc="9D2C479C">
      <w:start w:val="1"/>
      <w:numFmt w:val="bullet"/>
      <w:lvlText w:val=""/>
      <w:lvlJc w:val="left"/>
      <w:pPr>
        <w:tabs>
          <w:tab w:val="num" w:pos="1800"/>
        </w:tabs>
        <w:ind w:left="1800" w:hanging="360"/>
      </w:pPr>
      <w:rPr>
        <w:rFonts w:ascii="Symbol" w:hAnsi="Symbol" w:hint="default"/>
      </w:rPr>
    </w:lvl>
    <w:lvl w:ilvl="5" w:tplc="7C1A91CC">
      <w:start w:val="1"/>
      <w:numFmt w:val="bullet"/>
      <w:lvlText w:val=""/>
      <w:lvlJc w:val="left"/>
      <w:pPr>
        <w:tabs>
          <w:tab w:val="num" w:pos="2160"/>
        </w:tabs>
        <w:ind w:left="2160" w:hanging="360"/>
      </w:pPr>
      <w:rPr>
        <w:rFonts w:ascii="Wingdings" w:hAnsi="Wingdings" w:hint="default"/>
      </w:rPr>
    </w:lvl>
    <w:lvl w:ilvl="6" w:tplc="A4A627CA">
      <w:start w:val="1"/>
      <w:numFmt w:val="bullet"/>
      <w:lvlText w:val=""/>
      <w:lvlJc w:val="left"/>
      <w:pPr>
        <w:tabs>
          <w:tab w:val="num" w:pos="2520"/>
        </w:tabs>
        <w:ind w:left="2520" w:hanging="360"/>
      </w:pPr>
      <w:rPr>
        <w:rFonts w:ascii="Wingdings" w:hAnsi="Wingdings" w:hint="default"/>
      </w:rPr>
    </w:lvl>
    <w:lvl w:ilvl="7" w:tplc="BD6672D6">
      <w:start w:val="1"/>
      <w:numFmt w:val="bullet"/>
      <w:lvlText w:val=""/>
      <w:lvlJc w:val="left"/>
      <w:pPr>
        <w:tabs>
          <w:tab w:val="num" w:pos="2880"/>
        </w:tabs>
        <w:ind w:left="2880" w:hanging="360"/>
      </w:pPr>
      <w:rPr>
        <w:rFonts w:ascii="Symbol" w:hAnsi="Symbol" w:hint="default"/>
      </w:rPr>
    </w:lvl>
    <w:lvl w:ilvl="8" w:tplc="055CD5E2">
      <w:start w:val="1"/>
      <w:numFmt w:val="bullet"/>
      <w:lvlText w:val=""/>
      <w:lvlJc w:val="left"/>
      <w:pPr>
        <w:tabs>
          <w:tab w:val="num" w:pos="3240"/>
        </w:tabs>
        <w:ind w:left="3240" w:hanging="360"/>
      </w:pPr>
      <w:rPr>
        <w:rFonts w:ascii="Symbol" w:hAnsi="Symbol" w:hint="default"/>
      </w:rPr>
    </w:lvl>
  </w:abstractNum>
  <w:abstractNum w:abstractNumId="6" w15:restartNumberingAfterBreak="0">
    <w:nsid w:val="240F7C8A"/>
    <w:multiLevelType w:val="hybridMultilevel"/>
    <w:tmpl w:val="00F6184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2A0D6ACB"/>
    <w:multiLevelType w:val="hybridMultilevel"/>
    <w:tmpl w:val="91DACB8C"/>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15:restartNumberingAfterBreak="0">
    <w:nsid w:val="2A792F4C"/>
    <w:multiLevelType w:val="hybridMultilevel"/>
    <w:tmpl w:val="4D56454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3725559F"/>
    <w:multiLevelType w:val="hybridMultilevel"/>
    <w:tmpl w:val="A4F01EF6"/>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0" w15:restartNumberingAfterBreak="0">
    <w:nsid w:val="48C91150"/>
    <w:multiLevelType w:val="hybridMultilevel"/>
    <w:tmpl w:val="A85C40E0"/>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529A3567"/>
    <w:multiLevelType w:val="multilevel"/>
    <w:tmpl w:val="3780B43A"/>
    <w:lvl w:ilvl="0">
      <w:start w:val="1"/>
      <w:numFmt w:val="decimal"/>
      <w:pStyle w:val="INANadpis1"/>
      <w:lvlText w:val="%1"/>
      <w:lvlJc w:val="left"/>
      <w:pPr>
        <w:tabs>
          <w:tab w:val="num" w:pos="432"/>
        </w:tabs>
        <w:ind w:left="432" w:hanging="432"/>
      </w:pPr>
      <w:rPr>
        <w:rFonts w:hint="default"/>
      </w:rPr>
    </w:lvl>
    <w:lvl w:ilvl="1">
      <w:start w:val="1"/>
      <w:numFmt w:val="decimal"/>
      <w:pStyle w:val="Nadpis2"/>
      <w:lvlText w:val="%1.%2"/>
      <w:lvlJc w:val="left"/>
      <w:pPr>
        <w:tabs>
          <w:tab w:val="num" w:pos="576"/>
        </w:tabs>
        <w:ind w:left="576" w:hanging="576"/>
      </w:pPr>
      <w:rPr>
        <w:rFonts w:hint="default"/>
        <w:b/>
        <w:sz w:val="28"/>
        <w:szCs w:val="24"/>
      </w:rPr>
    </w:lvl>
    <w:lvl w:ilvl="2">
      <w:start w:val="1"/>
      <w:numFmt w:val="decimal"/>
      <w:lvlText w:val="%1.%2.%3"/>
      <w:lvlJc w:val="left"/>
      <w:pPr>
        <w:tabs>
          <w:tab w:val="num" w:pos="720"/>
        </w:tabs>
        <w:ind w:left="720" w:hanging="720"/>
      </w:pPr>
      <w:rPr>
        <w:rFonts w:hint="default"/>
        <w:b/>
        <w:color w:val="auto"/>
      </w:rPr>
    </w:lvl>
    <w:lvl w:ilvl="3">
      <w:start w:val="1"/>
      <w:numFmt w:val="decimal"/>
      <w:lvlText w:val="%1.%2.%3.%4"/>
      <w:lvlJc w:val="left"/>
      <w:pPr>
        <w:tabs>
          <w:tab w:val="num" w:pos="864"/>
        </w:tabs>
        <w:ind w:left="864" w:hanging="864"/>
      </w:pPr>
      <w:rPr>
        <w:rFonts w:hint="default"/>
        <w:b w:val="0"/>
        <w:color w:val="auto"/>
      </w:rPr>
    </w:lvl>
    <w:lvl w:ilvl="4">
      <w:start w:val="1"/>
      <w:numFmt w:val="decimal"/>
      <w:pStyle w:val="Nadpis5"/>
      <w:lvlText w:val="%1.%2.%3.%4.%5"/>
      <w:lvlJc w:val="left"/>
      <w:pPr>
        <w:tabs>
          <w:tab w:val="num" w:pos="1008"/>
        </w:tabs>
        <w:ind w:left="1008" w:hanging="1008"/>
      </w:pPr>
      <w:rPr>
        <w:rFonts w:hint="default"/>
      </w:rPr>
    </w:lvl>
    <w:lvl w:ilvl="5">
      <w:start w:val="1"/>
      <w:numFmt w:val="decimal"/>
      <w:pStyle w:val="Nadpis6"/>
      <w:lvlText w:val="%1.%2.%3.%4.%5.%6"/>
      <w:lvlJc w:val="left"/>
      <w:pPr>
        <w:tabs>
          <w:tab w:val="num" w:pos="1152"/>
        </w:tabs>
        <w:ind w:left="1152" w:hanging="1152"/>
      </w:pPr>
      <w:rPr>
        <w:rFonts w:hint="default"/>
      </w:rPr>
    </w:lvl>
    <w:lvl w:ilvl="6">
      <w:start w:val="1"/>
      <w:numFmt w:val="decimal"/>
      <w:pStyle w:val="Nadpis7"/>
      <w:lvlText w:val="%1.%2.%3.%4.%5.%6.%7"/>
      <w:lvlJc w:val="left"/>
      <w:pPr>
        <w:tabs>
          <w:tab w:val="num" w:pos="1296"/>
        </w:tabs>
        <w:ind w:left="1296" w:hanging="1296"/>
      </w:pPr>
      <w:rPr>
        <w:rFonts w:hint="default"/>
      </w:rPr>
    </w:lvl>
    <w:lvl w:ilvl="7">
      <w:start w:val="1"/>
      <w:numFmt w:val="decimal"/>
      <w:pStyle w:val="Nadpis8"/>
      <w:lvlText w:val="%1.%2.%3.%4.%5.%6.%7.%8"/>
      <w:lvlJc w:val="left"/>
      <w:pPr>
        <w:tabs>
          <w:tab w:val="num" w:pos="1440"/>
        </w:tabs>
        <w:ind w:left="1440" w:hanging="1440"/>
      </w:pPr>
      <w:rPr>
        <w:rFonts w:hint="default"/>
      </w:rPr>
    </w:lvl>
    <w:lvl w:ilvl="8">
      <w:start w:val="1"/>
      <w:numFmt w:val="decimal"/>
      <w:pStyle w:val="Nadpis9"/>
      <w:lvlText w:val="%1.%2.%3.%4.%5.%6.%7.%8.%9"/>
      <w:lvlJc w:val="left"/>
      <w:pPr>
        <w:tabs>
          <w:tab w:val="num" w:pos="1584"/>
        </w:tabs>
        <w:ind w:left="1584" w:hanging="1584"/>
      </w:pPr>
      <w:rPr>
        <w:rFonts w:hint="default"/>
      </w:rPr>
    </w:lvl>
  </w:abstractNum>
  <w:abstractNum w:abstractNumId="12" w15:restartNumberingAfterBreak="0">
    <w:nsid w:val="5937668B"/>
    <w:multiLevelType w:val="hybridMultilevel"/>
    <w:tmpl w:val="3112D4B2"/>
    <w:lvl w:ilvl="0" w:tplc="40E2AAD4">
      <w:start w:val="1"/>
      <w:numFmt w:val="lowerLetter"/>
      <w:lvlText w:val="%1)"/>
      <w:lvlJc w:val="left"/>
      <w:pPr>
        <w:ind w:left="1080" w:hanging="360"/>
      </w:pPr>
      <w:rPr>
        <w:b w:val="0"/>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15:restartNumberingAfterBreak="0">
    <w:nsid w:val="5BA93199"/>
    <w:multiLevelType w:val="hybridMultilevel"/>
    <w:tmpl w:val="02967E8A"/>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5EBD3219"/>
    <w:multiLevelType w:val="hybridMultilevel"/>
    <w:tmpl w:val="6E844DD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675F79B8"/>
    <w:multiLevelType w:val="hybridMultilevel"/>
    <w:tmpl w:val="9C0AB54E"/>
    <w:lvl w:ilvl="0" w:tplc="C4E2B3F6">
      <w:start w:val="1"/>
      <w:numFmt w:val="lowerLetter"/>
      <w:lvlText w:val="%1)"/>
      <w:lvlJc w:val="left"/>
      <w:pPr>
        <w:ind w:left="1080" w:hanging="360"/>
      </w:pPr>
      <w:rPr>
        <w:rFonts w:hint="default"/>
      </w:rPr>
    </w:lvl>
    <w:lvl w:ilvl="1" w:tplc="04050019">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6" w15:restartNumberingAfterBreak="0">
    <w:nsid w:val="680A0A5D"/>
    <w:multiLevelType w:val="hybridMultilevel"/>
    <w:tmpl w:val="94E226D0"/>
    <w:lvl w:ilvl="0" w:tplc="B066CBC6">
      <w:start w:val="1"/>
      <w:numFmt w:val="bullet"/>
      <w:lvlText w:val="-"/>
      <w:lvlJc w:val="left"/>
      <w:pPr>
        <w:ind w:left="1800" w:hanging="360"/>
      </w:pPr>
      <w:rPr>
        <w:rFonts w:ascii="Times New Roman" w:eastAsia="Times New Roman" w:hAnsi="Times New Roman" w:cs="Times New Roman" w:hint="default"/>
      </w:rPr>
    </w:lvl>
    <w:lvl w:ilvl="1" w:tplc="04050003">
      <w:start w:val="1"/>
      <w:numFmt w:val="bullet"/>
      <w:lvlText w:val="o"/>
      <w:lvlJc w:val="left"/>
      <w:pPr>
        <w:ind w:left="2520" w:hanging="360"/>
      </w:pPr>
      <w:rPr>
        <w:rFonts w:ascii="Courier New" w:hAnsi="Courier New" w:cs="Courier New" w:hint="default"/>
      </w:rPr>
    </w:lvl>
    <w:lvl w:ilvl="2" w:tplc="04050005" w:tentative="1">
      <w:start w:val="1"/>
      <w:numFmt w:val="bullet"/>
      <w:lvlText w:val=""/>
      <w:lvlJc w:val="left"/>
      <w:pPr>
        <w:ind w:left="3240" w:hanging="360"/>
      </w:pPr>
      <w:rPr>
        <w:rFonts w:ascii="Wingdings" w:hAnsi="Wingdings" w:hint="default"/>
      </w:rPr>
    </w:lvl>
    <w:lvl w:ilvl="3" w:tplc="04050001" w:tentative="1">
      <w:start w:val="1"/>
      <w:numFmt w:val="bullet"/>
      <w:lvlText w:val=""/>
      <w:lvlJc w:val="left"/>
      <w:pPr>
        <w:ind w:left="3960" w:hanging="360"/>
      </w:pPr>
      <w:rPr>
        <w:rFonts w:ascii="Symbol" w:hAnsi="Symbol" w:hint="default"/>
      </w:rPr>
    </w:lvl>
    <w:lvl w:ilvl="4" w:tplc="04050003" w:tentative="1">
      <w:start w:val="1"/>
      <w:numFmt w:val="bullet"/>
      <w:lvlText w:val="o"/>
      <w:lvlJc w:val="left"/>
      <w:pPr>
        <w:ind w:left="4680" w:hanging="360"/>
      </w:pPr>
      <w:rPr>
        <w:rFonts w:ascii="Courier New" w:hAnsi="Courier New" w:cs="Courier New" w:hint="default"/>
      </w:rPr>
    </w:lvl>
    <w:lvl w:ilvl="5" w:tplc="04050005" w:tentative="1">
      <w:start w:val="1"/>
      <w:numFmt w:val="bullet"/>
      <w:lvlText w:val=""/>
      <w:lvlJc w:val="left"/>
      <w:pPr>
        <w:ind w:left="5400" w:hanging="360"/>
      </w:pPr>
      <w:rPr>
        <w:rFonts w:ascii="Wingdings" w:hAnsi="Wingdings" w:hint="default"/>
      </w:rPr>
    </w:lvl>
    <w:lvl w:ilvl="6" w:tplc="04050001" w:tentative="1">
      <w:start w:val="1"/>
      <w:numFmt w:val="bullet"/>
      <w:lvlText w:val=""/>
      <w:lvlJc w:val="left"/>
      <w:pPr>
        <w:ind w:left="6120" w:hanging="360"/>
      </w:pPr>
      <w:rPr>
        <w:rFonts w:ascii="Symbol" w:hAnsi="Symbol" w:hint="default"/>
      </w:rPr>
    </w:lvl>
    <w:lvl w:ilvl="7" w:tplc="04050003" w:tentative="1">
      <w:start w:val="1"/>
      <w:numFmt w:val="bullet"/>
      <w:lvlText w:val="o"/>
      <w:lvlJc w:val="left"/>
      <w:pPr>
        <w:ind w:left="6840" w:hanging="360"/>
      </w:pPr>
      <w:rPr>
        <w:rFonts w:ascii="Courier New" w:hAnsi="Courier New" w:cs="Courier New" w:hint="default"/>
      </w:rPr>
    </w:lvl>
    <w:lvl w:ilvl="8" w:tplc="04050005" w:tentative="1">
      <w:start w:val="1"/>
      <w:numFmt w:val="bullet"/>
      <w:lvlText w:val=""/>
      <w:lvlJc w:val="left"/>
      <w:pPr>
        <w:ind w:left="7560" w:hanging="360"/>
      </w:pPr>
      <w:rPr>
        <w:rFonts w:ascii="Wingdings" w:hAnsi="Wingdings" w:hint="default"/>
      </w:rPr>
    </w:lvl>
  </w:abstractNum>
  <w:abstractNum w:abstractNumId="17" w15:restartNumberingAfterBreak="0">
    <w:nsid w:val="69B05CF2"/>
    <w:multiLevelType w:val="hybridMultilevel"/>
    <w:tmpl w:val="E52EA046"/>
    <w:lvl w:ilvl="0" w:tplc="2996DDD8">
      <w:start w:val="1"/>
      <w:numFmt w:val="lowerLetter"/>
      <w:lvlText w:val="%1)"/>
      <w:lvlJc w:val="left"/>
      <w:pPr>
        <w:ind w:left="1080" w:hanging="360"/>
      </w:pPr>
      <w:rPr>
        <w:b w:val="0"/>
      </w:rPr>
    </w:lvl>
    <w:lvl w:ilvl="1" w:tplc="04050019">
      <w:start w:val="1"/>
      <w:numFmt w:val="lowerLetter"/>
      <w:lvlText w:val="%2."/>
      <w:lvlJc w:val="left"/>
      <w:pPr>
        <w:ind w:left="1800" w:hanging="360"/>
      </w:pPr>
    </w:lvl>
    <w:lvl w:ilvl="2" w:tplc="D6760B72">
      <w:start w:val="6"/>
      <w:numFmt w:val="bullet"/>
      <w:lvlText w:val="-"/>
      <w:lvlJc w:val="left"/>
      <w:pPr>
        <w:ind w:left="2700" w:hanging="360"/>
      </w:pPr>
      <w:rPr>
        <w:rFonts w:ascii="Times New Roman" w:eastAsia="Times New Roman" w:hAnsi="Times New Roman" w:cs="Times New Roman" w:hint="default"/>
      </w:r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8" w15:restartNumberingAfterBreak="0">
    <w:nsid w:val="7203224C"/>
    <w:multiLevelType w:val="hybridMultilevel"/>
    <w:tmpl w:val="C9A09522"/>
    <w:lvl w:ilvl="0" w:tplc="B066CBC6">
      <w:start w:val="1"/>
      <w:numFmt w:val="bullet"/>
      <w:lvlText w:val="-"/>
      <w:lvlJc w:val="left"/>
      <w:pPr>
        <w:ind w:left="720" w:hanging="360"/>
      </w:pPr>
      <w:rPr>
        <w:rFonts w:ascii="Times New Roman" w:eastAsia="Times New Roman" w:hAnsi="Times New Roman"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72113648"/>
    <w:multiLevelType w:val="hybridMultilevel"/>
    <w:tmpl w:val="61AA4E3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7CE82CFB"/>
    <w:multiLevelType w:val="hybridMultilevel"/>
    <w:tmpl w:val="88F6CC64"/>
    <w:lvl w:ilvl="0" w:tplc="B066CBC6">
      <w:start w:val="1"/>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1"/>
  </w:num>
  <w:num w:numId="2">
    <w:abstractNumId w:val="17"/>
  </w:num>
  <w:num w:numId="3">
    <w:abstractNumId w:val="15"/>
  </w:num>
  <w:num w:numId="4">
    <w:abstractNumId w:val="5"/>
  </w:num>
  <w:num w:numId="5">
    <w:abstractNumId w:val="12"/>
  </w:num>
  <w:num w:numId="6">
    <w:abstractNumId w:val="20"/>
  </w:num>
  <w:num w:numId="7">
    <w:abstractNumId w:val="18"/>
  </w:num>
  <w:num w:numId="8">
    <w:abstractNumId w:val="16"/>
  </w:num>
  <w:num w:numId="9">
    <w:abstractNumId w:val="7"/>
  </w:num>
  <w:num w:numId="10">
    <w:abstractNumId w:val="10"/>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9"/>
  </w:num>
  <w:num w:numId="14">
    <w:abstractNumId w:val="14"/>
  </w:num>
  <w:num w:numId="15">
    <w:abstractNumId w:val="8"/>
  </w:num>
  <w:num w:numId="16">
    <w:abstractNumId w:val="6"/>
  </w:num>
  <w:num w:numId="17">
    <w:abstractNumId w:val="3"/>
  </w:num>
  <w:num w:numId="18">
    <w:abstractNumId w:val="13"/>
  </w:num>
  <w:num w:numId="19">
    <w:abstractNumId w:val="2"/>
  </w:num>
  <w:num w:numId="20">
    <w:abstractNumId w:val="19"/>
  </w:num>
  <w:num w:numId="21">
    <w:abstractNumId w:val="11"/>
  </w:num>
  <w:num w:numId="22">
    <w:abstractNumId w:val="11"/>
  </w:num>
  <w:num w:numId="23">
    <w:abstractNumId w:val="11"/>
  </w:num>
  <w:num w:numId="24">
    <w:abstractNumId w:val="0"/>
  </w:num>
  <w:num w:numId="25">
    <w:abstractNumId w:val="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9"/>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661"/>
    <w:rsid w:val="000027B4"/>
    <w:rsid w:val="00002D4B"/>
    <w:rsid w:val="000036BB"/>
    <w:rsid w:val="0000442C"/>
    <w:rsid w:val="00004547"/>
    <w:rsid w:val="000054E4"/>
    <w:rsid w:val="0000559C"/>
    <w:rsid w:val="00007720"/>
    <w:rsid w:val="00007AE8"/>
    <w:rsid w:val="00011465"/>
    <w:rsid w:val="00011758"/>
    <w:rsid w:val="00013F31"/>
    <w:rsid w:val="00015FA8"/>
    <w:rsid w:val="000162A7"/>
    <w:rsid w:val="00016C41"/>
    <w:rsid w:val="0002038C"/>
    <w:rsid w:val="00022346"/>
    <w:rsid w:val="00022CA8"/>
    <w:rsid w:val="0002361E"/>
    <w:rsid w:val="000241CD"/>
    <w:rsid w:val="000254F3"/>
    <w:rsid w:val="000264AB"/>
    <w:rsid w:val="00031335"/>
    <w:rsid w:val="0003360F"/>
    <w:rsid w:val="00033624"/>
    <w:rsid w:val="00033870"/>
    <w:rsid w:val="000353B5"/>
    <w:rsid w:val="00037EEE"/>
    <w:rsid w:val="00041467"/>
    <w:rsid w:val="000414DE"/>
    <w:rsid w:val="000444E1"/>
    <w:rsid w:val="00044B6D"/>
    <w:rsid w:val="000459E0"/>
    <w:rsid w:val="00047C75"/>
    <w:rsid w:val="00050AA0"/>
    <w:rsid w:val="00052B21"/>
    <w:rsid w:val="00052FE6"/>
    <w:rsid w:val="0005358C"/>
    <w:rsid w:val="0005379A"/>
    <w:rsid w:val="00055E4B"/>
    <w:rsid w:val="000603A6"/>
    <w:rsid w:val="000618FD"/>
    <w:rsid w:val="000659C9"/>
    <w:rsid w:val="00066A77"/>
    <w:rsid w:val="0007027E"/>
    <w:rsid w:val="00070D57"/>
    <w:rsid w:val="00071A7B"/>
    <w:rsid w:val="00071C00"/>
    <w:rsid w:val="00073041"/>
    <w:rsid w:val="000731BE"/>
    <w:rsid w:val="00073554"/>
    <w:rsid w:val="00076543"/>
    <w:rsid w:val="000812E0"/>
    <w:rsid w:val="00081D9F"/>
    <w:rsid w:val="00081DB2"/>
    <w:rsid w:val="00081EE5"/>
    <w:rsid w:val="0008218C"/>
    <w:rsid w:val="000822BE"/>
    <w:rsid w:val="00082789"/>
    <w:rsid w:val="00083B28"/>
    <w:rsid w:val="00083E2D"/>
    <w:rsid w:val="000878FE"/>
    <w:rsid w:val="000905A3"/>
    <w:rsid w:val="000916A7"/>
    <w:rsid w:val="00094D55"/>
    <w:rsid w:val="000959E0"/>
    <w:rsid w:val="00096A02"/>
    <w:rsid w:val="00097B66"/>
    <w:rsid w:val="00097F25"/>
    <w:rsid w:val="000A05EA"/>
    <w:rsid w:val="000A063B"/>
    <w:rsid w:val="000A0FC1"/>
    <w:rsid w:val="000A1A03"/>
    <w:rsid w:val="000A257D"/>
    <w:rsid w:val="000A3FFE"/>
    <w:rsid w:val="000A4D98"/>
    <w:rsid w:val="000A71D9"/>
    <w:rsid w:val="000B18C5"/>
    <w:rsid w:val="000B39CD"/>
    <w:rsid w:val="000B4B91"/>
    <w:rsid w:val="000B5980"/>
    <w:rsid w:val="000B5D49"/>
    <w:rsid w:val="000B6456"/>
    <w:rsid w:val="000B688E"/>
    <w:rsid w:val="000C141F"/>
    <w:rsid w:val="000C152C"/>
    <w:rsid w:val="000C1556"/>
    <w:rsid w:val="000C5612"/>
    <w:rsid w:val="000C5A25"/>
    <w:rsid w:val="000C5E19"/>
    <w:rsid w:val="000C6219"/>
    <w:rsid w:val="000C6CE6"/>
    <w:rsid w:val="000C6DFB"/>
    <w:rsid w:val="000D0DE0"/>
    <w:rsid w:val="000D1A63"/>
    <w:rsid w:val="000D3CC9"/>
    <w:rsid w:val="000D5A33"/>
    <w:rsid w:val="000D5D97"/>
    <w:rsid w:val="000D6437"/>
    <w:rsid w:val="000E11CD"/>
    <w:rsid w:val="000E3E1B"/>
    <w:rsid w:val="000E6470"/>
    <w:rsid w:val="000E6C05"/>
    <w:rsid w:val="000F1D3B"/>
    <w:rsid w:val="000F34A0"/>
    <w:rsid w:val="000F3D0E"/>
    <w:rsid w:val="000F3D5C"/>
    <w:rsid w:val="000F53E7"/>
    <w:rsid w:val="000F64CB"/>
    <w:rsid w:val="000F652C"/>
    <w:rsid w:val="000F773E"/>
    <w:rsid w:val="0010031E"/>
    <w:rsid w:val="00101340"/>
    <w:rsid w:val="00101C1E"/>
    <w:rsid w:val="00102962"/>
    <w:rsid w:val="00103F74"/>
    <w:rsid w:val="001046CA"/>
    <w:rsid w:val="00105343"/>
    <w:rsid w:val="00107C7F"/>
    <w:rsid w:val="0011248F"/>
    <w:rsid w:val="00113ED3"/>
    <w:rsid w:val="00114BE3"/>
    <w:rsid w:val="00114BF3"/>
    <w:rsid w:val="001160D0"/>
    <w:rsid w:val="00120877"/>
    <w:rsid w:val="0012441E"/>
    <w:rsid w:val="001275CF"/>
    <w:rsid w:val="00127CDD"/>
    <w:rsid w:val="00131677"/>
    <w:rsid w:val="00133B52"/>
    <w:rsid w:val="0013421B"/>
    <w:rsid w:val="0013489F"/>
    <w:rsid w:val="00135AEB"/>
    <w:rsid w:val="00135B3F"/>
    <w:rsid w:val="00135BB3"/>
    <w:rsid w:val="00135ED4"/>
    <w:rsid w:val="00136A43"/>
    <w:rsid w:val="0014420A"/>
    <w:rsid w:val="00144B35"/>
    <w:rsid w:val="00144ED4"/>
    <w:rsid w:val="00151E97"/>
    <w:rsid w:val="00152049"/>
    <w:rsid w:val="00152262"/>
    <w:rsid w:val="00152CA1"/>
    <w:rsid w:val="0015351D"/>
    <w:rsid w:val="00153F27"/>
    <w:rsid w:val="001552CE"/>
    <w:rsid w:val="0016428C"/>
    <w:rsid w:val="001653AA"/>
    <w:rsid w:val="001661D8"/>
    <w:rsid w:val="0017331D"/>
    <w:rsid w:val="00173F33"/>
    <w:rsid w:val="001750D2"/>
    <w:rsid w:val="00175573"/>
    <w:rsid w:val="00176080"/>
    <w:rsid w:val="00176F62"/>
    <w:rsid w:val="00177056"/>
    <w:rsid w:val="00177BEF"/>
    <w:rsid w:val="00181FB3"/>
    <w:rsid w:val="001823CD"/>
    <w:rsid w:val="00182688"/>
    <w:rsid w:val="00184786"/>
    <w:rsid w:val="00185E22"/>
    <w:rsid w:val="00186174"/>
    <w:rsid w:val="00186590"/>
    <w:rsid w:val="0019045A"/>
    <w:rsid w:val="00190A5B"/>
    <w:rsid w:val="001913BE"/>
    <w:rsid w:val="00194B04"/>
    <w:rsid w:val="00195146"/>
    <w:rsid w:val="00195FC6"/>
    <w:rsid w:val="001A2461"/>
    <w:rsid w:val="001A41E8"/>
    <w:rsid w:val="001A76F6"/>
    <w:rsid w:val="001A78AB"/>
    <w:rsid w:val="001A7C31"/>
    <w:rsid w:val="001B2F46"/>
    <w:rsid w:val="001B63C2"/>
    <w:rsid w:val="001B6515"/>
    <w:rsid w:val="001B7F2E"/>
    <w:rsid w:val="001C009C"/>
    <w:rsid w:val="001C0532"/>
    <w:rsid w:val="001C1A47"/>
    <w:rsid w:val="001C263E"/>
    <w:rsid w:val="001C3219"/>
    <w:rsid w:val="001C3926"/>
    <w:rsid w:val="001C4278"/>
    <w:rsid w:val="001C6283"/>
    <w:rsid w:val="001D1C4F"/>
    <w:rsid w:val="001D3371"/>
    <w:rsid w:val="001D3EAB"/>
    <w:rsid w:val="001D42F9"/>
    <w:rsid w:val="001D4E68"/>
    <w:rsid w:val="001E0E35"/>
    <w:rsid w:val="001E10ED"/>
    <w:rsid w:val="001E1E7B"/>
    <w:rsid w:val="001E712B"/>
    <w:rsid w:val="001F027C"/>
    <w:rsid w:val="001F0FD7"/>
    <w:rsid w:val="001F2284"/>
    <w:rsid w:val="001F3830"/>
    <w:rsid w:val="001F3E61"/>
    <w:rsid w:val="001F3F38"/>
    <w:rsid w:val="001F3F8E"/>
    <w:rsid w:val="001F43C6"/>
    <w:rsid w:val="001F5834"/>
    <w:rsid w:val="001F5E04"/>
    <w:rsid w:val="001F73ED"/>
    <w:rsid w:val="0020003F"/>
    <w:rsid w:val="002004E6"/>
    <w:rsid w:val="00203DE0"/>
    <w:rsid w:val="002075AA"/>
    <w:rsid w:val="00211B94"/>
    <w:rsid w:val="00212CE8"/>
    <w:rsid w:val="00214960"/>
    <w:rsid w:val="00217BAB"/>
    <w:rsid w:val="00217C00"/>
    <w:rsid w:val="00220B7E"/>
    <w:rsid w:val="00223CFB"/>
    <w:rsid w:val="002242D4"/>
    <w:rsid w:val="00230A6F"/>
    <w:rsid w:val="00231DEA"/>
    <w:rsid w:val="002337EC"/>
    <w:rsid w:val="00235EB7"/>
    <w:rsid w:val="00236CC1"/>
    <w:rsid w:val="002400F0"/>
    <w:rsid w:val="00241D81"/>
    <w:rsid w:val="00242E09"/>
    <w:rsid w:val="002504E0"/>
    <w:rsid w:val="0025078C"/>
    <w:rsid w:val="00250EEF"/>
    <w:rsid w:val="0025104A"/>
    <w:rsid w:val="00252F91"/>
    <w:rsid w:val="002533C2"/>
    <w:rsid w:val="0025522B"/>
    <w:rsid w:val="0025534F"/>
    <w:rsid w:val="00255F78"/>
    <w:rsid w:val="002608BC"/>
    <w:rsid w:val="00261F92"/>
    <w:rsid w:val="00262EA7"/>
    <w:rsid w:val="00263AEA"/>
    <w:rsid w:val="00265777"/>
    <w:rsid w:val="00267D9E"/>
    <w:rsid w:val="00272190"/>
    <w:rsid w:val="002733B9"/>
    <w:rsid w:val="00273A40"/>
    <w:rsid w:val="0027595D"/>
    <w:rsid w:val="00277392"/>
    <w:rsid w:val="00281649"/>
    <w:rsid w:val="002826BC"/>
    <w:rsid w:val="002826BE"/>
    <w:rsid w:val="0028537C"/>
    <w:rsid w:val="00287EB5"/>
    <w:rsid w:val="00293909"/>
    <w:rsid w:val="00294DEF"/>
    <w:rsid w:val="00295DDD"/>
    <w:rsid w:val="00296BD9"/>
    <w:rsid w:val="002A0038"/>
    <w:rsid w:val="002A04AC"/>
    <w:rsid w:val="002A07F3"/>
    <w:rsid w:val="002A09DB"/>
    <w:rsid w:val="002A16E6"/>
    <w:rsid w:val="002A28AF"/>
    <w:rsid w:val="002A2DD1"/>
    <w:rsid w:val="002A3DFE"/>
    <w:rsid w:val="002A4DC9"/>
    <w:rsid w:val="002A5D78"/>
    <w:rsid w:val="002A70EB"/>
    <w:rsid w:val="002B4804"/>
    <w:rsid w:val="002B7EBF"/>
    <w:rsid w:val="002C090E"/>
    <w:rsid w:val="002C0935"/>
    <w:rsid w:val="002C1348"/>
    <w:rsid w:val="002C3476"/>
    <w:rsid w:val="002C3DA2"/>
    <w:rsid w:val="002C42D3"/>
    <w:rsid w:val="002C5A9C"/>
    <w:rsid w:val="002D0FE0"/>
    <w:rsid w:val="002D1B35"/>
    <w:rsid w:val="002D2173"/>
    <w:rsid w:val="002D556D"/>
    <w:rsid w:val="002E0526"/>
    <w:rsid w:val="002E12E3"/>
    <w:rsid w:val="002F12A3"/>
    <w:rsid w:val="002F4A66"/>
    <w:rsid w:val="00303671"/>
    <w:rsid w:val="00304314"/>
    <w:rsid w:val="00304C1A"/>
    <w:rsid w:val="00306A10"/>
    <w:rsid w:val="00306BAB"/>
    <w:rsid w:val="00307B79"/>
    <w:rsid w:val="003108AD"/>
    <w:rsid w:val="00311F91"/>
    <w:rsid w:val="003132DF"/>
    <w:rsid w:val="003146B1"/>
    <w:rsid w:val="0031610E"/>
    <w:rsid w:val="00317FFE"/>
    <w:rsid w:val="00320330"/>
    <w:rsid w:val="00320497"/>
    <w:rsid w:val="003214FE"/>
    <w:rsid w:val="00323AA2"/>
    <w:rsid w:val="003240E0"/>
    <w:rsid w:val="003258A2"/>
    <w:rsid w:val="00331086"/>
    <w:rsid w:val="00333EB7"/>
    <w:rsid w:val="003341FD"/>
    <w:rsid w:val="00334A55"/>
    <w:rsid w:val="00335CE5"/>
    <w:rsid w:val="00337DFD"/>
    <w:rsid w:val="0034258D"/>
    <w:rsid w:val="00342727"/>
    <w:rsid w:val="00342BAC"/>
    <w:rsid w:val="0034312F"/>
    <w:rsid w:val="00344C74"/>
    <w:rsid w:val="00345E31"/>
    <w:rsid w:val="00351838"/>
    <w:rsid w:val="00353DF1"/>
    <w:rsid w:val="003540FD"/>
    <w:rsid w:val="00354C07"/>
    <w:rsid w:val="00355062"/>
    <w:rsid w:val="0035534A"/>
    <w:rsid w:val="00356557"/>
    <w:rsid w:val="003571D7"/>
    <w:rsid w:val="0036058A"/>
    <w:rsid w:val="00361A18"/>
    <w:rsid w:val="00367FD1"/>
    <w:rsid w:val="00370A15"/>
    <w:rsid w:val="003711BD"/>
    <w:rsid w:val="00372E9D"/>
    <w:rsid w:val="0037538C"/>
    <w:rsid w:val="00376221"/>
    <w:rsid w:val="00376438"/>
    <w:rsid w:val="00376549"/>
    <w:rsid w:val="00381B4C"/>
    <w:rsid w:val="00383F40"/>
    <w:rsid w:val="0038440A"/>
    <w:rsid w:val="00384E79"/>
    <w:rsid w:val="00385FC5"/>
    <w:rsid w:val="00386668"/>
    <w:rsid w:val="003869F1"/>
    <w:rsid w:val="00391B6B"/>
    <w:rsid w:val="00396C62"/>
    <w:rsid w:val="003A116C"/>
    <w:rsid w:val="003A2CFB"/>
    <w:rsid w:val="003A5BD8"/>
    <w:rsid w:val="003A6B89"/>
    <w:rsid w:val="003A6EB7"/>
    <w:rsid w:val="003B1134"/>
    <w:rsid w:val="003B3AE7"/>
    <w:rsid w:val="003B4920"/>
    <w:rsid w:val="003B5557"/>
    <w:rsid w:val="003B617E"/>
    <w:rsid w:val="003B625F"/>
    <w:rsid w:val="003B63AA"/>
    <w:rsid w:val="003B66E6"/>
    <w:rsid w:val="003B69C8"/>
    <w:rsid w:val="003B746C"/>
    <w:rsid w:val="003C0074"/>
    <w:rsid w:val="003C01D2"/>
    <w:rsid w:val="003C2182"/>
    <w:rsid w:val="003C37C7"/>
    <w:rsid w:val="003C7EB0"/>
    <w:rsid w:val="003C7F8B"/>
    <w:rsid w:val="003D0C73"/>
    <w:rsid w:val="003D0D09"/>
    <w:rsid w:val="003D11E3"/>
    <w:rsid w:val="003D1535"/>
    <w:rsid w:val="003D29B8"/>
    <w:rsid w:val="003D6EF5"/>
    <w:rsid w:val="003D74CE"/>
    <w:rsid w:val="003E0FB3"/>
    <w:rsid w:val="003E1BC1"/>
    <w:rsid w:val="003E2EC1"/>
    <w:rsid w:val="003E321E"/>
    <w:rsid w:val="003E51D0"/>
    <w:rsid w:val="003F1484"/>
    <w:rsid w:val="003F1CC3"/>
    <w:rsid w:val="003F2881"/>
    <w:rsid w:val="00401BB9"/>
    <w:rsid w:val="00401CDB"/>
    <w:rsid w:val="00401F6F"/>
    <w:rsid w:val="00402657"/>
    <w:rsid w:val="00404131"/>
    <w:rsid w:val="00406F95"/>
    <w:rsid w:val="0040760E"/>
    <w:rsid w:val="004107AE"/>
    <w:rsid w:val="004123AF"/>
    <w:rsid w:val="00413040"/>
    <w:rsid w:val="004135CA"/>
    <w:rsid w:val="00414791"/>
    <w:rsid w:val="00414851"/>
    <w:rsid w:val="00414A1C"/>
    <w:rsid w:val="00422116"/>
    <w:rsid w:val="00422A8D"/>
    <w:rsid w:val="00427078"/>
    <w:rsid w:val="00427418"/>
    <w:rsid w:val="004315BF"/>
    <w:rsid w:val="0043626F"/>
    <w:rsid w:val="00436CB9"/>
    <w:rsid w:val="00437186"/>
    <w:rsid w:val="00437476"/>
    <w:rsid w:val="0044317A"/>
    <w:rsid w:val="00450963"/>
    <w:rsid w:val="00452CFF"/>
    <w:rsid w:val="00452F55"/>
    <w:rsid w:val="0045318A"/>
    <w:rsid w:val="004537BE"/>
    <w:rsid w:val="004540CF"/>
    <w:rsid w:val="00457024"/>
    <w:rsid w:val="00466FC8"/>
    <w:rsid w:val="004711A8"/>
    <w:rsid w:val="00471D62"/>
    <w:rsid w:val="0047414E"/>
    <w:rsid w:val="00474B73"/>
    <w:rsid w:val="00475BDA"/>
    <w:rsid w:val="00476821"/>
    <w:rsid w:val="00477BEE"/>
    <w:rsid w:val="00481454"/>
    <w:rsid w:val="00484239"/>
    <w:rsid w:val="00484C30"/>
    <w:rsid w:val="00485B12"/>
    <w:rsid w:val="0048774C"/>
    <w:rsid w:val="00492287"/>
    <w:rsid w:val="00494058"/>
    <w:rsid w:val="00494542"/>
    <w:rsid w:val="00494E3F"/>
    <w:rsid w:val="004952A6"/>
    <w:rsid w:val="004957BD"/>
    <w:rsid w:val="00495886"/>
    <w:rsid w:val="00497A0E"/>
    <w:rsid w:val="004A397C"/>
    <w:rsid w:val="004A5875"/>
    <w:rsid w:val="004B5360"/>
    <w:rsid w:val="004C0A79"/>
    <w:rsid w:val="004C1E0D"/>
    <w:rsid w:val="004C2AE8"/>
    <w:rsid w:val="004C4B60"/>
    <w:rsid w:val="004D553D"/>
    <w:rsid w:val="004D6053"/>
    <w:rsid w:val="004D73EF"/>
    <w:rsid w:val="004E03B9"/>
    <w:rsid w:val="004E03CC"/>
    <w:rsid w:val="004E0DE3"/>
    <w:rsid w:val="004E1087"/>
    <w:rsid w:val="004E2AF8"/>
    <w:rsid w:val="004E3461"/>
    <w:rsid w:val="004E35D8"/>
    <w:rsid w:val="004E4451"/>
    <w:rsid w:val="004F0072"/>
    <w:rsid w:val="004F1427"/>
    <w:rsid w:val="004F1464"/>
    <w:rsid w:val="004F1543"/>
    <w:rsid w:val="004F16E7"/>
    <w:rsid w:val="004F2B4F"/>
    <w:rsid w:val="004F35AF"/>
    <w:rsid w:val="004F3D82"/>
    <w:rsid w:val="00501E4B"/>
    <w:rsid w:val="0050427F"/>
    <w:rsid w:val="00505EF5"/>
    <w:rsid w:val="005111F7"/>
    <w:rsid w:val="00511827"/>
    <w:rsid w:val="00511D46"/>
    <w:rsid w:val="0051319B"/>
    <w:rsid w:val="005143AC"/>
    <w:rsid w:val="00522363"/>
    <w:rsid w:val="00523A54"/>
    <w:rsid w:val="00523B99"/>
    <w:rsid w:val="00525A6E"/>
    <w:rsid w:val="00525F70"/>
    <w:rsid w:val="005260E3"/>
    <w:rsid w:val="00531258"/>
    <w:rsid w:val="00531296"/>
    <w:rsid w:val="00531DC0"/>
    <w:rsid w:val="0053209F"/>
    <w:rsid w:val="00532868"/>
    <w:rsid w:val="00533633"/>
    <w:rsid w:val="00533A8E"/>
    <w:rsid w:val="00533E06"/>
    <w:rsid w:val="005365CD"/>
    <w:rsid w:val="00536BA9"/>
    <w:rsid w:val="005407D1"/>
    <w:rsid w:val="00545834"/>
    <w:rsid w:val="00546868"/>
    <w:rsid w:val="00547408"/>
    <w:rsid w:val="00550079"/>
    <w:rsid w:val="005523EA"/>
    <w:rsid w:val="0055381C"/>
    <w:rsid w:val="00554108"/>
    <w:rsid w:val="00554932"/>
    <w:rsid w:val="005567EB"/>
    <w:rsid w:val="00556ED2"/>
    <w:rsid w:val="005624AE"/>
    <w:rsid w:val="00564201"/>
    <w:rsid w:val="00566843"/>
    <w:rsid w:val="00566F48"/>
    <w:rsid w:val="00570BE6"/>
    <w:rsid w:val="00572736"/>
    <w:rsid w:val="005730E2"/>
    <w:rsid w:val="00575832"/>
    <w:rsid w:val="00576DE6"/>
    <w:rsid w:val="00580DA5"/>
    <w:rsid w:val="0058533E"/>
    <w:rsid w:val="005870CF"/>
    <w:rsid w:val="00591337"/>
    <w:rsid w:val="00595004"/>
    <w:rsid w:val="005A0453"/>
    <w:rsid w:val="005A32DF"/>
    <w:rsid w:val="005A3BEA"/>
    <w:rsid w:val="005A76B4"/>
    <w:rsid w:val="005B1F9B"/>
    <w:rsid w:val="005B6532"/>
    <w:rsid w:val="005B7D4A"/>
    <w:rsid w:val="005C00EE"/>
    <w:rsid w:val="005C0158"/>
    <w:rsid w:val="005C0EDC"/>
    <w:rsid w:val="005C1176"/>
    <w:rsid w:val="005C1693"/>
    <w:rsid w:val="005C29BE"/>
    <w:rsid w:val="005C5775"/>
    <w:rsid w:val="005C790B"/>
    <w:rsid w:val="005C7ABC"/>
    <w:rsid w:val="005D0867"/>
    <w:rsid w:val="005D08BA"/>
    <w:rsid w:val="005D2BAA"/>
    <w:rsid w:val="005D3036"/>
    <w:rsid w:val="005D37F0"/>
    <w:rsid w:val="005D58E2"/>
    <w:rsid w:val="005D6A74"/>
    <w:rsid w:val="005D6B0F"/>
    <w:rsid w:val="005D7215"/>
    <w:rsid w:val="005D786E"/>
    <w:rsid w:val="005E035B"/>
    <w:rsid w:val="005E1C1A"/>
    <w:rsid w:val="005E2014"/>
    <w:rsid w:val="005E3F9F"/>
    <w:rsid w:val="005E5042"/>
    <w:rsid w:val="005E6803"/>
    <w:rsid w:val="005F025F"/>
    <w:rsid w:val="005F296C"/>
    <w:rsid w:val="005F5B91"/>
    <w:rsid w:val="005F7404"/>
    <w:rsid w:val="00600D92"/>
    <w:rsid w:val="006017DB"/>
    <w:rsid w:val="00601926"/>
    <w:rsid w:val="006035D8"/>
    <w:rsid w:val="00606DB2"/>
    <w:rsid w:val="00607B67"/>
    <w:rsid w:val="00610661"/>
    <w:rsid w:val="0061172C"/>
    <w:rsid w:val="006120EE"/>
    <w:rsid w:val="0061300B"/>
    <w:rsid w:val="0061329D"/>
    <w:rsid w:val="006216E5"/>
    <w:rsid w:val="006225D3"/>
    <w:rsid w:val="0062456A"/>
    <w:rsid w:val="006276EE"/>
    <w:rsid w:val="00627EBE"/>
    <w:rsid w:val="006335F0"/>
    <w:rsid w:val="0063489B"/>
    <w:rsid w:val="00634C11"/>
    <w:rsid w:val="00636B18"/>
    <w:rsid w:val="00636C2A"/>
    <w:rsid w:val="00640E52"/>
    <w:rsid w:val="006432C1"/>
    <w:rsid w:val="006452DE"/>
    <w:rsid w:val="0064537C"/>
    <w:rsid w:val="006474D3"/>
    <w:rsid w:val="00647674"/>
    <w:rsid w:val="006518A3"/>
    <w:rsid w:val="00652CA9"/>
    <w:rsid w:val="00653636"/>
    <w:rsid w:val="00653CAD"/>
    <w:rsid w:val="0065427C"/>
    <w:rsid w:val="00654D16"/>
    <w:rsid w:val="00654DF1"/>
    <w:rsid w:val="0065698F"/>
    <w:rsid w:val="00662EA5"/>
    <w:rsid w:val="00663357"/>
    <w:rsid w:val="00663566"/>
    <w:rsid w:val="006635D3"/>
    <w:rsid w:val="00663C3D"/>
    <w:rsid w:val="00663FA1"/>
    <w:rsid w:val="0066534E"/>
    <w:rsid w:val="00665F97"/>
    <w:rsid w:val="00666E20"/>
    <w:rsid w:val="00671E0B"/>
    <w:rsid w:val="006722B8"/>
    <w:rsid w:val="006730C5"/>
    <w:rsid w:val="006812AB"/>
    <w:rsid w:val="006830F1"/>
    <w:rsid w:val="006831E3"/>
    <w:rsid w:val="00683426"/>
    <w:rsid w:val="00684B93"/>
    <w:rsid w:val="00691126"/>
    <w:rsid w:val="006920D0"/>
    <w:rsid w:val="006937F4"/>
    <w:rsid w:val="00693CE7"/>
    <w:rsid w:val="00694133"/>
    <w:rsid w:val="006A0262"/>
    <w:rsid w:val="006A0514"/>
    <w:rsid w:val="006A0574"/>
    <w:rsid w:val="006A15BE"/>
    <w:rsid w:val="006A25B9"/>
    <w:rsid w:val="006A269F"/>
    <w:rsid w:val="006A66A7"/>
    <w:rsid w:val="006B0CA9"/>
    <w:rsid w:val="006B4AC9"/>
    <w:rsid w:val="006B5333"/>
    <w:rsid w:val="006B7902"/>
    <w:rsid w:val="006C2999"/>
    <w:rsid w:val="006C2EB3"/>
    <w:rsid w:val="006C3CEF"/>
    <w:rsid w:val="006C5A94"/>
    <w:rsid w:val="006C5C9C"/>
    <w:rsid w:val="006C71E4"/>
    <w:rsid w:val="006D0742"/>
    <w:rsid w:val="006D0CBF"/>
    <w:rsid w:val="006D2065"/>
    <w:rsid w:val="006D295F"/>
    <w:rsid w:val="006D5830"/>
    <w:rsid w:val="006D5FCE"/>
    <w:rsid w:val="006D624E"/>
    <w:rsid w:val="006D6FB5"/>
    <w:rsid w:val="006E206F"/>
    <w:rsid w:val="006E2566"/>
    <w:rsid w:val="006E281C"/>
    <w:rsid w:val="006E5E0B"/>
    <w:rsid w:val="006E725F"/>
    <w:rsid w:val="006E7407"/>
    <w:rsid w:val="006E76DB"/>
    <w:rsid w:val="006F0C42"/>
    <w:rsid w:val="006F1D90"/>
    <w:rsid w:val="006F26AE"/>
    <w:rsid w:val="006F3010"/>
    <w:rsid w:val="006F3301"/>
    <w:rsid w:val="006F3565"/>
    <w:rsid w:val="006F3E6F"/>
    <w:rsid w:val="006F7963"/>
    <w:rsid w:val="00702141"/>
    <w:rsid w:val="007040DE"/>
    <w:rsid w:val="007050F9"/>
    <w:rsid w:val="00705C25"/>
    <w:rsid w:val="007061AE"/>
    <w:rsid w:val="007122DC"/>
    <w:rsid w:val="00723C16"/>
    <w:rsid w:val="00724B6F"/>
    <w:rsid w:val="00725051"/>
    <w:rsid w:val="00725CBD"/>
    <w:rsid w:val="007262CE"/>
    <w:rsid w:val="00730A67"/>
    <w:rsid w:val="00732E73"/>
    <w:rsid w:val="00735DFE"/>
    <w:rsid w:val="00736288"/>
    <w:rsid w:val="00737545"/>
    <w:rsid w:val="0074017D"/>
    <w:rsid w:val="00741C4D"/>
    <w:rsid w:val="00741DAE"/>
    <w:rsid w:val="00741ED0"/>
    <w:rsid w:val="00744588"/>
    <w:rsid w:val="00744906"/>
    <w:rsid w:val="007451DA"/>
    <w:rsid w:val="0074619E"/>
    <w:rsid w:val="00746225"/>
    <w:rsid w:val="00750380"/>
    <w:rsid w:val="00750898"/>
    <w:rsid w:val="007518B7"/>
    <w:rsid w:val="007557B5"/>
    <w:rsid w:val="00755864"/>
    <w:rsid w:val="00755FC7"/>
    <w:rsid w:val="00757656"/>
    <w:rsid w:val="00760177"/>
    <w:rsid w:val="00760477"/>
    <w:rsid w:val="007612EF"/>
    <w:rsid w:val="00761FC5"/>
    <w:rsid w:val="007627FE"/>
    <w:rsid w:val="00763242"/>
    <w:rsid w:val="007651F6"/>
    <w:rsid w:val="00766EAF"/>
    <w:rsid w:val="00767CCF"/>
    <w:rsid w:val="00770C22"/>
    <w:rsid w:val="007735C5"/>
    <w:rsid w:val="00774C5B"/>
    <w:rsid w:val="007765E8"/>
    <w:rsid w:val="00781A54"/>
    <w:rsid w:val="00783F1F"/>
    <w:rsid w:val="00784439"/>
    <w:rsid w:val="00786BE9"/>
    <w:rsid w:val="00786FA6"/>
    <w:rsid w:val="00790182"/>
    <w:rsid w:val="0079056A"/>
    <w:rsid w:val="00790BE7"/>
    <w:rsid w:val="00791473"/>
    <w:rsid w:val="0079173B"/>
    <w:rsid w:val="00795534"/>
    <w:rsid w:val="007956AA"/>
    <w:rsid w:val="00797841"/>
    <w:rsid w:val="007A04A3"/>
    <w:rsid w:val="007A093C"/>
    <w:rsid w:val="007A121B"/>
    <w:rsid w:val="007A3E11"/>
    <w:rsid w:val="007A49A9"/>
    <w:rsid w:val="007A52AE"/>
    <w:rsid w:val="007A5F57"/>
    <w:rsid w:val="007A6B49"/>
    <w:rsid w:val="007A7445"/>
    <w:rsid w:val="007B0B2D"/>
    <w:rsid w:val="007B1E88"/>
    <w:rsid w:val="007B5D5D"/>
    <w:rsid w:val="007B64A1"/>
    <w:rsid w:val="007B7DC4"/>
    <w:rsid w:val="007C0B9C"/>
    <w:rsid w:val="007C196B"/>
    <w:rsid w:val="007C405B"/>
    <w:rsid w:val="007C51FC"/>
    <w:rsid w:val="007C54C6"/>
    <w:rsid w:val="007C662E"/>
    <w:rsid w:val="007C6766"/>
    <w:rsid w:val="007C6BE4"/>
    <w:rsid w:val="007D1ACA"/>
    <w:rsid w:val="007D2265"/>
    <w:rsid w:val="007D2AE1"/>
    <w:rsid w:val="007D3E37"/>
    <w:rsid w:val="007D438B"/>
    <w:rsid w:val="007D4E40"/>
    <w:rsid w:val="007E0C57"/>
    <w:rsid w:val="007E3CAF"/>
    <w:rsid w:val="007E4332"/>
    <w:rsid w:val="007E48D4"/>
    <w:rsid w:val="007E4B59"/>
    <w:rsid w:val="007E4FC2"/>
    <w:rsid w:val="007E6ABD"/>
    <w:rsid w:val="007F25C8"/>
    <w:rsid w:val="007F283F"/>
    <w:rsid w:val="007F29FB"/>
    <w:rsid w:val="007F41D7"/>
    <w:rsid w:val="007F437D"/>
    <w:rsid w:val="007F549F"/>
    <w:rsid w:val="007F7E5F"/>
    <w:rsid w:val="0080191C"/>
    <w:rsid w:val="00801928"/>
    <w:rsid w:val="00801A22"/>
    <w:rsid w:val="00801B3E"/>
    <w:rsid w:val="00803C95"/>
    <w:rsid w:val="00807CDA"/>
    <w:rsid w:val="00810139"/>
    <w:rsid w:val="00810396"/>
    <w:rsid w:val="0081087A"/>
    <w:rsid w:val="00810A51"/>
    <w:rsid w:val="008112A2"/>
    <w:rsid w:val="008121AA"/>
    <w:rsid w:val="00820CC7"/>
    <w:rsid w:val="00825637"/>
    <w:rsid w:val="008256F3"/>
    <w:rsid w:val="00830269"/>
    <w:rsid w:val="00830F25"/>
    <w:rsid w:val="00831126"/>
    <w:rsid w:val="00832AD1"/>
    <w:rsid w:val="00833D42"/>
    <w:rsid w:val="00841423"/>
    <w:rsid w:val="00844676"/>
    <w:rsid w:val="008463F8"/>
    <w:rsid w:val="00846FFD"/>
    <w:rsid w:val="008479F5"/>
    <w:rsid w:val="008504BA"/>
    <w:rsid w:val="00854FC4"/>
    <w:rsid w:val="00860F3B"/>
    <w:rsid w:val="0086390F"/>
    <w:rsid w:val="00864F6E"/>
    <w:rsid w:val="008657A2"/>
    <w:rsid w:val="00865A1D"/>
    <w:rsid w:val="00865A91"/>
    <w:rsid w:val="008665BD"/>
    <w:rsid w:val="00867F16"/>
    <w:rsid w:val="008720EF"/>
    <w:rsid w:val="00874A17"/>
    <w:rsid w:val="00874D08"/>
    <w:rsid w:val="00875E80"/>
    <w:rsid w:val="00877326"/>
    <w:rsid w:val="008774D0"/>
    <w:rsid w:val="00882359"/>
    <w:rsid w:val="008862B7"/>
    <w:rsid w:val="00886686"/>
    <w:rsid w:val="008909C7"/>
    <w:rsid w:val="00890D31"/>
    <w:rsid w:val="00890E8D"/>
    <w:rsid w:val="00891A63"/>
    <w:rsid w:val="00893713"/>
    <w:rsid w:val="00893C27"/>
    <w:rsid w:val="00893EC7"/>
    <w:rsid w:val="00896A1D"/>
    <w:rsid w:val="00897391"/>
    <w:rsid w:val="008A29B4"/>
    <w:rsid w:val="008A530F"/>
    <w:rsid w:val="008A6322"/>
    <w:rsid w:val="008B036E"/>
    <w:rsid w:val="008B109E"/>
    <w:rsid w:val="008B151C"/>
    <w:rsid w:val="008B174F"/>
    <w:rsid w:val="008B2444"/>
    <w:rsid w:val="008B4F59"/>
    <w:rsid w:val="008B5C51"/>
    <w:rsid w:val="008B5CEE"/>
    <w:rsid w:val="008B6168"/>
    <w:rsid w:val="008C0776"/>
    <w:rsid w:val="008C149E"/>
    <w:rsid w:val="008C1A65"/>
    <w:rsid w:val="008C67AB"/>
    <w:rsid w:val="008C6A8A"/>
    <w:rsid w:val="008D049A"/>
    <w:rsid w:val="008D0868"/>
    <w:rsid w:val="008D0CF1"/>
    <w:rsid w:val="008D2041"/>
    <w:rsid w:val="008D48DE"/>
    <w:rsid w:val="008D5F25"/>
    <w:rsid w:val="008D6740"/>
    <w:rsid w:val="008D7175"/>
    <w:rsid w:val="008D7D84"/>
    <w:rsid w:val="008E3D9D"/>
    <w:rsid w:val="008E4255"/>
    <w:rsid w:val="008E4E94"/>
    <w:rsid w:val="008F08A4"/>
    <w:rsid w:val="008F4F22"/>
    <w:rsid w:val="008F55DA"/>
    <w:rsid w:val="008F58C3"/>
    <w:rsid w:val="008F6708"/>
    <w:rsid w:val="008F6C80"/>
    <w:rsid w:val="008F7D96"/>
    <w:rsid w:val="00900228"/>
    <w:rsid w:val="00902BAD"/>
    <w:rsid w:val="009030AA"/>
    <w:rsid w:val="00903560"/>
    <w:rsid w:val="009102D0"/>
    <w:rsid w:val="0091441E"/>
    <w:rsid w:val="0091577D"/>
    <w:rsid w:val="00916458"/>
    <w:rsid w:val="009172B1"/>
    <w:rsid w:val="009203C5"/>
    <w:rsid w:val="0092085B"/>
    <w:rsid w:val="00927AB1"/>
    <w:rsid w:val="00933F4E"/>
    <w:rsid w:val="0093477B"/>
    <w:rsid w:val="00934917"/>
    <w:rsid w:val="00941332"/>
    <w:rsid w:val="0094352B"/>
    <w:rsid w:val="00945604"/>
    <w:rsid w:val="009503DD"/>
    <w:rsid w:val="00950956"/>
    <w:rsid w:val="009509E7"/>
    <w:rsid w:val="009517AD"/>
    <w:rsid w:val="0095219E"/>
    <w:rsid w:val="00952437"/>
    <w:rsid w:val="009527F7"/>
    <w:rsid w:val="009530E1"/>
    <w:rsid w:val="0095402C"/>
    <w:rsid w:val="00955486"/>
    <w:rsid w:val="00955646"/>
    <w:rsid w:val="00955F0C"/>
    <w:rsid w:val="00956FFA"/>
    <w:rsid w:val="00957E0E"/>
    <w:rsid w:val="009638E2"/>
    <w:rsid w:val="00964DEA"/>
    <w:rsid w:val="00964E68"/>
    <w:rsid w:val="00967498"/>
    <w:rsid w:val="00967726"/>
    <w:rsid w:val="00971AE5"/>
    <w:rsid w:val="0097235E"/>
    <w:rsid w:val="00972515"/>
    <w:rsid w:val="00974AB8"/>
    <w:rsid w:val="00975E55"/>
    <w:rsid w:val="00977AE5"/>
    <w:rsid w:val="00977D8F"/>
    <w:rsid w:val="00981219"/>
    <w:rsid w:val="009819EA"/>
    <w:rsid w:val="00981EEE"/>
    <w:rsid w:val="00982CA9"/>
    <w:rsid w:val="00984BD9"/>
    <w:rsid w:val="0098590C"/>
    <w:rsid w:val="00992332"/>
    <w:rsid w:val="00993E46"/>
    <w:rsid w:val="00995DB0"/>
    <w:rsid w:val="00996876"/>
    <w:rsid w:val="00996D32"/>
    <w:rsid w:val="009A0572"/>
    <w:rsid w:val="009A13F0"/>
    <w:rsid w:val="009A6402"/>
    <w:rsid w:val="009B0EDE"/>
    <w:rsid w:val="009B1498"/>
    <w:rsid w:val="009B6363"/>
    <w:rsid w:val="009C0726"/>
    <w:rsid w:val="009C1558"/>
    <w:rsid w:val="009C3471"/>
    <w:rsid w:val="009C3BBE"/>
    <w:rsid w:val="009C4D36"/>
    <w:rsid w:val="009C65A7"/>
    <w:rsid w:val="009D00CA"/>
    <w:rsid w:val="009D1616"/>
    <w:rsid w:val="009D1E33"/>
    <w:rsid w:val="009D253F"/>
    <w:rsid w:val="009D2DB8"/>
    <w:rsid w:val="009D3905"/>
    <w:rsid w:val="009D3C25"/>
    <w:rsid w:val="009D54AA"/>
    <w:rsid w:val="009D7377"/>
    <w:rsid w:val="009E1C63"/>
    <w:rsid w:val="009E1E98"/>
    <w:rsid w:val="009E2718"/>
    <w:rsid w:val="009E2B2F"/>
    <w:rsid w:val="009E43D2"/>
    <w:rsid w:val="009E57FD"/>
    <w:rsid w:val="009F05A2"/>
    <w:rsid w:val="009F2D1F"/>
    <w:rsid w:val="009F2F41"/>
    <w:rsid w:val="009F2F9A"/>
    <w:rsid w:val="009F432C"/>
    <w:rsid w:val="009F4A00"/>
    <w:rsid w:val="009F55E5"/>
    <w:rsid w:val="009F774C"/>
    <w:rsid w:val="00A005D3"/>
    <w:rsid w:val="00A01BCE"/>
    <w:rsid w:val="00A036BB"/>
    <w:rsid w:val="00A06A06"/>
    <w:rsid w:val="00A06FF8"/>
    <w:rsid w:val="00A07375"/>
    <w:rsid w:val="00A07477"/>
    <w:rsid w:val="00A11323"/>
    <w:rsid w:val="00A12380"/>
    <w:rsid w:val="00A13357"/>
    <w:rsid w:val="00A15341"/>
    <w:rsid w:val="00A16380"/>
    <w:rsid w:val="00A16D9F"/>
    <w:rsid w:val="00A21231"/>
    <w:rsid w:val="00A23E1F"/>
    <w:rsid w:val="00A2453F"/>
    <w:rsid w:val="00A305C7"/>
    <w:rsid w:val="00A32550"/>
    <w:rsid w:val="00A351B9"/>
    <w:rsid w:val="00A37323"/>
    <w:rsid w:val="00A40B63"/>
    <w:rsid w:val="00A4232B"/>
    <w:rsid w:val="00A435CF"/>
    <w:rsid w:val="00A4700B"/>
    <w:rsid w:val="00A4740D"/>
    <w:rsid w:val="00A50547"/>
    <w:rsid w:val="00A53776"/>
    <w:rsid w:val="00A53F34"/>
    <w:rsid w:val="00A547A1"/>
    <w:rsid w:val="00A55D8B"/>
    <w:rsid w:val="00A60778"/>
    <w:rsid w:val="00A61657"/>
    <w:rsid w:val="00A6483F"/>
    <w:rsid w:val="00A660A5"/>
    <w:rsid w:val="00A71757"/>
    <w:rsid w:val="00A72586"/>
    <w:rsid w:val="00A72A0D"/>
    <w:rsid w:val="00A731B6"/>
    <w:rsid w:val="00A74EBA"/>
    <w:rsid w:val="00A75C0C"/>
    <w:rsid w:val="00A766B6"/>
    <w:rsid w:val="00A76724"/>
    <w:rsid w:val="00A840B0"/>
    <w:rsid w:val="00A86B4B"/>
    <w:rsid w:val="00A90A22"/>
    <w:rsid w:val="00A90EFA"/>
    <w:rsid w:val="00A9397F"/>
    <w:rsid w:val="00A9404A"/>
    <w:rsid w:val="00A946CD"/>
    <w:rsid w:val="00A9472E"/>
    <w:rsid w:val="00A9646F"/>
    <w:rsid w:val="00A967FB"/>
    <w:rsid w:val="00A9769C"/>
    <w:rsid w:val="00AA0F93"/>
    <w:rsid w:val="00AA14CB"/>
    <w:rsid w:val="00AA1642"/>
    <w:rsid w:val="00AA29C7"/>
    <w:rsid w:val="00AA3053"/>
    <w:rsid w:val="00AA5B0B"/>
    <w:rsid w:val="00AA6746"/>
    <w:rsid w:val="00AA7403"/>
    <w:rsid w:val="00AB0C5B"/>
    <w:rsid w:val="00AB132F"/>
    <w:rsid w:val="00AB2587"/>
    <w:rsid w:val="00AB5F0A"/>
    <w:rsid w:val="00AB64B4"/>
    <w:rsid w:val="00AB7DDC"/>
    <w:rsid w:val="00AC7138"/>
    <w:rsid w:val="00AC7437"/>
    <w:rsid w:val="00AD1CCE"/>
    <w:rsid w:val="00AD2388"/>
    <w:rsid w:val="00AD5AC5"/>
    <w:rsid w:val="00AD6A16"/>
    <w:rsid w:val="00AD6A89"/>
    <w:rsid w:val="00AD72C9"/>
    <w:rsid w:val="00AD7C3A"/>
    <w:rsid w:val="00AE2074"/>
    <w:rsid w:val="00AE2803"/>
    <w:rsid w:val="00AE2BBF"/>
    <w:rsid w:val="00AE4967"/>
    <w:rsid w:val="00AE57F3"/>
    <w:rsid w:val="00AE6670"/>
    <w:rsid w:val="00AE6784"/>
    <w:rsid w:val="00AF19B6"/>
    <w:rsid w:val="00AF2212"/>
    <w:rsid w:val="00AF2E64"/>
    <w:rsid w:val="00AF30FF"/>
    <w:rsid w:val="00AF3D8D"/>
    <w:rsid w:val="00AF5486"/>
    <w:rsid w:val="00AF62EB"/>
    <w:rsid w:val="00AF784E"/>
    <w:rsid w:val="00AF7EAC"/>
    <w:rsid w:val="00B011C0"/>
    <w:rsid w:val="00B02935"/>
    <w:rsid w:val="00B02D58"/>
    <w:rsid w:val="00B0366D"/>
    <w:rsid w:val="00B03A27"/>
    <w:rsid w:val="00B03A28"/>
    <w:rsid w:val="00B050C6"/>
    <w:rsid w:val="00B11F9B"/>
    <w:rsid w:val="00B12CAD"/>
    <w:rsid w:val="00B12FA8"/>
    <w:rsid w:val="00B144CD"/>
    <w:rsid w:val="00B15B5F"/>
    <w:rsid w:val="00B17290"/>
    <w:rsid w:val="00B176FB"/>
    <w:rsid w:val="00B20A7C"/>
    <w:rsid w:val="00B2209A"/>
    <w:rsid w:val="00B23895"/>
    <w:rsid w:val="00B24DC2"/>
    <w:rsid w:val="00B2672D"/>
    <w:rsid w:val="00B274AA"/>
    <w:rsid w:val="00B30CB3"/>
    <w:rsid w:val="00B3235F"/>
    <w:rsid w:val="00B32CFA"/>
    <w:rsid w:val="00B33CF2"/>
    <w:rsid w:val="00B3794B"/>
    <w:rsid w:val="00B42348"/>
    <w:rsid w:val="00B44F26"/>
    <w:rsid w:val="00B45086"/>
    <w:rsid w:val="00B468CB"/>
    <w:rsid w:val="00B46962"/>
    <w:rsid w:val="00B47303"/>
    <w:rsid w:val="00B51F27"/>
    <w:rsid w:val="00B6375F"/>
    <w:rsid w:val="00B63766"/>
    <w:rsid w:val="00B70D4D"/>
    <w:rsid w:val="00B72E45"/>
    <w:rsid w:val="00B7501F"/>
    <w:rsid w:val="00B7526D"/>
    <w:rsid w:val="00B83105"/>
    <w:rsid w:val="00B85C9F"/>
    <w:rsid w:val="00B86354"/>
    <w:rsid w:val="00B86BF6"/>
    <w:rsid w:val="00B86F36"/>
    <w:rsid w:val="00B87A8C"/>
    <w:rsid w:val="00B90BCF"/>
    <w:rsid w:val="00B90F57"/>
    <w:rsid w:val="00B93B4D"/>
    <w:rsid w:val="00BA0BBA"/>
    <w:rsid w:val="00BA13FF"/>
    <w:rsid w:val="00BA1EF9"/>
    <w:rsid w:val="00BA3377"/>
    <w:rsid w:val="00BA6F04"/>
    <w:rsid w:val="00BA7758"/>
    <w:rsid w:val="00BA7E51"/>
    <w:rsid w:val="00BB0843"/>
    <w:rsid w:val="00BB110B"/>
    <w:rsid w:val="00BB37EF"/>
    <w:rsid w:val="00BB4AB7"/>
    <w:rsid w:val="00BB6C19"/>
    <w:rsid w:val="00BB6C3E"/>
    <w:rsid w:val="00BC19E5"/>
    <w:rsid w:val="00BC434A"/>
    <w:rsid w:val="00BC692A"/>
    <w:rsid w:val="00BD0B75"/>
    <w:rsid w:val="00BD1E35"/>
    <w:rsid w:val="00BD281E"/>
    <w:rsid w:val="00BD2A54"/>
    <w:rsid w:val="00BD3720"/>
    <w:rsid w:val="00BD5C0E"/>
    <w:rsid w:val="00BE28C4"/>
    <w:rsid w:val="00BE2A8C"/>
    <w:rsid w:val="00BE4A68"/>
    <w:rsid w:val="00BE54CA"/>
    <w:rsid w:val="00BE5980"/>
    <w:rsid w:val="00BE6347"/>
    <w:rsid w:val="00BE7D4E"/>
    <w:rsid w:val="00BF357B"/>
    <w:rsid w:val="00BF3CDA"/>
    <w:rsid w:val="00BF4E46"/>
    <w:rsid w:val="00BF5875"/>
    <w:rsid w:val="00BF71D5"/>
    <w:rsid w:val="00BF751F"/>
    <w:rsid w:val="00C0102A"/>
    <w:rsid w:val="00C03E24"/>
    <w:rsid w:val="00C04FDA"/>
    <w:rsid w:val="00C069BD"/>
    <w:rsid w:val="00C06FEB"/>
    <w:rsid w:val="00C0716E"/>
    <w:rsid w:val="00C108A9"/>
    <w:rsid w:val="00C10992"/>
    <w:rsid w:val="00C10AD1"/>
    <w:rsid w:val="00C13B73"/>
    <w:rsid w:val="00C142AD"/>
    <w:rsid w:val="00C1510B"/>
    <w:rsid w:val="00C15FD7"/>
    <w:rsid w:val="00C1728E"/>
    <w:rsid w:val="00C21258"/>
    <w:rsid w:val="00C233B7"/>
    <w:rsid w:val="00C23C00"/>
    <w:rsid w:val="00C23DB9"/>
    <w:rsid w:val="00C27430"/>
    <w:rsid w:val="00C27871"/>
    <w:rsid w:val="00C3021A"/>
    <w:rsid w:val="00C31387"/>
    <w:rsid w:val="00C3237B"/>
    <w:rsid w:val="00C3448E"/>
    <w:rsid w:val="00C344D0"/>
    <w:rsid w:val="00C37130"/>
    <w:rsid w:val="00C37C9B"/>
    <w:rsid w:val="00C37F21"/>
    <w:rsid w:val="00C41305"/>
    <w:rsid w:val="00C45688"/>
    <w:rsid w:val="00C520D5"/>
    <w:rsid w:val="00C532EC"/>
    <w:rsid w:val="00C54234"/>
    <w:rsid w:val="00C54891"/>
    <w:rsid w:val="00C560E7"/>
    <w:rsid w:val="00C572B7"/>
    <w:rsid w:val="00C604B1"/>
    <w:rsid w:val="00C60CC8"/>
    <w:rsid w:val="00C61338"/>
    <w:rsid w:val="00C61A22"/>
    <w:rsid w:val="00C63865"/>
    <w:rsid w:val="00C649B9"/>
    <w:rsid w:val="00C64EB1"/>
    <w:rsid w:val="00C71F3E"/>
    <w:rsid w:val="00C720CD"/>
    <w:rsid w:val="00C741B3"/>
    <w:rsid w:val="00C743E3"/>
    <w:rsid w:val="00C74C18"/>
    <w:rsid w:val="00C770A9"/>
    <w:rsid w:val="00C81E5B"/>
    <w:rsid w:val="00C82EC9"/>
    <w:rsid w:val="00C83562"/>
    <w:rsid w:val="00C83D0D"/>
    <w:rsid w:val="00C84CA3"/>
    <w:rsid w:val="00C86192"/>
    <w:rsid w:val="00C863F5"/>
    <w:rsid w:val="00C90E55"/>
    <w:rsid w:val="00C925DC"/>
    <w:rsid w:val="00C92DF3"/>
    <w:rsid w:val="00C92FF5"/>
    <w:rsid w:val="00C939E2"/>
    <w:rsid w:val="00C96A6F"/>
    <w:rsid w:val="00C96ED7"/>
    <w:rsid w:val="00CA0F33"/>
    <w:rsid w:val="00CA35BD"/>
    <w:rsid w:val="00CA5BEB"/>
    <w:rsid w:val="00CA62C5"/>
    <w:rsid w:val="00CB1554"/>
    <w:rsid w:val="00CB4E21"/>
    <w:rsid w:val="00CB5E3B"/>
    <w:rsid w:val="00CB5EB1"/>
    <w:rsid w:val="00CB6842"/>
    <w:rsid w:val="00CB69D0"/>
    <w:rsid w:val="00CB778A"/>
    <w:rsid w:val="00CC3117"/>
    <w:rsid w:val="00CC4118"/>
    <w:rsid w:val="00CC5C6F"/>
    <w:rsid w:val="00CC7E37"/>
    <w:rsid w:val="00CD042D"/>
    <w:rsid w:val="00CD0F41"/>
    <w:rsid w:val="00CD6D14"/>
    <w:rsid w:val="00CD6D44"/>
    <w:rsid w:val="00CD6D5C"/>
    <w:rsid w:val="00CD77F8"/>
    <w:rsid w:val="00CE3EA2"/>
    <w:rsid w:val="00CE639F"/>
    <w:rsid w:val="00CE6D56"/>
    <w:rsid w:val="00CE730D"/>
    <w:rsid w:val="00CF1B69"/>
    <w:rsid w:val="00CF1CCC"/>
    <w:rsid w:val="00CF3B50"/>
    <w:rsid w:val="00CF4939"/>
    <w:rsid w:val="00CF66B3"/>
    <w:rsid w:val="00D02094"/>
    <w:rsid w:val="00D02973"/>
    <w:rsid w:val="00D04361"/>
    <w:rsid w:val="00D06878"/>
    <w:rsid w:val="00D06930"/>
    <w:rsid w:val="00D06934"/>
    <w:rsid w:val="00D06B19"/>
    <w:rsid w:val="00D07B81"/>
    <w:rsid w:val="00D07D6C"/>
    <w:rsid w:val="00D10A9E"/>
    <w:rsid w:val="00D11950"/>
    <w:rsid w:val="00D12157"/>
    <w:rsid w:val="00D12202"/>
    <w:rsid w:val="00D126AB"/>
    <w:rsid w:val="00D12BAF"/>
    <w:rsid w:val="00D12D8F"/>
    <w:rsid w:val="00D1655E"/>
    <w:rsid w:val="00D17A56"/>
    <w:rsid w:val="00D2137C"/>
    <w:rsid w:val="00D225A9"/>
    <w:rsid w:val="00D22CD2"/>
    <w:rsid w:val="00D313AE"/>
    <w:rsid w:val="00D34999"/>
    <w:rsid w:val="00D36E91"/>
    <w:rsid w:val="00D40653"/>
    <w:rsid w:val="00D40A2F"/>
    <w:rsid w:val="00D4421B"/>
    <w:rsid w:val="00D454C6"/>
    <w:rsid w:val="00D470E5"/>
    <w:rsid w:val="00D50F79"/>
    <w:rsid w:val="00D5125D"/>
    <w:rsid w:val="00D51843"/>
    <w:rsid w:val="00D51C6C"/>
    <w:rsid w:val="00D57534"/>
    <w:rsid w:val="00D61FF6"/>
    <w:rsid w:val="00D637B4"/>
    <w:rsid w:val="00D64DD1"/>
    <w:rsid w:val="00D6500A"/>
    <w:rsid w:val="00D65C3B"/>
    <w:rsid w:val="00D65E2A"/>
    <w:rsid w:val="00D66907"/>
    <w:rsid w:val="00D66DAC"/>
    <w:rsid w:val="00D673CE"/>
    <w:rsid w:val="00D708D0"/>
    <w:rsid w:val="00D74544"/>
    <w:rsid w:val="00D74D22"/>
    <w:rsid w:val="00D751C7"/>
    <w:rsid w:val="00D75D19"/>
    <w:rsid w:val="00D80CC4"/>
    <w:rsid w:val="00D82D4C"/>
    <w:rsid w:val="00D83346"/>
    <w:rsid w:val="00D83622"/>
    <w:rsid w:val="00D83DC3"/>
    <w:rsid w:val="00D91B25"/>
    <w:rsid w:val="00D9264B"/>
    <w:rsid w:val="00D93E76"/>
    <w:rsid w:val="00D947E5"/>
    <w:rsid w:val="00D94835"/>
    <w:rsid w:val="00DA0154"/>
    <w:rsid w:val="00DA028E"/>
    <w:rsid w:val="00DA1F46"/>
    <w:rsid w:val="00DA4E62"/>
    <w:rsid w:val="00DA560E"/>
    <w:rsid w:val="00DA5D9F"/>
    <w:rsid w:val="00DA614D"/>
    <w:rsid w:val="00DA66CD"/>
    <w:rsid w:val="00DA7850"/>
    <w:rsid w:val="00DB1147"/>
    <w:rsid w:val="00DB114E"/>
    <w:rsid w:val="00DB2239"/>
    <w:rsid w:val="00DB2279"/>
    <w:rsid w:val="00DB3332"/>
    <w:rsid w:val="00DB61A6"/>
    <w:rsid w:val="00DB68F5"/>
    <w:rsid w:val="00DB7A9F"/>
    <w:rsid w:val="00DB7AD0"/>
    <w:rsid w:val="00DC07CF"/>
    <w:rsid w:val="00DC107B"/>
    <w:rsid w:val="00DC5FE3"/>
    <w:rsid w:val="00DD0462"/>
    <w:rsid w:val="00DD0A9E"/>
    <w:rsid w:val="00DD128D"/>
    <w:rsid w:val="00DD1B56"/>
    <w:rsid w:val="00DD29CF"/>
    <w:rsid w:val="00DD3F62"/>
    <w:rsid w:val="00DD5DD1"/>
    <w:rsid w:val="00DD7194"/>
    <w:rsid w:val="00DE0185"/>
    <w:rsid w:val="00DE042E"/>
    <w:rsid w:val="00DE341E"/>
    <w:rsid w:val="00DE4D5B"/>
    <w:rsid w:val="00DE563D"/>
    <w:rsid w:val="00DE642A"/>
    <w:rsid w:val="00DE6EF0"/>
    <w:rsid w:val="00DF0A68"/>
    <w:rsid w:val="00DF2946"/>
    <w:rsid w:val="00DF37A1"/>
    <w:rsid w:val="00DF3CA6"/>
    <w:rsid w:val="00DF76ED"/>
    <w:rsid w:val="00E02233"/>
    <w:rsid w:val="00E0409D"/>
    <w:rsid w:val="00E0566E"/>
    <w:rsid w:val="00E05ED6"/>
    <w:rsid w:val="00E07A82"/>
    <w:rsid w:val="00E07D2A"/>
    <w:rsid w:val="00E14283"/>
    <w:rsid w:val="00E14A1C"/>
    <w:rsid w:val="00E14B64"/>
    <w:rsid w:val="00E15FAF"/>
    <w:rsid w:val="00E17E2C"/>
    <w:rsid w:val="00E248B4"/>
    <w:rsid w:val="00E254B6"/>
    <w:rsid w:val="00E26212"/>
    <w:rsid w:val="00E266D5"/>
    <w:rsid w:val="00E26A02"/>
    <w:rsid w:val="00E30569"/>
    <w:rsid w:val="00E3272C"/>
    <w:rsid w:val="00E32FF2"/>
    <w:rsid w:val="00E34D70"/>
    <w:rsid w:val="00E4424E"/>
    <w:rsid w:val="00E46FE4"/>
    <w:rsid w:val="00E474E7"/>
    <w:rsid w:val="00E47807"/>
    <w:rsid w:val="00E47A67"/>
    <w:rsid w:val="00E5306C"/>
    <w:rsid w:val="00E541A6"/>
    <w:rsid w:val="00E541CF"/>
    <w:rsid w:val="00E55DFA"/>
    <w:rsid w:val="00E55DFC"/>
    <w:rsid w:val="00E622A8"/>
    <w:rsid w:val="00E63AF0"/>
    <w:rsid w:val="00E6686C"/>
    <w:rsid w:val="00E66CF2"/>
    <w:rsid w:val="00E66ED3"/>
    <w:rsid w:val="00E71DD8"/>
    <w:rsid w:val="00E725F3"/>
    <w:rsid w:val="00E73699"/>
    <w:rsid w:val="00E76A54"/>
    <w:rsid w:val="00E80A21"/>
    <w:rsid w:val="00E811C0"/>
    <w:rsid w:val="00E81F18"/>
    <w:rsid w:val="00E83B5B"/>
    <w:rsid w:val="00E84F21"/>
    <w:rsid w:val="00E854E9"/>
    <w:rsid w:val="00E908C1"/>
    <w:rsid w:val="00E91C10"/>
    <w:rsid w:val="00E92344"/>
    <w:rsid w:val="00E931E0"/>
    <w:rsid w:val="00E95BF8"/>
    <w:rsid w:val="00E96D02"/>
    <w:rsid w:val="00EA0A50"/>
    <w:rsid w:val="00EA2629"/>
    <w:rsid w:val="00EA367A"/>
    <w:rsid w:val="00EA3AAD"/>
    <w:rsid w:val="00EA4236"/>
    <w:rsid w:val="00EA70E7"/>
    <w:rsid w:val="00EB0E82"/>
    <w:rsid w:val="00EB0ED3"/>
    <w:rsid w:val="00EB15E6"/>
    <w:rsid w:val="00EB3EE4"/>
    <w:rsid w:val="00EB54C4"/>
    <w:rsid w:val="00EB7585"/>
    <w:rsid w:val="00EB7673"/>
    <w:rsid w:val="00EB7C9A"/>
    <w:rsid w:val="00EC0681"/>
    <w:rsid w:val="00EC073C"/>
    <w:rsid w:val="00EC79F3"/>
    <w:rsid w:val="00ED1D93"/>
    <w:rsid w:val="00ED2511"/>
    <w:rsid w:val="00ED3749"/>
    <w:rsid w:val="00ED5596"/>
    <w:rsid w:val="00ED55BB"/>
    <w:rsid w:val="00ED5668"/>
    <w:rsid w:val="00ED65B1"/>
    <w:rsid w:val="00ED689D"/>
    <w:rsid w:val="00ED7760"/>
    <w:rsid w:val="00EE048C"/>
    <w:rsid w:val="00EE05C9"/>
    <w:rsid w:val="00EE0698"/>
    <w:rsid w:val="00EE28BE"/>
    <w:rsid w:val="00EE4F9C"/>
    <w:rsid w:val="00EE7941"/>
    <w:rsid w:val="00EE7953"/>
    <w:rsid w:val="00EE7B50"/>
    <w:rsid w:val="00EE7C9E"/>
    <w:rsid w:val="00EF052F"/>
    <w:rsid w:val="00EF2EE5"/>
    <w:rsid w:val="00EF3788"/>
    <w:rsid w:val="00EF39BF"/>
    <w:rsid w:val="00EF41F5"/>
    <w:rsid w:val="00EF42AB"/>
    <w:rsid w:val="00EF7CD1"/>
    <w:rsid w:val="00F002EF"/>
    <w:rsid w:val="00F011B2"/>
    <w:rsid w:val="00F012F1"/>
    <w:rsid w:val="00F02A9A"/>
    <w:rsid w:val="00F0338C"/>
    <w:rsid w:val="00F03A98"/>
    <w:rsid w:val="00F03AC5"/>
    <w:rsid w:val="00F05A12"/>
    <w:rsid w:val="00F06600"/>
    <w:rsid w:val="00F07E6E"/>
    <w:rsid w:val="00F102AF"/>
    <w:rsid w:val="00F116BC"/>
    <w:rsid w:val="00F117C8"/>
    <w:rsid w:val="00F13AAF"/>
    <w:rsid w:val="00F16A3F"/>
    <w:rsid w:val="00F20824"/>
    <w:rsid w:val="00F208D0"/>
    <w:rsid w:val="00F20953"/>
    <w:rsid w:val="00F21418"/>
    <w:rsid w:val="00F2309D"/>
    <w:rsid w:val="00F23B79"/>
    <w:rsid w:val="00F25A3A"/>
    <w:rsid w:val="00F26E27"/>
    <w:rsid w:val="00F303D7"/>
    <w:rsid w:val="00F310F4"/>
    <w:rsid w:val="00F357D5"/>
    <w:rsid w:val="00F36ED7"/>
    <w:rsid w:val="00F37A08"/>
    <w:rsid w:val="00F401C2"/>
    <w:rsid w:val="00F40829"/>
    <w:rsid w:val="00F416E5"/>
    <w:rsid w:val="00F41D20"/>
    <w:rsid w:val="00F44934"/>
    <w:rsid w:val="00F45A31"/>
    <w:rsid w:val="00F46396"/>
    <w:rsid w:val="00F507D9"/>
    <w:rsid w:val="00F50D5F"/>
    <w:rsid w:val="00F52449"/>
    <w:rsid w:val="00F535D1"/>
    <w:rsid w:val="00F54CB9"/>
    <w:rsid w:val="00F555BB"/>
    <w:rsid w:val="00F60426"/>
    <w:rsid w:val="00F61230"/>
    <w:rsid w:val="00F63E4D"/>
    <w:rsid w:val="00F70221"/>
    <w:rsid w:val="00F71EE4"/>
    <w:rsid w:val="00F72588"/>
    <w:rsid w:val="00F74FE6"/>
    <w:rsid w:val="00F81C20"/>
    <w:rsid w:val="00F86D06"/>
    <w:rsid w:val="00F86FAE"/>
    <w:rsid w:val="00F913D0"/>
    <w:rsid w:val="00F9523A"/>
    <w:rsid w:val="00F96B24"/>
    <w:rsid w:val="00FA17BF"/>
    <w:rsid w:val="00FA3076"/>
    <w:rsid w:val="00FB1E95"/>
    <w:rsid w:val="00FB2284"/>
    <w:rsid w:val="00FB30B6"/>
    <w:rsid w:val="00FB5246"/>
    <w:rsid w:val="00FB52B6"/>
    <w:rsid w:val="00FB741C"/>
    <w:rsid w:val="00FC0B90"/>
    <w:rsid w:val="00FC5204"/>
    <w:rsid w:val="00FC6275"/>
    <w:rsid w:val="00FC6CE8"/>
    <w:rsid w:val="00FC72D1"/>
    <w:rsid w:val="00FC7655"/>
    <w:rsid w:val="00FD05DE"/>
    <w:rsid w:val="00FD1847"/>
    <w:rsid w:val="00FD1C65"/>
    <w:rsid w:val="00FD23FF"/>
    <w:rsid w:val="00FD420E"/>
    <w:rsid w:val="00FD5B04"/>
    <w:rsid w:val="00FD7111"/>
    <w:rsid w:val="00FE099A"/>
    <w:rsid w:val="00FE0EB7"/>
    <w:rsid w:val="00FE18B1"/>
    <w:rsid w:val="00FE25C0"/>
    <w:rsid w:val="00FE36AE"/>
    <w:rsid w:val="00FE3A55"/>
    <w:rsid w:val="00FE6EBF"/>
    <w:rsid w:val="00FF4047"/>
    <w:rsid w:val="00FF6416"/>
    <w:rsid w:val="00FF6D17"/>
    <w:rsid w:val="00FF7423"/>
    <w:rsid w:val="0173261F"/>
    <w:rsid w:val="04B4B622"/>
    <w:rsid w:val="05D641E8"/>
    <w:rsid w:val="06065F2A"/>
    <w:rsid w:val="073DD8DA"/>
    <w:rsid w:val="0885C060"/>
    <w:rsid w:val="0D27413F"/>
    <w:rsid w:val="0F85B7D4"/>
    <w:rsid w:val="107AA802"/>
    <w:rsid w:val="10F2BAD0"/>
    <w:rsid w:val="11334952"/>
    <w:rsid w:val="11E5B161"/>
    <w:rsid w:val="12327259"/>
    <w:rsid w:val="1239E550"/>
    <w:rsid w:val="12894CED"/>
    <w:rsid w:val="14C75259"/>
    <w:rsid w:val="14E9A532"/>
    <w:rsid w:val="178062AE"/>
    <w:rsid w:val="1AAD9FDF"/>
    <w:rsid w:val="1B503EDB"/>
    <w:rsid w:val="1BEFF4A5"/>
    <w:rsid w:val="1D795463"/>
    <w:rsid w:val="1E956CE5"/>
    <w:rsid w:val="205DAB63"/>
    <w:rsid w:val="20F35181"/>
    <w:rsid w:val="211CCC8D"/>
    <w:rsid w:val="21BE8273"/>
    <w:rsid w:val="21BFFDBD"/>
    <w:rsid w:val="22032A06"/>
    <w:rsid w:val="228F60E0"/>
    <w:rsid w:val="2336AF28"/>
    <w:rsid w:val="245F5B5C"/>
    <w:rsid w:val="27CB9C98"/>
    <w:rsid w:val="2875974B"/>
    <w:rsid w:val="29B67DB6"/>
    <w:rsid w:val="2A2691FD"/>
    <w:rsid w:val="2B863B4F"/>
    <w:rsid w:val="2EBD64AF"/>
    <w:rsid w:val="2F54D82A"/>
    <w:rsid w:val="30611E47"/>
    <w:rsid w:val="31B38873"/>
    <w:rsid w:val="35AC16D5"/>
    <w:rsid w:val="35D76BBA"/>
    <w:rsid w:val="35EE5D26"/>
    <w:rsid w:val="36836977"/>
    <w:rsid w:val="37437259"/>
    <w:rsid w:val="3749B727"/>
    <w:rsid w:val="381EA028"/>
    <w:rsid w:val="38561117"/>
    <w:rsid w:val="38DE5AD6"/>
    <w:rsid w:val="39BC5176"/>
    <w:rsid w:val="39C23461"/>
    <w:rsid w:val="3AA73C16"/>
    <w:rsid w:val="3C506C5B"/>
    <w:rsid w:val="3CB45025"/>
    <w:rsid w:val="3D2923CF"/>
    <w:rsid w:val="3D6901AF"/>
    <w:rsid w:val="3F709B24"/>
    <w:rsid w:val="400BC1BB"/>
    <w:rsid w:val="40A51649"/>
    <w:rsid w:val="4113826B"/>
    <w:rsid w:val="41A6C7C5"/>
    <w:rsid w:val="42ABB361"/>
    <w:rsid w:val="42DE97B8"/>
    <w:rsid w:val="42E656FA"/>
    <w:rsid w:val="44E1EB35"/>
    <w:rsid w:val="455C57AE"/>
    <w:rsid w:val="45B7B6D5"/>
    <w:rsid w:val="45E87490"/>
    <w:rsid w:val="46DDB1B0"/>
    <w:rsid w:val="46F48AB2"/>
    <w:rsid w:val="47D79456"/>
    <w:rsid w:val="47F5CED3"/>
    <w:rsid w:val="4809925E"/>
    <w:rsid w:val="4881A16D"/>
    <w:rsid w:val="4908354C"/>
    <w:rsid w:val="4A21334F"/>
    <w:rsid w:val="4A955C83"/>
    <w:rsid w:val="4A9E796E"/>
    <w:rsid w:val="4C5ECE6C"/>
    <w:rsid w:val="4C75D920"/>
    <w:rsid w:val="4C93C954"/>
    <w:rsid w:val="4CBBC9E3"/>
    <w:rsid w:val="4D376B9E"/>
    <w:rsid w:val="4E2B1096"/>
    <w:rsid w:val="4EC19E13"/>
    <w:rsid w:val="503CCBEF"/>
    <w:rsid w:val="51130039"/>
    <w:rsid w:val="51715679"/>
    <w:rsid w:val="5192CD48"/>
    <w:rsid w:val="51CBD332"/>
    <w:rsid w:val="52761272"/>
    <w:rsid w:val="5298198E"/>
    <w:rsid w:val="52BAD7B5"/>
    <w:rsid w:val="534823BD"/>
    <w:rsid w:val="536B1876"/>
    <w:rsid w:val="542844F9"/>
    <w:rsid w:val="5491713B"/>
    <w:rsid w:val="57603FCA"/>
    <w:rsid w:val="5798B5E0"/>
    <w:rsid w:val="57CC2578"/>
    <w:rsid w:val="586694F8"/>
    <w:rsid w:val="5CA195EF"/>
    <w:rsid w:val="5DA1220B"/>
    <w:rsid w:val="5EF30824"/>
    <w:rsid w:val="5F57DCB2"/>
    <w:rsid w:val="608E9FBC"/>
    <w:rsid w:val="61346161"/>
    <w:rsid w:val="628F59BA"/>
    <w:rsid w:val="659480E3"/>
    <w:rsid w:val="671C868E"/>
    <w:rsid w:val="6808E57C"/>
    <w:rsid w:val="6880C20D"/>
    <w:rsid w:val="698CD6D9"/>
    <w:rsid w:val="6A20524D"/>
    <w:rsid w:val="6B01FBF9"/>
    <w:rsid w:val="6BEA2EEE"/>
    <w:rsid w:val="6C875E5E"/>
    <w:rsid w:val="6D895BA1"/>
    <w:rsid w:val="6FD9456E"/>
    <w:rsid w:val="7096A899"/>
    <w:rsid w:val="70A9BB0C"/>
    <w:rsid w:val="70DEE1A9"/>
    <w:rsid w:val="711032AD"/>
    <w:rsid w:val="719E6A38"/>
    <w:rsid w:val="72292E83"/>
    <w:rsid w:val="72D04936"/>
    <w:rsid w:val="730CAA7B"/>
    <w:rsid w:val="753CC96F"/>
    <w:rsid w:val="7635B884"/>
    <w:rsid w:val="76CD3B43"/>
    <w:rsid w:val="7851C51C"/>
    <w:rsid w:val="797BD196"/>
    <w:rsid w:val="7C2392AA"/>
    <w:rsid w:val="7C716263"/>
    <w:rsid w:val="7EDC50DA"/>
  </w:rsids>
  <m:mathPr>
    <m:mathFont m:val="Cambria Math"/>
    <m:brkBin m:val="before"/>
    <m:brkBinSub m:val="--"/>
    <m:smallFrac m:val="0"/>
    <m:dispDef/>
    <m:lMargin m:val="0"/>
    <m:rMargin m:val="0"/>
    <m:defJc m:val="centerGroup"/>
    <m:wrapIndent m:val="1440"/>
    <m:intLim m:val="subSup"/>
    <m:naryLim m:val="undOvr"/>
  </m:mathPr>
  <w:themeFontLang w:val="cs-CZ"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1611B45"/>
  <w15:chartTrackingRefBased/>
  <w15:docId w15:val="{369E58C5-E079-4726-8774-4D6BF5D41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4540CF"/>
    <w:pPr>
      <w:jc w:val="both"/>
    </w:pPr>
    <w:rPr>
      <w:sz w:val="24"/>
      <w:szCs w:val="24"/>
    </w:rPr>
  </w:style>
  <w:style w:type="paragraph" w:styleId="Nadpis1">
    <w:name w:val="heading 1"/>
    <w:basedOn w:val="Normln"/>
    <w:next w:val="Normln"/>
    <w:qFormat/>
    <w:pPr>
      <w:keepNext/>
      <w:spacing w:before="240" w:after="60"/>
      <w:outlineLvl w:val="0"/>
    </w:pPr>
    <w:rPr>
      <w:rFonts w:ascii="Arial" w:hAnsi="Arial" w:cs="Arial"/>
      <w:b/>
      <w:bCs/>
      <w:kern w:val="32"/>
      <w:sz w:val="32"/>
      <w:szCs w:val="32"/>
    </w:rPr>
  </w:style>
  <w:style w:type="paragraph" w:styleId="Nadpis2">
    <w:name w:val="heading 2"/>
    <w:basedOn w:val="Normln"/>
    <w:next w:val="Normln"/>
    <w:autoRedefine/>
    <w:qFormat/>
    <w:rsid w:val="00993E46"/>
    <w:pPr>
      <w:keepNext/>
      <w:numPr>
        <w:ilvl w:val="1"/>
        <w:numId w:val="1"/>
      </w:numPr>
      <w:outlineLvl w:val="1"/>
    </w:pPr>
    <w:rPr>
      <w:b/>
      <w:sz w:val="28"/>
      <w:szCs w:val="28"/>
    </w:rPr>
  </w:style>
  <w:style w:type="paragraph" w:styleId="Nadpis3">
    <w:name w:val="heading 3"/>
    <w:basedOn w:val="Normln"/>
    <w:next w:val="Normln"/>
    <w:autoRedefine/>
    <w:qFormat/>
    <w:pPr>
      <w:keepNext/>
      <w:overflowPunct w:val="0"/>
      <w:autoSpaceDE w:val="0"/>
      <w:autoSpaceDN w:val="0"/>
      <w:adjustRightInd w:val="0"/>
      <w:spacing w:line="240" w:lineRule="atLeast"/>
      <w:ind w:left="709" w:hanging="709"/>
      <w:textAlignment w:val="baseline"/>
      <w:outlineLvl w:val="2"/>
    </w:pPr>
  </w:style>
  <w:style w:type="paragraph" w:styleId="Nadpis4">
    <w:name w:val="heading 4"/>
    <w:basedOn w:val="Normln"/>
    <w:next w:val="Normln"/>
    <w:qFormat/>
    <w:pPr>
      <w:keepNext/>
      <w:spacing w:before="240" w:after="60"/>
      <w:outlineLvl w:val="3"/>
    </w:pPr>
    <w:rPr>
      <w:b/>
      <w:bCs/>
      <w:sz w:val="28"/>
      <w:szCs w:val="28"/>
    </w:rPr>
  </w:style>
  <w:style w:type="paragraph" w:styleId="Nadpis5">
    <w:name w:val="heading 5"/>
    <w:basedOn w:val="Normln"/>
    <w:next w:val="Normln"/>
    <w:qFormat/>
    <w:pPr>
      <w:numPr>
        <w:ilvl w:val="4"/>
        <w:numId w:val="1"/>
      </w:numPr>
      <w:spacing w:before="240" w:after="60"/>
      <w:outlineLvl w:val="4"/>
    </w:pPr>
    <w:rPr>
      <w:b/>
      <w:bCs/>
      <w:i/>
      <w:iCs/>
      <w:sz w:val="26"/>
      <w:szCs w:val="26"/>
    </w:rPr>
  </w:style>
  <w:style w:type="paragraph" w:styleId="Nadpis6">
    <w:name w:val="heading 6"/>
    <w:basedOn w:val="Normln"/>
    <w:next w:val="Normln"/>
    <w:qFormat/>
    <w:pPr>
      <w:numPr>
        <w:ilvl w:val="5"/>
        <w:numId w:val="1"/>
      </w:numPr>
      <w:spacing w:before="240" w:after="60"/>
      <w:outlineLvl w:val="5"/>
    </w:pPr>
    <w:rPr>
      <w:b/>
      <w:bCs/>
      <w:sz w:val="22"/>
      <w:szCs w:val="22"/>
    </w:rPr>
  </w:style>
  <w:style w:type="paragraph" w:styleId="Nadpis7">
    <w:name w:val="heading 7"/>
    <w:basedOn w:val="Normln"/>
    <w:next w:val="Normln"/>
    <w:qFormat/>
    <w:pPr>
      <w:numPr>
        <w:ilvl w:val="6"/>
        <w:numId w:val="1"/>
      </w:numPr>
      <w:spacing w:before="240" w:after="60"/>
      <w:outlineLvl w:val="6"/>
    </w:pPr>
  </w:style>
  <w:style w:type="paragraph" w:styleId="Nadpis8">
    <w:name w:val="heading 8"/>
    <w:basedOn w:val="Normln"/>
    <w:next w:val="Normln"/>
    <w:qFormat/>
    <w:pPr>
      <w:numPr>
        <w:ilvl w:val="7"/>
        <w:numId w:val="1"/>
      </w:numPr>
      <w:spacing w:before="240" w:after="60"/>
      <w:outlineLvl w:val="7"/>
    </w:pPr>
    <w:rPr>
      <w:i/>
      <w:iCs/>
    </w:rPr>
  </w:style>
  <w:style w:type="paragraph" w:styleId="Nadpis9">
    <w:name w:val="heading 9"/>
    <w:basedOn w:val="Normln"/>
    <w:next w:val="Normln"/>
    <w:qFormat/>
    <w:pPr>
      <w:numPr>
        <w:ilvl w:val="8"/>
        <w:numId w:val="1"/>
      </w:numPr>
      <w:spacing w:before="240" w:after="6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uiPriority w:val="99"/>
    <w:rPr>
      <w:color w:val="0000FF"/>
      <w:u w:val="single"/>
    </w:rPr>
  </w:style>
  <w:style w:type="paragraph" w:styleId="Obsah1">
    <w:name w:val="toc 1"/>
    <w:basedOn w:val="Normln"/>
    <w:next w:val="Normln"/>
    <w:autoRedefine/>
    <w:uiPriority w:val="39"/>
    <w:rsid w:val="008C0776"/>
    <w:pPr>
      <w:tabs>
        <w:tab w:val="left" w:pos="350"/>
        <w:tab w:val="right" w:leader="dot" w:pos="8820"/>
      </w:tabs>
      <w:spacing w:before="240" w:after="120"/>
      <w:ind w:left="360" w:hanging="360"/>
    </w:pPr>
    <w:rPr>
      <w:b/>
      <w:bCs/>
      <w:caps/>
      <w:sz w:val="20"/>
      <w:szCs w:val="22"/>
    </w:rPr>
  </w:style>
  <w:style w:type="paragraph" w:styleId="Obsah2">
    <w:name w:val="toc 2"/>
    <w:basedOn w:val="Normln"/>
    <w:next w:val="Normln"/>
    <w:autoRedefine/>
    <w:uiPriority w:val="39"/>
    <w:pPr>
      <w:tabs>
        <w:tab w:val="left" w:pos="540"/>
        <w:tab w:val="right" w:leader="dot" w:pos="8820"/>
      </w:tabs>
      <w:ind w:left="540" w:right="252" w:hanging="540"/>
    </w:pPr>
    <w:rPr>
      <w:bCs/>
      <w:sz w:val="20"/>
    </w:rPr>
  </w:style>
  <w:style w:type="paragraph" w:customStyle="1" w:styleId="INA10bTunzarovnnnasted">
    <w:name w:val="INA 10 b. Tučné zarovnání na střed"/>
    <w:semiHidden/>
    <w:pPr>
      <w:jc w:val="center"/>
    </w:pPr>
    <w:rPr>
      <w:b/>
      <w:bCs/>
    </w:rPr>
  </w:style>
  <w:style w:type="paragraph" w:customStyle="1" w:styleId="INA12bTunzarovnnnasted">
    <w:name w:val="INA 12 b. Tučné zarovnání na střed"/>
    <w:semiHidden/>
    <w:pPr>
      <w:jc w:val="center"/>
    </w:pPr>
    <w:rPr>
      <w:b/>
      <w:bCs/>
      <w:sz w:val="24"/>
    </w:rPr>
  </w:style>
  <w:style w:type="paragraph" w:customStyle="1" w:styleId="INA10bTunzarovnnnadoleva">
    <w:name w:val="INA 10 b. Tučné zarovnání na doleva"/>
    <w:next w:val="Normln"/>
    <w:semiHidden/>
    <w:rPr>
      <w:b/>
      <w:bCs/>
    </w:rPr>
  </w:style>
  <w:style w:type="paragraph" w:customStyle="1" w:styleId="INA14bTunzarovnnnasted">
    <w:name w:val="INA 14 b. Tučné zarovnání na střed"/>
    <w:semiHidden/>
    <w:pPr>
      <w:jc w:val="center"/>
    </w:pPr>
    <w:rPr>
      <w:b/>
      <w:bCs/>
      <w:sz w:val="28"/>
    </w:rPr>
  </w:style>
  <w:style w:type="paragraph" w:customStyle="1" w:styleId="INA10bzarovnndoleva">
    <w:name w:val="INA 10 b. zarovnání doleva"/>
    <w:semiHidden/>
  </w:style>
  <w:style w:type="paragraph" w:customStyle="1" w:styleId="INA12bzarovnndoleva">
    <w:name w:val="INA 12 b. zarovnání doleva"/>
    <w:semiHidden/>
    <w:rPr>
      <w:sz w:val="24"/>
    </w:rPr>
  </w:style>
  <w:style w:type="paragraph" w:customStyle="1" w:styleId="INA12bzarovnnnasted">
    <w:name w:val="INA 12 b. zarovnání na střed"/>
    <w:semiHidden/>
    <w:pPr>
      <w:jc w:val="center"/>
    </w:pPr>
    <w:rPr>
      <w:sz w:val="24"/>
    </w:rPr>
  </w:style>
  <w:style w:type="paragraph" w:customStyle="1" w:styleId="INANadpis2">
    <w:name w:val="INA Nadpis 2"/>
    <w:basedOn w:val="Nadpis2"/>
    <w:next w:val="Normln"/>
  </w:style>
  <w:style w:type="paragraph" w:customStyle="1" w:styleId="INANadpis3">
    <w:name w:val="INA Nadpis 3"/>
    <w:basedOn w:val="Nadpis3"/>
    <w:next w:val="Normln"/>
    <w:link w:val="INANadpis3Char"/>
  </w:style>
  <w:style w:type="character" w:customStyle="1" w:styleId="INANadpis3Char">
    <w:name w:val="INA Nadpis 3 Char"/>
    <w:link w:val="INANadpis3"/>
    <w:rPr>
      <w:sz w:val="24"/>
      <w:szCs w:val="24"/>
      <w:lang w:val="cs-CZ" w:eastAsia="cs-CZ" w:bidi="ar-SA"/>
    </w:rPr>
  </w:style>
  <w:style w:type="paragraph" w:customStyle="1" w:styleId="INANadpis4">
    <w:name w:val="INA Nadpis 4"/>
    <w:basedOn w:val="Nadpis4"/>
    <w:next w:val="Normln"/>
    <w:pPr>
      <w:spacing w:before="180" w:after="0"/>
    </w:pPr>
    <w:rPr>
      <w:sz w:val="24"/>
      <w:szCs w:val="24"/>
    </w:rPr>
  </w:style>
  <w:style w:type="paragraph" w:customStyle="1" w:styleId="INANadpis1">
    <w:name w:val="INA Nadpis 1"/>
    <w:basedOn w:val="Nadpis1"/>
    <w:next w:val="Normln"/>
    <w:pPr>
      <w:numPr>
        <w:numId w:val="1"/>
      </w:numPr>
      <w:spacing w:after="120"/>
    </w:pPr>
    <w:rPr>
      <w:rFonts w:ascii="Times New Roman" w:hAnsi="Times New Roman" w:cs="Times New Roman"/>
      <w:caps/>
      <w:szCs w:val="24"/>
    </w:rPr>
  </w:style>
  <w:style w:type="paragraph" w:customStyle="1" w:styleId="INAtext">
    <w:name w:val="INA text"/>
    <w:basedOn w:val="Normln"/>
    <w:link w:val="INAtextChar"/>
  </w:style>
  <w:style w:type="character" w:customStyle="1" w:styleId="INAtextChar">
    <w:name w:val="INA text Char"/>
    <w:link w:val="INAtext"/>
    <w:rPr>
      <w:sz w:val="24"/>
      <w:szCs w:val="24"/>
      <w:lang w:val="cs-CZ" w:eastAsia="cs-CZ" w:bidi="ar-SA"/>
    </w:rPr>
  </w:style>
  <w:style w:type="paragraph" w:styleId="Textbubliny">
    <w:name w:val="Balloon Text"/>
    <w:basedOn w:val="Normln"/>
    <w:semiHidden/>
    <w:rsid w:val="00342727"/>
    <w:rPr>
      <w:rFonts w:ascii="Tahoma" w:hAnsi="Tahoma" w:cs="Tahoma"/>
      <w:sz w:val="20"/>
      <w:szCs w:val="16"/>
    </w:rPr>
  </w:style>
  <w:style w:type="paragraph" w:styleId="Rozloendokumentu">
    <w:name w:val="Document Map"/>
    <w:aliases w:val="Rozvržení dokumentu"/>
    <w:basedOn w:val="Normln"/>
    <w:semiHidden/>
    <w:pPr>
      <w:shd w:val="clear" w:color="auto" w:fill="000080"/>
    </w:pPr>
    <w:rPr>
      <w:rFonts w:ascii="Tahoma" w:hAnsi="Tahoma" w:cs="Tahoma"/>
      <w:sz w:val="20"/>
      <w:szCs w:val="20"/>
    </w:rPr>
  </w:style>
  <w:style w:type="character" w:styleId="Odkaznakoment">
    <w:name w:val="annotation reference"/>
    <w:rPr>
      <w:sz w:val="16"/>
      <w:szCs w:val="16"/>
    </w:rPr>
  </w:style>
  <w:style w:type="paragraph" w:styleId="Textkomente">
    <w:name w:val="annotation text"/>
    <w:basedOn w:val="Normln"/>
    <w:link w:val="TextkomenteChar"/>
    <w:rsid w:val="00342727"/>
    <w:rPr>
      <w:sz w:val="22"/>
      <w:szCs w:val="20"/>
    </w:rPr>
  </w:style>
  <w:style w:type="character" w:customStyle="1" w:styleId="TextkomenteChar">
    <w:name w:val="Text komentáře Char"/>
    <w:link w:val="Textkomente"/>
    <w:rsid w:val="00342727"/>
    <w:rPr>
      <w:sz w:val="22"/>
    </w:rPr>
  </w:style>
  <w:style w:type="paragraph" w:styleId="Pedmtkomente">
    <w:name w:val="annotation subject"/>
    <w:basedOn w:val="Textkomente"/>
    <w:next w:val="Textkomente"/>
    <w:link w:val="PedmtkomenteChar"/>
    <w:rPr>
      <w:b/>
      <w:bCs/>
      <w:lang w:val="x-none" w:eastAsia="x-none"/>
    </w:rPr>
  </w:style>
  <w:style w:type="character" w:customStyle="1" w:styleId="PedmtkomenteChar">
    <w:name w:val="Předmět komentáře Char"/>
    <w:link w:val="Pedmtkomente"/>
    <w:rPr>
      <w:b/>
      <w:bCs/>
    </w:rPr>
  </w:style>
  <w:style w:type="paragraph" w:styleId="Textpoznpodarou">
    <w:name w:val="footnote text"/>
    <w:basedOn w:val="Normln"/>
    <w:link w:val="TextpoznpodarouChar"/>
    <w:rPr>
      <w:sz w:val="20"/>
      <w:szCs w:val="20"/>
    </w:rPr>
  </w:style>
  <w:style w:type="character" w:customStyle="1" w:styleId="TextpoznpodarouChar">
    <w:name w:val="Text pozn. pod čarou Char"/>
    <w:basedOn w:val="Standardnpsmoodstavce"/>
    <w:link w:val="Textpoznpodarou"/>
  </w:style>
  <w:style w:type="character" w:styleId="Znakapoznpodarou">
    <w:name w:val="footnote reference"/>
    <w:rPr>
      <w:vertAlign w:val="superscript"/>
    </w:rPr>
  </w:style>
  <w:style w:type="character" w:styleId="Sledovanodkaz">
    <w:name w:val="FollowedHyperlink"/>
    <w:rPr>
      <w:color w:val="800080"/>
      <w:u w:val="single"/>
    </w:rPr>
  </w:style>
  <w:style w:type="paragraph" w:styleId="Zhlav">
    <w:name w:val="header"/>
    <w:basedOn w:val="Normln"/>
    <w:link w:val="ZhlavChar"/>
    <w:pPr>
      <w:tabs>
        <w:tab w:val="center" w:pos="4536"/>
        <w:tab w:val="right" w:pos="9072"/>
      </w:tabs>
    </w:pPr>
  </w:style>
  <w:style w:type="character" w:customStyle="1" w:styleId="ZhlavChar">
    <w:name w:val="Záhlaví Char"/>
    <w:link w:val="Zhlav"/>
    <w:rPr>
      <w:sz w:val="24"/>
      <w:szCs w:val="24"/>
    </w:rPr>
  </w:style>
  <w:style w:type="paragraph" w:styleId="Zpat">
    <w:name w:val="footer"/>
    <w:basedOn w:val="Normln"/>
    <w:link w:val="ZpatChar"/>
    <w:uiPriority w:val="99"/>
    <w:pPr>
      <w:tabs>
        <w:tab w:val="center" w:pos="4536"/>
        <w:tab w:val="right" w:pos="9072"/>
      </w:tabs>
    </w:pPr>
  </w:style>
  <w:style w:type="character" w:customStyle="1" w:styleId="ZpatChar">
    <w:name w:val="Zápatí Char"/>
    <w:link w:val="Zpat"/>
    <w:uiPriority w:val="99"/>
    <w:rPr>
      <w:sz w:val="24"/>
      <w:szCs w:val="24"/>
    </w:rPr>
  </w:style>
  <w:style w:type="paragraph" w:styleId="Revize">
    <w:name w:val="Revision"/>
    <w:hidden/>
    <w:uiPriority w:val="99"/>
    <w:semiHidden/>
    <w:rPr>
      <w:sz w:val="24"/>
      <w:szCs w:val="24"/>
    </w:rPr>
  </w:style>
  <w:style w:type="paragraph" w:styleId="Seznamsodrkami">
    <w:name w:val="List Bullet"/>
    <w:basedOn w:val="Normln"/>
    <w:pPr>
      <w:numPr>
        <w:numId w:val="4"/>
      </w:numPr>
    </w:pPr>
  </w:style>
  <w:style w:type="paragraph" w:styleId="Seznamsodrkami2">
    <w:name w:val="List Bullet 2"/>
    <w:basedOn w:val="Normln"/>
    <w:pPr>
      <w:numPr>
        <w:ilvl w:val="1"/>
        <w:numId w:val="4"/>
      </w:numPr>
    </w:pPr>
  </w:style>
  <w:style w:type="paragraph" w:styleId="Seznamsodrkami3">
    <w:name w:val="List Bullet 3"/>
    <w:basedOn w:val="Normln"/>
    <w:pPr>
      <w:numPr>
        <w:ilvl w:val="2"/>
        <w:numId w:val="4"/>
      </w:numPr>
      <w:tabs>
        <w:tab w:val="clear" w:pos="1080"/>
        <w:tab w:val="num" w:pos="851"/>
      </w:tabs>
      <w:ind w:left="851"/>
    </w:pPr>
  </w:style>
  <w:style w:type="paragraph" w:styleId="Odstavecseseznamem">
    <w:name w:val="List Paragraph"/>
    <w:basedOn w:val="Normln"/>
    <w:uiPriority w:val="34"/>
    <w:qFormat/>
    <w:rsid w:val="00413040"/>
    <w:pPr>
      <w:ind w:left="708"/>
    </w:pPr>
  </w:style>
  <w:style w:type="character" w:customStyle="1" w:styleId="Nevyeenzmnka1">
    <w:name w:val="Nevyřešená zmínka1"/>
    <w:uiPriority w:val="99"/>
    <w:semiHidden/>
    <w:unhideWhenUsed/>
    <w:rsid w:val="006518A3"/>
    <w:rPr>
      <w:color w:val="808080"/>
      <w:shd w:val="clear" w:color="auto" w:fill="E6E6E6"/>
    </w:rPr>
  </w:style>
  <w:style w:type="paragraph" w:customStyle="1" w:styleId="paragraf">
    <w:name w:val="paragraf"/>
    <w:basedOn w:val="Normln"/>
    <w:next w:val="Normln"/>
    <w:rsid w:val="00D126AB"/>
    <w:pPr>
      <w:keepNext/>
      <w:spacing w:before="240"/>
      <w:jc w:val="center"/>
    </w:pPr>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35607">
      <w:bodyDiv w:val="1"/>
      <w:marLeft w:val="0"/>
      <w:marRight w:val="0"/>
      <w:marTop w:val="0"/>
      <w:marBottom w:val="0"/>
      <w:divBdr>
        <w:top w:val="none" w:sz="0" w:space="0" w:color="auto"/>
        <w:left w:val="none" w:sz="0" w:space="0" w:color="auto"/>
        <w:bottom w:val="none" w:sz="0" w:space="0" w:color="auto"/>
        <w:right w:val="none" w:sz="0" w:space="0" w:color="auto"/>
      </w:divBdr>
    </w:div>
    <w:div w:id="145318730">
      <w:bodyDiv w:val="1"/>
      <w:marLeft w:val="0"/>
      <w:marRight w:val="0"/>
      <w:marTop w:val="0"/>
      <w:marBottom w:val="0"/>
      <w:divBdr>
        <w:top w:val="none" w:sz="0" w:space="0" w:color="auto"/>
        <w:left w:val="none" w:sz="0" w:space="0" w:color="auto"/>
        <w:bottom w:val="none" w:sz="0" w:space="0" w:color="auto"/>
        <w:right w:val="none" w:sz="0" w:space="0" w:color="auto"/>
      </w:divBdr>
      <w:divsChild>
        <w:div w:id="1422800490">
          <w:marLeft w:val="0"/>
          <w:marRight w:val="0"/>
          <w:marTop w:val="0"/>
          <w:marBottom w:val="0"/>
          <w:divBdr>
            <w:top w:val="none" w:sz="0" w:space="0" w:color="auto"/>
            <w:left w:val="none" w:sz="0" w:space="0" w:color="auto"/>
            <w:bottom w:val="none" w:sz="0" w:space="0" w:color="auto"/>
            <w:right w:val="none" w:sz="0" w:space="0" w:color="auto"/>
          </w:divBdr>
          <w:divsChild>
            <w:div w:id="463162709">
              <w:marLeft w:val="0"/>
              <w:marRight w:val="0"/>
              <w:marTop w:val="0"/>
              <w:marBottom w:val="0"/>
              <w:divBdr>
                <w:top w:val="none" w:sz="0" w:space="0" w:color="auto"/>
                <w:left w:val="none" w:sz="0" w:space="0" w:color="auto"/>
                <w:bottom w:val="none" w:sz="0" w:space="0" w:color="auto"/>
                <w:right w:val="none" w:sz="0" w:space="0" w:color="auto"/>
              </w:divBdr>
              <w:divsChild>
                <w:div w:id="633677891">
                  <w:marLeft w:val="0"/>
                  <w:marRight w:val="0"/>
                  <w:marTop w:val="0"/>
                  <w:marBottom w:val="0"/>
                  <w:divBdr>
                    <w:top w:val="none" w:sz="0" w:space="0" w:color="auto"/>
                    <w:left w:val="none" w:sz="0" w:space="0" w:color="auto"/>
                    <w:bottom w:val="none" w:sz="0" w:space="0" w:color="auto"/>
                    <w:right w:val="none" w:sz="0" w:space="0" w:color="auto"/>
                  </w:divBdr>
                  <w:divsChild>
                    <w:div w:id="48000626">
                      <w:marLeft w:val="0"/>
                      <w:marRight w:val="0"/>
                      <w:marTop w:val="0"/>
                      <w:marBottom w:val="0"/>
                      <w:divBdr>
                        <w:top w:val="none" w:sz="0" w:space="0" w:color="auto"/>
                        <w:left w:val="none" w:sz="0" w:space="0" w:color="auto"/>
                        <w:bottom w:val="none" w:sz="0" w:space="0" w:color="auto"/>
                        <w:right w:val="none" w:sz="0" w:space="0" w:color="auto"/>
                      </w:divBdr>
                      <w:divsChild>
                        <w:div w:id="932932278">
                          <w:marLeft w:val="0"/>
                          <w:marRight w:val="0"/>
                          <w:marTop w:val="0"/>
                          <w:marBottom w:val="0"/>
                          <w:divBdr>
                            <w:top w:val="none" w:sz="0" w:space="0" w:color="auto"/>
                            <w:left w:val="none" w:sz="0" w:space="0" w:color="auto"/>
                            <w:bottom w:val="none" w:sz="0" w:space="0" w:color="auto"/>
                            <w:right w:val="none" w:sz="0" w:space="0" w:color="auto"/>
                          </w:divBdr>
                          <w:divsChild>
                            <w:div w:id="1342200283">
                              <w:marLeft w:val="0"/>
                              <w:marRight w:val="0"/>
                              <w:marTop w:val="0"/>
                              <w:marBottom w:val="0"/>
                              <w:divBdr>
                                <w:top w:val="none" w:sz="0" w:space="0" w:color="auto"/>
                                <w:left w:val="none" w:sz="0" w:space="0" w:color="auto"/>
                                <w:bottom w:val="none" w:sz="0" w:space="0" w:color="auto"/>
                                <w:right w:val="none" w:sz="0" w:space="0" w:color="auto"/>
                              </w:divBdr>
                              <w:divsChild>
                                <w:div w:id="766270185">
                                  <w:marLeft w:val="0"/>
                                  <w:marRight w:val="0"/>
                                  <w:marTop w:val="0"/>
                                  <w:marBottom w:val="0"/>
                                  <w:divBdr>
                                    <w:top w:val="none" w:sz="0" w:space="0" w:color="auto"/>
                                    <w:left w:val="none" w:sz="0" w:space="0" w:color="auto"/>
                                    <w:bottom w:val="none" w:sz="0" w:space="0" w:color="auto"/>
                                    <w:right w:val="none" w:sz="0" w:space="0" w:color="auto"/>
                                  </w:divBdr>
                                  <w:divsChild>
                                    <w:div w:id="1652100271">
                                      <w:marLeft w:val="0"/>
                                      <w:marRight w:val="0"/>
                                      <w:marTop w:val="0"/>
                                      <w:marBottom w:val="0"/>
                                      <w:divBdr>
                                        <w:top w:val="none" w:sz="0" w:space="0" w:color="auto"/>
                                        <w:left w:val="none" w:sz="0" w:space="0" w:color="auto"/>
                                        <w:bottom w:val="none" w:sz="0" w:space="0" w:color="auto"/>
                                        <w:right w:val="none" w:sz="0" w:space="0" w:color="auto"/>
                                      </w:divBdr>
                                      <w:divsChild>
                                        <w:div w:id="184904564">
                                          <w:marLeft w:val="0"/>
                                          <w:marRight w:val="0"/>
                                          <w:marTop w:val="0"/>
                                          <w:marBottom w:val="0"/>
                                          <w:divBdr>
                                            <w:top w:val="none" w:sz="0" w:space="0" w:color="auto"/>
                                            <w:left w:val="none" w:sz="0" w:space="0" w:color="auto"/>
                                            <w:bottom w:val="none" w:sz="0" w:space="0" w:color="auto"/>
                                            <w:right w:val="none" w:sz="0" w:space="0" w:color="auto"/>
                                          </w:divBdr>
                                          <w:divsChild>
                                            <w:div w:id="1021083490">
                                              <w:marLeft w:val="0"/>
                                              <w:marRight w:val="0"/>
                                              <w:marTop w:val="0"/>
                                              <w:marBottom w:val="0"/>
                                              <w:divBdr>
                                                <w:top w:val="none" w:sz="0" w:space="0" w:color="auto"/>
                                                <w:left w:val="none" w:sz="0" w:space="0" w:color="auto"/>
                                                <w:bottom w:val="none" w:sz="0" w:space="0" w:color="auto"/>
                                                <w:right w:val="none" w:sz="0" w:space="0" w:color="auto"/>
                                              </w:divBdr>
                                              <w:divsChild>
                                                <w:div w:id="482310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29937338">
      <w:bodyDiv w:val="1"/>
      <w:marLeft w:val="0"/>
      <w:marRight w:val="0"/>
      <w:marTop w:val="0"/>
      <w:marBottom w:val="0"/>
      <w:divBdr>
        <w:top w:val="none" w:sz="0" w:space="0" w:color="auto"/>
        <w:left w:val="none" w:sz="0" w:space="0" w:color="auto"/>
        <w:bottom w:val="none" w:sz="0" w:space="0" w:color="auto"/>
        <w:right w:val="none" w:sz="0" w:space="0" w:color="auto"/>
      </w:divBdr>
    </w:div>
    <w:div w:id="1120030493">
      <w:bodyDiv w:val="1"/>
      <w:marLeft w:val="0"/>
      <w:marRight w:val="0"/>
      <w:marTop w:val="0"/>
      <w:marBottom w:val="0"/>
      <w:divBdr>
        <w:top w:val="none" w:sz="0" w:space="0" w:color="auto"/>
        <w:left w:val="none" w:sz="0" w:space="0" w:color="auto"/>
        <w:bottom w:val="none" w:sz="0" w:space="0" w:color="auto"/>
        <w:right w:val="none" w:sz="0" w:space="0" w:color="auto"/>
      </w:divBdr>
    </w:div>
    <w:div w:id="1404330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azky.krajbezkorupce.cz/profile_display_2.html"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www.krajbezkorupce.cz/"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zakazky.krajbezkorupce.cz/profile_display_2.htm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vestnikverejnychzakazek.cz/"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krajbezkorupce.cz/"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vestnikverejnychzakazek.cz/" TargetMode="External"/><Relationship Id="rId22" Type="http://schemas.openxmlformats.org/officeDocument/2006/relationships/footer" Target="footer3.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kument" ma:contentTypeID="0x01010027750018777BBF42BD89620E4671D84E" ma:contentTypeVersion="6" ma:contentTypeDescription="Vytvoří nový dokument" ma:contentTypeScope="" ma:versionID="1a7eae13650055177c32c0044034110a">
  <xsd:schema xmlns:xsd="http://www.w3.org/2001/XMLSchema" xmlns:xs="http://www.w3.org/2001/XMLSchema" xmlns:p="http://schemas.microsoft.com/office/2006/metadata/properties" xmlns:ns2="a9f7ba19-bfb3-4068-86c1-837c2acce2fa" xmlns:ns3="2e1f61e4-9930-411b-9a9c-d27a14d1fd54" targetNamespace="http://schemas.microsoft.com/office/2006/metadata/properties" ma:root="true" ma:fieldsID="b6a6bd8bd4c166750d83cbef533f9089" ns2:_="" ns3:_="">
    <xsd:import namespace="a9f7ba19-bfb3-4068-86c1-837c2acce2fa"/>
    <xsd:import namespace="2e1f61e4-9930-411b-9a9c-d27a14d1fd5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7ba19-bfb3-4068-86c1-837c2acce2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e1f61e4-9930-411b-9a9c-d27a14d1fd54" elementFormDefault="qualified">
    <xsd:import namespace="http://schemas.microsoft.com/office/2006/documentManagement/types"/>
    <xsd:import namespace="http://schemas.microsoft.com/office/infopath/2007/PartnerControls"/>
    <xsd:element name="SharedWithUsers" ma:index="10"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dílené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BC4F58F-52B2-4377-B1AB-52296602E6AE}">
  <ds:schemaRefs>
    <ds:schemaRef ds:uri="http://schemas.microsoft.com/sharepoint/v3/contenttype/forms"/>
  </ds:schemaRefs>
</ds:datastoreItem>
</file>

<file path=customXml/itemProps2.xml><?xml version="1.0" encoding="utf-8"?>
<ds:datastoreItem xmlns:ds="http://schemas.openxmlformats.org/officeDocument/2006/customXml" ds:itemID="{3006B8CB-0EFD-4742-A66D-D491B5686E3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1278384-89BB-4338-8ACE-4C9B35F6EBDC}">
  <ds:schemaRefs>
    <ds:schemaRef ds:uri="http://schemas.openxmlformats.org/officeDocument/2006/bibliography"/>
  </ds:schemaRefs>
</ds:datastoreItem>
</file>

<file path=customXml/itemProps4.xml><?xml version="1.0" encoding="utf-8"?>
<ds:datastoreItem xmlns:ds="http://schemas.openxmlformats.org/officeDocument/2006/customXml" ds:itemID="{D35A21ED-57BD-45B4-9366-23A418FAE2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7ba19-bfb3-4068-86c1-837c2acce2fa"/>
    <ds:schemaRef ds:uri="2e1f61e4-9930-411b-9a9c-d27a14d1fd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34</Pages>
  <Words>17081</Words>
  <Characters>105291</Characters>
  <Application>Microsoft Office Word</Application>
  <DocSecurity>0</DocSecurity>
  <Lines>877</Lines>
  <Paragraphs>244</Paragraphs>
  <ScaleCrop>false</ScaleCrop>
  <HeadingPairs>
    <vt:vector size="2" baseType="variant">
      <vt:variant>
        <vt:lpstr>Název</vt:lpstr>
      </vt:variant>
      <vt:variant>
        <vt:i4>1</vt:i4>
      </vt:variant>
    </vt:vector>
  </HeadingPairs>
  <TitlesOfParts>
    <vt:vector size="1" baseType="lpstr">
      <vt:lpstr>Jihomoravský kraj</vt:lpstr>
    </vt:vector>
  </TitlesOfParts>
  <Company>Jihomoravský kraj, KÚ</Company>
  <LinksUpToDate>false</LinksUpToDate>
  <CharactersWithSpaces>122128</CharactersWithSpaces>
  <SharedDoc>false</SharedDoc>
  <HLinks>
    <vt:vector size="258" baseType="variant">
      <vt:variant>
        <vt:i4>6225995</vt:i4>
      </vt:variant>
      <vt:variant>
        <vt:i4>249</vt:i4>
      </vt:variant>
      <vt:variant>
        <vt:i4>0</vt:i4>
      </vt:variant>
      <vt:variant>
        <vt:i4>5</vt:i4>
      </vt:variant>
      <vt:variant>
        <vt:lpwstr>https://zakazky.krajbezkorupce.cz/profile_display_2.html</vt:lpwstr>
      </vt:variant>
      <vt:variant>
        <vt:lpwstr/>
      </vt:variant>
      <vt:variant>
        <vt:i4>1310786</vt:i4>
      </vt:variant>
      <vt:variant>
        <vt:i4>246</vt:i4>
      </vt:variant>
      <vt:variant>
        <vt:i4>0</vt:i4>
      </vt:variant>
      <vt:variant>
        <vt:i4>5</vt:i4>
      </vt:variant>
      <vt:variant>
        <vt:lpwstr>http://www.krajbezkorupce.cz/</vt:lpwstr>
      </vt:variant>
      <vt:variant>
        <vt:lpwstr/>
      </vt:variant>
      <vt:variant>
        <vt:i4>6946918</vt:i4>
      </vt:variant>
      <vt:variant>
        <vt:i4>243</vt:i4>
      </vt:variant>
      <vt:variant>
        <vt:i4>0</vt:i4>
      </vt:variant>
      <vt:variant>
        <vt:i4>5</vt:i4>
      </vt:variant>
      <vt:variant>
        <vt:lpwstr>http://www.vestnikverejnychzakazek.cz/</vt:lpwstr>
      </vt:variant>
      <vt:variant>
        <vt:lpwstr/>
      </vt:variant>
      <vt:variant>
        <vt:i4>1245239</vt:i4>
      </vt:variant>
      <vt:variant>
        <vt:i4>236</vt:i4>
      </vt:variant>
      <vt:variant>
        <vt:i4>0</vt:i4>
      </vt:variant>
      <vt:variant>
        <vt:i4>5</vt:i4>
      </vt:variant>
      <vt:variant>
        <vt:lpwstr/>
      </vt:variant>
      <vt:variant>
        <vt:lpwstr>_Toc60838413</vt:lpwstr>
      </vt:variant>
      <vt:variant>
        <vt:i4>1179703</vt:i4>
      </vt:variant>
      <vt:variant>
        <vt:i4>230</vt:i4>
      </vt:variant>
      <vt:variant>
        <vt:i4>0</vt:i4>
      </vt:variant>
      <vt:variant>
        <vt:i4>5</vt:i4>
      </vt:variant>
      <vt:variant>
        <vt:lpwstr/>
      </vt:variant>
      <vt:variant>
        <vt:lpwstr>_Toc60838412</vt:lpwstr>
      </vt:variant>
      <vt:variant>
        <vt:i4>1114167</vt:i4>
      </vt:variant>
      <vt:variant>
        <vt:i4>224</vt:i4>
      </vt:variant>
      <vt:variant>
        <vt:i4>0</vt:i4>
      </vt:variant>
      <vt:variant>
        <vt:i4>5</vt:i4>
      </vt:variant>
      <vt:variant>
        <vt:lpwstr/>
      </vt:variant>
      <vt:variant>
        <vt:lpwstr>_Toc60838411</vt:lpwstr>
      </vt:variant>
      <vt:variant>
        <vt:i4>1048631</vt:i4>
      </vt:variant>
      <vt:variant>
        <vt:i4>218</vt:i4>
      </vt:variant>
      <vt:variant>
        <vt:i4>0</vt:i4>
      </vt:variant>
      <vt:variant>
        <vt:i4>5</vt:i4>
      </vt:variant>
      <vt:variant>
        <vt:lpwstr/>
      </vt:variant>
      <vt:variant>
        <vt:lpwstr>_Toc60838410</vt:lpwstr>
      </vt:variant>
      <vt:variant>
        <vt:i4>1638454</vt:i4>
      </vt:variant>
      <vt:variant>
        <vt:i4>212</vt:i4>
      </vt:variant>
      <vt:variant>
        <vt:i4>0</vt:i4>
      </vt:variant>
      <vt:variant>
        <vt:i4>5</vt:i4>
      </vt:variant>
      <vt:variant>
        <vt:lpwstr/>
      </vt:variant>
      <vt:variant>
        <vt:lpwstr>_Toc60838409</vt:lpwstr>
      </vt:variant>
      <vt:variant>
        <vt:i4>1572918</vt:i4>
      </vt:variant>
      <vt:variant>
        <vt:i4>206</vt:i4>
      </vt:variant>
      <vt:variant>
        <vt:i4>0</vt:i4>
      </vt:variant>
      <vt:variant>
        <vt:i4>5</vt:i4>
      </vt:variant>
      <vt:variant>
        <vt:lpwstr/>
      </vt:variant>
      <vt:variant>
        <vt:lpwstr>_Toc60838408</vt:lpwstr>
      </vt:variant>
      <vt:variant>
        <vt:i4>1507382</vt:i4>
      </vt:variant>
      <vt:variant>
        <vt:i4>200</vt:i4>
      </vt:variant>
      <vt:variant>
        <vt:i4>0</vt:i4>
      </vt:variant>
      <vt:variant>
        <vt:i4>5</vt:i4>
      </vt:variant>
      <vt:variant>
        <vt:lpwstr/>
      </vt:variant>
      <vt:variant>
        <vt:lpwstr>_Toc60838407</vt:lpwstr>
      </vt:variant>
      <vt:variant>
        <vt:i4>1441846</vt:i4>
      </vt:variant>
      <vt:variant>
        <vt:i4>194</vt:i4>
      </vt:variant>
      <vt:variant>
        <vt:i4>0</vt:i4>
      </vt:variant>
      <vt:variant>
        <vt:i4>5</vt:i4>
      </vt:variant>
      <vt:variant>
        <vt:lpwstr/>
      </vt:variant>
      <vt:variant>
        <vt:lpwstr>_Toc60838406</vt:lpwstr>
      </vt:variant>
      <vt:variant>
        <vt:i4>1376310</vt:i4>
      </vt:variant>
      <vt:variant>
        <vt:i4>188</vt:i4>
      </vt:variant>
      <vt:variant>
        <vt:i4>0</vt:i4>
      </vt:variant>
      <vt:variant>
        <vt:i4>5</vt:i4>
      </vt:variant>
      <vt:variant>
        <vt:lpwstr/>
      </vt:variant>
      <vt:variant>
        <vt:lpwstr>_Toc60838405</vt:lpwstr>
      </vt:variant>
      <vt:variant>
        <vt:i4>1310774</vt:i4>
      </vt:variant>
      <vt:variant>
        <vt:i4>182</vt:i4>
      </vt:variant>
      <vt:variant>
        <vt:i4>0</vt:i4>
      </vt:variant>
      <vt:variant>
        <vt:i4>5</vt:i4>
      </vt:variant>
      <vt:variant>
        <vt:lpwstr/>
      </vt:variant>
      <vt:variant>
        <vt:lpwstr>_Toc60838404</vt:lpwstr>
      </vt:variant>
      <vt:variant>
        <vt:i4>1245238</vt:i4>
      </vt:variant>
      <vt:variant>
        <vt:i4>176</vt:i4>
      </vt:variant>
      <vt:variant>
        <vt:i4>0</vt:i4>
      </vt:variant>
      <vt:variant>
        <vt:i4>5</vt:i4>
      </vt:variant>
      <vt:variant>
        <vt:lpwstr/>
      </vt:variant>
      <vt:variant>
        <vt:lpwstr>_Toc60838403</vt:lpwstr>
      </vt:variant>
      <vt:variant>
        <vt:i4>1179702</vt:i4>
      </vt:variant>
      <vt:variant>
        <vt:i4>170</vt:i4>
      </vt:variant>
      <vt:variant>
        <vt:i4>0</vt:i4>
      </vt:variant>
      <vt:variant>
        <vt:i4>5</vt:i4>
      </vt:variant>
      <vt:variant>
        <vt:lpwstr/>
      </vt:variant>
      <vt:variant>
        <vt:lpwstr>_Toc60838402</vt:lpwstr>
      </vt:variant>
      <vt:variant>
        <vt:i4>1114166</vt:i4>
      </vt:variant>
      <vt:variant>
        <vt:i4>164</vt:i4>
      </vt:variant>
      <vt:variant>
        <vt:i4>0</vt:i4>
      </vt:variant>
      <vt:variant>
        <vt:i4>5</vt:i4>
      </vt:variant>
      <vt:variant>
        <vt:lpwstr/>
      </vt:variant>
      <vt:variant>
        <vt:lpwstr>_Toc60838401</vt:lpwstr>
      </vt:variant>
      <vt:variant>
        <vt:i4>1048630</vt:i4>
      </vt:variant>
      <vt:variant>
        <vt:i4>158</vt:i4>
      </vt:variant>
      <vt:variant>
        <vt:i4>0</vt:i4>
      </vt:variant>
      <vt:variant>
        <vt:i4>5</vt:i4>
      </vt:variant>
      <vt:variant>
        <vt:lpwstr/>
      </vt:variant>
      <vt:variant>
        <vt:lpwstr>_Toc60838400</vt:lpwstr>
      </vt:variant>
      <vt:variant>
        <vt:i4>1966143</vt:i4>
      </vt:variant>
      <vt:variant>
        <vt:i4>152</vt:i4>
      </vt:variant>
      <vt:variant>
        <vt:i4>0</vt:i4>
      </vt:variant>
      <vt:variant>
        <vt:i4>5</vt:i4>
      </vt:variant>
      <vt:variant>
        <vt:lpwstr/>
      </vt:variant>
      <vt:variant>
        <vt:lpwstr>_Toc60838399</vt:lpwstr>
      </vt:variant>
      <vt:variant>
        <vt:i4>2031679</vt:i4>
      </vt:variant>
      <vt:variant>
        <vt:i4>146</vt:i4>
      </vt:variant>
      <vt:variant>
        <vt:i4>0</vt:i4>
      </vt:variant>
      <vt:variant>
        <vt:i4>5</vt:i4>
      </vt:variant>
      <vt:variant>
        <vt:lpwstr/>
      </vt:variant>
      <vt:variant>
        <vt:lpwstr>_Toc60838398</vt:lpwstr>
      </vt:variant>
      <vt:variant>
        <vt:i4>1048639</vt:i4>
      </vt:variant>
      <vt:variant>
        <vt:i4>140</vt:i4>
      </vt:variant>
      <vt:variant>
        <vt:i4>0</vt:i4>
      </vt:variant>
      <vt:variant>
        <vt:i4>5</vt:i4>
      </vt:variant>
      <vt:variant>
        <vt:lpwstr/>
      </vt:variant>
      <vt:variant>
        <vt:lpwstr>_Toc60838397</vt:lpwstr>
      </vt:variant>
      <vt:variant>
        <vt:i4>1114175</vt:i4>
      </vt:variant>
      <vt:variant>
        <vt:i4>134</vt:i4>
      </vt:variant>
      <vt:variant>
        <vt:i4>0</vt:i4>
      </vt:variant>
      <vt:variant>
        <vt:i4>5</vt:i4>
      </vt:variant>
      <vt:variant>
        <vt:lpwstr/>
      </vt:variant>
      <vt:variant>
        <vt:lpwstr>_Toc60838396</vt:lpwstr>
      </vt:variant>
      <vt:variant>
        <vt:i4>1179711</vt:i4>
      </vt:variant>
      <vt:variant>
        <vt:i4>128</vt:i4>
      </vt:variant>
      <vt:variant>
        <vt:i4>0</vt:i4>
      </vt:variant>
      <vt:variant>
        <vt:i4>5</vt:i4>
      </vt:variant>
      <vt:variant>
        <vt:lpwstr/>
      </vt:variant>
      <vt:variant>
        <vt:lpwstr>_Toc60838395</vt:lpwstr>
      </vt:variant>
      <vt:variant>
        <vt:i4>1245247</vt:i4>
      </vt:variant>
      <vt:variant>
        <vt:i4>122</vt:i4>
      </vt:variant>
      <vt:variant>
        <vt:i4>0</vt:i4>
      </vt:variant>
      <vt:variant>
        <vt:i4>5</vt:i4>
      </vt:variant>
      <vt:variant>
        <vt:lpwstr/>
      </vt:variant>
      <vt:variant>
        <vt:lpwstr>_Toc60838394</vt:lpwstr>
      </vt:variant>
      <vt:variant>
        <vt:i4>1310783</vt:i4>
      </vt:variant>
      <vt:variant>
        <vt:i4>116</vt:i4>
      </vt:variant>
      <vt:variant>
        <vt:i4>0</vt:i4>
      </vt:variant>
      <vt:variant>
        <vt:i4>5</vt:i4>
      </vt:variant>
      <vt:variant>
        <vt:lpwstr/>
      </vt:variant>
      <vt:variant>
        <vt:lpwstr>_Toc60838393</vt:lpwstr>
      </vt:variant>
      <vt:variant>
        <vt:i4>1376319</vt:i4>
      </vt:variant>
      <vt:variant>
        <vt:i4>110</vt:i4>
      </vt:variant>
      <vt:variant>
        <vt:i4>0</vt:i4>
      </vt:variant>
      <vt:variant>
        <vt:i4>5</vt:i4>
      </vt:variant>
      <vt:variant>
        <vt:lpwstr/>
      </vt:variant>
      <vt:variant>
        <vt:lpwstr>_Toc60838392</vt:lpwstr>
      </vt:variant>
      <vt:variant>
        <vt:i4>1441855</vt:i4>
      </vt:variant>
      <vt:variant>
        <vt:i4>104</vt:i4>
      </vt:variant>
      <vt:variant>
        <vt:i4>0</vt:i4>
      </vt:variant>
      <vt:variant>
        <vt:i4>5</vt:i4>
      </vt:variant>
      <vt:variant>
        <vt:lpwstr/>
      </vt:variant>
      <vt:variant>
        <vt:lpwstr>_Toc60838391</vt:lpwstr>
      </vt:variant>
      <vt:variant>
        <vt:i4>1507391</vt:i4>
      </vt:variant>
      <vt:variant>
        <vt:i4>98</vt:i4>
      </vt:variant>
      <vt:variant>
        <vt:i4>0</vt:i4>
      </vt:variant>
      <vt:variant>
        <vt:i4>5</vt:i4>
      </vt:variant>
      <vt:variant>
        <vt:lpwstr/>
      </vt:variant>
      <vt:variant>
        <vt:lpwstr>_Toc60838390</vt:lpwstr>
      </vt:variant>
      <vt:variant>
        <vt:i4>1966142</vt:i4>
      </vt:variant>
      <vt:variant>
        <vt:i4>92</vt:i4>
      </vt:variant>
      <vt:variant>
        <vt:i4>0</vt:i4>
      </vt:variant>
      <vt:variant>
        <vt:i4>5</vt:i4>
      </vt:variant>
      <vt:variant>
        <vt:lpwstr/>
      </vt:variant>
      <vt:variant>
        <vt:lpwstr>_Toc60838389</vt:lpwstr>
      </vt:variant>
      <vt:variant>
        <vt:i4>2031678</vt:i4>
      </vt:variant>
      <vt:variant>
        <vt:i4>86</vt:i4>
      </vt:variant>
      <vt:variant>
        <vt:i4>0</vt:i4>
      </vt:variant>
      <vt:variant>
        <vt:i4>5</vt:i4>
      </vt:variant>
      <vt:variant>
        <vt:lpwstr/>
      </vt:variant>
      <vt:variant>
        <vt:lpwstr>_Toc60838388</vt:lpwstr>
      </vt:variant>
      <vt:variant>
        <vt:i4>1048638</vt:i4>
      </vt:variant>
      <vt:variant>
        <vt:i4>80</vt:i4>
      </vt:variant>
      <vt:variant>
        <vt:i4>0</vt:i4>
      </vt:variant>
      <vt:variant>
        <vt:i4>5</vt:i4>
      </vt:variant>
      <vt:variant>
        <vt:lpwstr/>
      </vt:variant>
      <vt:variant>
        <vt:lpwstr>_Toc60838387</vt:lpwstr>
      </vt:variant>
      <vt:variant>
        <vt:i4>1114174</vt:i4>
      </vt:variant>
      <vt:variant>
        <vt:i4>74</vt:i4>
      </vt:variant>
      <vt:variant>
        <vt:i4>0</vt:i4>
      </vt:variant>
      <vt:variant>
        <vt:i4>5</vt:i4>
      </vt:variant>
      <vt:variant>
        <vt:lpwstr/>
      </vt:variant>
      <vt:variant>
        <vt:lpwstr>_Toc60838386</vt:lpwstr>
      </vt:variant>
      <vt:variant>
        <vt:i4>1179710</vt:i4>
      </vt:variant>
      <vt:variant>
        <vt:i4>68</vt:i4>
      </vt:variant>
      <vt:variant>
        <vt:i4>0</vt:i4>
      </vt:variant>
      <vt:variant>
        <vt:i4>5</vt:i4>
      </vt:variant>
      <vt:variant>
        <vt:lpwstr/>
      </vt:variant>
      <vt:variant>
        <vt:lpwstr>_Toc60838385</vt:lpwstr>
      </vt:variant>
      <vt:variant>
        <vt:i4>1245246</vt:i4>
      </vt:variant>
      <vt:variant>
        <vt:i4>62</vt:i4>
      </vt:variant>
      <vt:variant>
        <vt:i4>0</vt:i4>
      </vt:variant>
      <vt:variant>
        <vt:i4>5</vt:i4>
      </vt:variant>
      <vt:variant>
        <vt:lpwstr/>
      </vt:variant>
      <vt:variant>
        <vt:lpwstr>_Toc60838384</vt:lpwstr>
      </vt:variant>
      <vt:variant>
        <vt:i4>1310782</vt:i4>
      </vt:variant>
      <vt:variant>
        <vt:i4>56</vt:i4>
      </vt:variant>
      <vt:variant>
        <vt:i4>0</vt:i4>
      </vt:variant>
      <vt:variant>
        <vt:i4>5</vt:i4>
      </vt:variant>
      <vt:variant>
        <vt:lpwstr/>
      </vt:variant>
      <vt:variant>
        <vt:lpwstr>_Toc60838383</vt:lpwstr>
      </vt:variant>
      <vt:variant>
        <vt:i4>1376318</vt:i4>
      </vt:variant>
      <vt:variant>
        <vt:i4>50</vt:i4>
      </vt:variant>
      <vt:variant>
        <vt:i4>0</vt:i4>
      </vt:variant>
      <vt:variant>
        <vt:i4>5</vt:i4>
      </vt:variant>
      <vt:variant>
        <vt:lpwstr/>
      </vt:variant>
      <vt:variant>
        <vt:lpwstr>_Toc60838382</vt:lpwstr>
      </vt:variant>
      <vt:variant>
        <vt:i4>1441854</vt:i4>
      </vt:variant>
      <vt:variant>
        <vt:i4>44</vt:i4>
      </vt:variant>
      <vt:variant>
        <vt:i4>0</vt:i4>
      </vt:variant>
      <vt:variant>
        <vt:i4>5</vt:i4>
      </vt:variant>
      <vt:variant>
        <vt:lpwstr/>
      </vt:variant>
      <vt:variant>
        <vt:lpwstr>_Toc60838381</vt:lpwstr>
      </vt:variant>
      <vt:variant>
        <vt:i4>1507390</vt:i4>
      </vt:variant>
      <vt:variant>
        <vt:i4>38</vt:i4>
      </vt:variant>
      <vt:variant>
        <vt:i4>0</vt:i4>
      </vt:variant>
      <vt:variant>
        <vt:i4>5</vt:i4>
      </vt:variant>
      <vt:variant>
        <vt:lpwstr/>
      </vt:variant>
      <vt:variant>
        <vt:lpwstr>_Toc60838380</vt:lpwstr>
      </vt:variant>
      <vt:variant>
        <vt:i4>1966129</vt:i4>
      </vt:variant>
      <vt:variant>
        <vt:i4>32</vt:i4>
      </vt:variant>
      <vt:variant>
        <vt:i4>0</vt:i4>
      </vt:variant>
      <vt:variant>
        <vt:i4>5</vt:i4>
      </vt:variant>
      <vt:variant>
        <vt:lpwstr/>
      </vt:variant>
      <vt:variant>
        <vt:lpwstr>_Toc60838379</vt:lpwstr>
      </vt:variant>
      <vt:variant>
        <vt:i4>2031665</vt:i4>
      </vt:variant>
      <vt:variant>
        <vt:i4>26</vt:i4>
      </vt:variant>
      <vt:variant>
        <vt:i4>0</vt:i4>
      </vt:variant>
      <vt:variant>
        <vt:i4>5</vt:i4>
      </vt:variant>
      <vt:variant>
        <vt:lpwstr/>
      </vt:variant>
      <vt:variant>
        <vt:lpwstr>_Toc60838378</vt:lpwstr>
      </vt:variant>
      <vt:variant>
        <vt:i4>1048625</vt:i4>
      </vt:variant>
      <vt:variant>
        <vt:i4>20</vt:i4>
      </vt:variant>
      <vt:variant>
        <vt:i4>0</vt:i4>
      </vt:variant>
      <vt:variant>
        <vt:i4>5</vt:i4>
      </vt:variant>
      <vt:variant>
        <vt:lpwstr/>
      </vt:variant>
      <vt:variant>
        <vt:lpwstr>_Toc60838377</vt:lpwstr>
      </vt:variant>
      <vt:variant>
        <vt:i4>1114161</vt:i4>
      </vt:variant>
      <vt:variant>
        <vt:i4>14</vt:i4>
      </vt:variant>
      <vt:variant>
        <vt:i4>0</vt:i4>
      </vt:variant>
      <vt:variant>
        <vt:i4>5</vt:i4>
      </vt:variant>
      <vt:variant>
        <vt:lpwstr/>
      </vt:variant>
      <vt:variant>
        <vt:lpwstr>_Toc60838376</vt:lpwstr>
      </vt:variant>
      <vt:variant>
        <vt:i4>1179697</vt:i4>
      </vt:variant>
      <vt:variant>
        <vt:i4>8</vt:i4>
      </vt:variant>
      <vt:variant>
        <vt:i4>0</vt:i4>
      </vt:variant>
      <vt:variant>
        <vt:i4>5</vt:i4>
      </vt:variant>
      <vt:variant>
        <vt:lpwstr/>
      </vt:variant>
      <vt:variant>
        <vt:lpwstr>_Toc60838375</vt:lpwstr>
      </vt:variant>
      <vt:variant>
        <vt:i4>1245233</vt:i4>
      </vt:variant>
      <vt:variant>
        <vt:i4>2</vt:i4>
      </vt:variant>
      <vt:variant>
        <vt:i4>0</vt:i4>
      </vt:variant>
      <vt:variant>
        <vt:i4>5</vt:i4>
      </vt:variant>
      <vt:variant>
        <vt:lpwstr/>
      </vt:variant>
      <vt:variant>
        <vt:lpwstr>_Toc60838374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Jihomoravský kraj</dc:title>
  <dc:subject/>
  <dc:creator>Havlíčková Alena</dc:creator>
  <cp:keywords/>
  <dc:description/>
  <cp:lastModifiedBy>Mádrová Silvie</cp:lastModifiedBy>
  <cp:revision>2</cp:revision>
  <cp:lastPrinted>2017-05-25T06:42:00Z</cp:lastPrinted>
  <dcterms:created xsi:type="dcterms:W3CDTF">2021-03-15T11:42:00Z</dcterms:created>
  <dcterms:modified xsi:type="dcterms:W3CDTF">2021-03-15T11:42:00Z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0ebb53-23a2-471a-9c6e-17bd0d11311e_Enabled">
    <vt:lpwstr>True</vt:lpwstr>
  </property>
  <property fmtid="{D5CDD505-2E9C-101B-9397-08002B2CF9AE}" pid="3" name="MSIP_Label_690ebb53-23a2-471a-9c6e-17bd0d11311e_SiteId">
    <vt:lpwstr>418bc066-1b00-4aad-ad98-9ead95bb26a9</vt:lpwstr>
  </property>
  <property fmtid="{D5CDD505-2E9C-101B-9397-08002B2CF9AE}" pid="4" name="MSIP_Label_690ebb53-23a2-471a-9c6e-17bd0d11311e_SetDate">
    <vt:lpwstr>2020-12-05T08:54:52.2400041Z</vt:lpwstr>
  </property>
  <property fmtid="{D5CDD505-2E9C-101B-9397-08002B2CF9AE}" pid="5" name="MSIP_Label_690ebb53-23a2-471a-9c6e-17bd0d11311e_Name">
    <vt:lpwstr>Verejne</vt:lpwstr>
  </property>
  <property fmtid="{D5CDD505-2E9C-101B-9397-08002B2CF9AE}" pid="6" name="MSIP_Label_690ebb53-23a2-471a-9c6e-17bd0d11311e_ActionId">
    <vt:lpwstr>f0b6f7dd-d4ea-4949-9c26-06f36ea75786</vt:lpwstr>
  </property>
  <property fmtid="{D5CDD505-2E9C-101B-9397-08002B2CF9AE}" pid="7" name="MSIP_Label_690ebb53-23a2-471a-9c6e-17bd0d11311e_Extended_MSFT_Method">
    <vt:lpwstr>Automatic</vt:lpwstr>
  </property>
  <property fmtid="{D5CDD505-2E9C-101B-9397-08002B2CF9AE}" pid="8" name="Sensitivity">
    <vt:lpwstr>Verejne</vt:lpwstr>
  </property>
  <property fmtid="{D5CDD505-2E9C-101B-9397-08002B2CF9AE}" pid="9" name="ContentTypeId">
    <vt:lpwstr>0x01010027750018777BBF42BD89620E4671D84E</vt:lpwstr>
  </property>
</Properties>
</file>