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2DDCE" w14:textId="4FD41C93" w:rsidR="00E72DA5" w:rsidRDefault="00E72DA5" w:rsidP="001F4776">
      <w:pPr>
        <w:pStyle w:val="Bezmezer"/>
        <w:tabs>
          <w:tab w:val="left" w:pos="1843"/>
        </w:tabs>
        <w:jc w:val="both"/>
      </w:pPr>
    </w:p>
    <w:p w14:paraId="4E581574" w14:textId="60FAA5F3" w:rsidR="00E72DA5" w:rsidRDefault="00E72DA5" w:rsidP="00E72DA5">
      <w:pPr>
        <w:pStyle w:val="Bezmezer"/>
        <w:jc w:val="both"/>
        <w:rPr>
          <w:b/>
          <w:u w:val="single"/>
        </w:rPr>
      </w:pPr>
      <w:r w:rsidRPr="00E72DA5">
        <w:rPr>
          <w:b/>
          <w:u w:val="single"/>
        </w:rPr>
        <w:t xml:space="preserve">Úplatný převod </w:t>
      </w:r>
      <w:r w:rsidR="00A31668">
        <w:rPr>
          <w:b/>
          <w:u w:val="single"/>
        </w:rPr>
        <w:t xml:space="preserve">části pozemku p. č. </w:t>
      </w:r>
      <w:r w:rsidR="002B490B">
        <w:rPr>
          <w:b/>
          <w:u w:val="single"/>
        </w:rPr>
        <w:t>1491/1 v k. ú. Vysočany u Znojma</w:t>
      </w:r>
      <w:r w:rsidR="00820C7D">
        <w:rPr>
          <w:b/>
          <w:u w:val="single"/>
        </w:rPr>
        <w:t>, schváleno ZJMK usnesením č.</w:t>
      </w:r>
      <w:r w:rsidR="008D4AAC">
        <w:rPr>
          <w:b/>
          <w:u w:val="single"/>
        </w:rPr>
        <w:t> </w:t>
      </w:r>
      <w:r w:rsidR="00C43DE0">
        <w:rPr>
          <w:b/>
          <w:u w:val="single"/>
        </w:rPr>
        <w:t>696</w:t>
      </w:r>
      <w:r w:rsidR="00820C7D">
        <w:rPr>
          <w:b/>
          <w:u w:val="single"/>
        </w:rPr>
        <w:t>/2</w:t>
      </w:r>
      <w:r w:rsidR="002B490B">
        <w:rPr>
          <w:b/>
          <w:u w:val="single"/>
        </w:rPr>
        <w:t>1</w:t>
      </w:r>
      <w:r w:rsidR="00820C7D">
        <w:rPr>
          <w:b/>
          <w:u w:val="single"/>
        </w:rPr>
        <w:t>/Z</w:t>
      </w:r>
      <w:r w:rsidR="00C43DE0">
        <w:rPr>
          <w:b/>
          <w:u w:val="single"/>
        </w:rPr>
        <w:t>7</w:t>
      </w:r>
      <w:r w:rsidR="00820C7D">
        <w:rPr>
          <w:b/>
          <w:u w:val="single"/>
        </w:rPr>
        <w:t xml:space="preserve"> dne </w:t>
      </w:r>
      <w:r w:rsidR="002B490B">
        <w:rPr>
          <w:b/>
          <w:u w:val="single"/>
        </w:rPr>
        <w:t>04.11.2021</w:t>
      </w:r>
    </w:p>
    <w:p w14:paraId="243BE4C6" w14:textId="77777777" w:rsidR="00E72DA5" w:rsidRDefault="00E72DA5" w:rsidP="00E72DA5">
      <w:pPr>
        <w:pStyle w:val="Bezmezer"/>
        <w:jc w:val="both"/>
        <w:rPr>
          <w:b/>
          <w:u w:val="single"/>
        </w:rPr>
      </w:pPr>
    </w:p>
    <w:p w14:paraId="28C44D68" w14:textId="4D9A0D0A" w:rsidR="00E72DA5" w:rsidRDefault="00E72DA5" w:rsidP="00E72DA5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4A3573">
        <w:tab/>
      </w:r>
      <w:r w:rsidR="00F235BC">
        <w:t>J.</w:t>
      </w:r>
      <w:r w:rsidR="00C06E4E">
        <w:t xml:space="preserve"> N.</w:t>
      </w:r>
      <w:r w:rsidR="004D36E6">
        <w:t xml:space="preserve"> (fyzick</w:t>
      </w:r>
      <w:r w:rsidR="00C06E4E">
        <w:t>á</w:t>
      </w:r>
      <w:r w:rsidR="004D36E6">
        <w:t xml:space="preserve"> osob</w:t>
      </w:r>
      <w:r w:rsidR="00C06E4E">
        <w:t>a</w:t>
      </w:r>
      <w:r w:rsidR="004D36E6">
        <w:t>)</w:t>
      </w:r>
    </w:p>
    <w:p w14:paraId="0DDA6195" w14:textId="77777777" w:rsidR="00E72DA5" w:rsidRPr="0024755E" w:rsidRDefault="00E72DA5" w:rsidP="00E72DA5">
      <w:pPr>
        <w:pStyle w:val="Bezmezer"/>
        <w:tabs>
          <w:tab w:val="left" w:pos="1843"/>
        </w:tabs>
        <w:jc w:val="both"/>
      </w:pPr>
    </w:p>
    <w:p w14:paraId="215432FE" w14:textId="6CBC51A9" w:rsidR="00E72DA5" w:rsidRPr="00727678" w:rsidRDefault="00E72DA5" w:rsidP="00727678">
      <w:pPr>
        <w:ind w:left="2124" w:hanging="2124"/>
        <w:jc w:val="both"/>
      </w:pPr>
      <w:r w:rsidRPr="00C52492">
        <w:t>2. Předmět:</w:t>
      </w:r>
      <w:r w:rsidRPr="00C52492">
        <w:tab/>
      </w:r>
      <w:r w:rsidR="001619AB">
        <w:rPr>
          <w:spacing w:val="60"/>
        </w:rPr>
        <w:t>-</w:t>
      </w:r>
      <w:r w:rsidR="0024070E">
        <w:t xml:space="preserve">část pozemku </w:t>
      </w:r>
      <w:r w:rsidR="0086533B">
        <w:t xml:space="preserve">p. č. 1491/1, ostatní plocha </w:t>
      </w:r>
      <w:r w:rsidR="009800A4">
        <w:t>–</w:t>
      </w:r>
      <w:r w:rsidR="0086533B">
        <w:t xml:space="preserve"> silnice</w:t>
      </w:r>
      <w:r w:rsidR="009800A4">
        <w:t xml:space="preserve">, oddělená geometrickým </w:t>
      </w:r>
      <w:r w:rsidR="00C074F4">
        <w:t>plánem č. 194-80/</w:t>
      </w:r>
      <w:r w:rsidR="00F274AD">
        <w:t>2020 a nově označen</w:t>
      </w:r>
      <w:r w:rsidR="00E26BBD">
        <w:t>á</w:t>
      </w:r>
      <w:r w:rsidR="00F274AD">
        <w:t xml:space="preserve"> jako pozemek p. č. </w:t>
      </w:r>
      <w:r w:rsidR="00B46F96">
        <w:t xml:space="preserve">st. 1501, zastavěná plocha, </w:t>
      </w:r>
      <w:r w:rsidR="00FE390C">
        <w:t>o výměře 7 m</w:t>
      </w:r>
      <w:r w:rsidR="00FE390C">
        <w:rPr>
          <w:vertAlign w:val="superscript"/>
        </w:rPr>
        <w:t>2</w:t>
      </w:r>
      <w:r w:rsidR="00DC1347">
        <w:t>, v k. ú. Vysoč</w:t>
      </w:r>
      <w:r w:rsidR="000137C4">
        <w:t>any</w:t>
      </w:r>
      <w:r w:rsidR="00DC1347">
        <w:t xml:space="preserve"> u Znojma</w:t>
      </w:r>
      <w:r w:rsidR="000137C4">
        <w:t>, obec Vysočany</w:t>
      </w:r>
    </w:p>
    <w:p w14:paraId="36350BA6" w14:textId="29F3062F" w:rsidR="00E72DA5" w:rsidRDefault="00E72DA5" w:rsidP="00E72DA5">
      <w:pPr>
        <w:pStyle w:val="Bezmezer"/>
        <w:tabs>
          <w:tab w:val="left" w:pos="1843"/>
        </w:tabs>
        <w:jc w:val="both"/>
      </w:pPr>
      <w:r w:rsidRPr="005F747F">
        <w:t>3. Kupní cena:</w:t>
      </w:r>
      <w:r w:rsidRPr="005F747F">
        <w:tab/>
      </w:r>
      <w:r w:rsidR="004A3573">
        <w:tab/>
      </w:r>
      <w:r w:rsidR="000137C4">
        <w:t>6.000</w:t>
      </w:r>
      <w:r w:rsidRPr="005F747F">
        <w:t xml:space="preserve"> Kč</w:t>
      </w:r>
    </w:p>
    <w:p w14:paraId="0935305B" w14:textId="588CD19F" w:rsidR="002B490B" w:rsidRDefault="002B490B" w:rsidP="00E72DA5">
      <w:pPr>
        <w:pStyle w:val="Bezmezer"/>
        <w:tabs>
          <w:tab w:val="left" w:pos="1843"/>
        </w:tabs>
        <w:jc w:val="both"/>
      </w:pPr>
    </w:p>
    <w:p w14:paraId="4C08F2BF" w14:textId="1C94146D" w:rsidR="0060104B" w:rsidRDefault="0060104B" w:rsidP="0060104B">
      <w:pPr>
        <w:pStyle w:val="Bezmezer"/>
        <w:jc w:val="both"/>
        <w:rPr>
          <w:b/>
          <w:u w:val="single"/>
        </w:rPr>
      </w:pPr>
      <w:r w:rsidRPr="00E72DA5">
        <w:rPr>
          <w:b/>
          <w:u w:val="single"/>
        </w:rPr>
        <w:t xml:space="preserve">Úplatný převod </w:t>
      </w:r>
      <w:r>
        <w:rPr>
          <w:b/>
          <w:u w:val="single"/>
        </w:rPr>
        <w:t xml:space="preserve">trafostanice na pozemku p. č. </w:t>
      </w:r>
      <w:r w:rsidR="00AF611A">
        <w:rPr>
          <w:b/>
          <w:u w:val="single"/>
        </w:rPr>
        <w:t>386/1 v k. ú. Žernovník u Černé Hory</w:t>
      </w:r>
      <w:r>
        <w:rPr>
          <w:b/>
          <w:u w:val="single"/>
        </w:rPr>
        <w:t xml:space="preserve">, schváleno ZJMK usnesením č. </w:t>
      </w:r>
      <w:r w:rsidR="003C541C">
        <w:rPr>
          <w:b/>
          <w:u w:val="single"/>
        </w:rPr>
        <w:t>697</w:t>
      </w:r>
      <w:r>
        <w:rPr>
          <w:b/>
          <w:u w:val="single"/>
        </w:rPr>
        <w:t>/21/Z</w:t>
      </w:r>
      <w:r w:rsidR="00A73640">
        <w:rPr>
          <w:b/>
          <w:u w:val="single"/>
        </w:rPr>
        <w:t>7</w:t>
      </w:r>
      <w:r>
        <w:rPr>
          <w:b/>
          <w:u w:val="single"/>
        </w:rPr>
        <w:t xml:space="preserve"> dne 04.11.2021</w:t>
      </w:r>
    </w:p>
    <w:p w14:paraId="69E0B964" w14:textId="6D3517D4" w:rsidR="003C541C" w:rsidRDefault="003C541C" w:rsidP="0060104B">
      <w:pPr>
        <w:pStyle w:val="Bezmezer"/>
        <w:jc w:val="both"/>
        <w:rPr>
          <w:b/>
          <w:u w:val="single"/>
        </w:rPr>
      </w:pPr>
    </w:p>
    <w:p w14:paraId="64E8FA03" w14:textId="5465D137" w:rsidR="003C541C" w:rsidRDefault="003C541C" w:rsidP="003C541C">
      <w:pPr>
        <w:pStyle w:val="Bezmezer"/>
        <w:tabs>
          <w:tab w:val="left" w:pos="1843"/>
        </w:tabs>
        <w:jc w:val="both"/>
      </w:pPr>
      <w:r w:rsidRPr="0024755E">
        <w:t xml:space="preserve">1. </w:t>
      </w:r>
      <w:proofErr w:type="gramStart"/>
      <w:r w:rsidRPr="0024755E">
        <w:t>Kupující:</w:t>
      </w:r>
      <w:r w:rsidRPr="0024755E">
        <w:tab/>
      </w:r>
      <w:r w:rsidR="004F7146">
        <w:tab/>
      </w:r>
      <w:r w:rsidR="00CA0072">
        <w:t>EG</w:t>
      </w:r>
      <w:r w:rsidR="00435FA0">
        <w:t>.D</w:t>
      </w:r>
      <w:proofErr w:type="gramEnd"/>
      <w:r w:rsidR="00435FA0">
        <w:t xml:space="preserve">, a.s., IČO: </w:t>
      </w:r>
      <w:r w:rsidR="00455ED1">
        <w:t>28085400, se sídlem Lidická 1837/36, 602 00 Brno</w:t>
      </w:r>
    </w:p>
    <w:p w14:paraId="58CC382E" w14:textId="77777777" w:rsidR="003C541C" w:rsidRPr="0024755E" w:rsidRDefault="003C541C" w:rsidP="003C541C">
      <w:pPr>
        <w:pStyle w:val="Bezmezer"/>
        <w:tabs>
          <w:tab w:val="left" w:pos="1843"/>
        </w:tabs>
        <w:jc w:val="both"/>
      </w:pPr>
    </w:p>
    <w:p w14:paraId="2531F0E5" w14:textId="517E4884" w:rsidR="003C541C" w:rsidRPr="00727678" w:rsidRDefault="003C541C" w:rsidP="00727678">
      <w:pPr>
        <w:ind w:left="2124" w:hanging="2124"/>
        <w:jc w:val="both"/>
      </w:pPr>
      <w:r w:rsidRPr="00C52492">
        <w:t>2. Předmět:</w:t>
      </w:r>
      <w:r w:rsidRPr="00C52492">
        <w:tab/>
      </w:r>
      <w:r>
        <w:rPr>
          <w:spacing w:val="60"/>
        </w:rPr>
        <w:t>-</w:t>
      </w:r>
      <w:r w:rsidR="00730308">
        <w:t>trafostanice na pozemku p. č. 386/1 v k. ú. Žernovník u Černé Hory</w:t>
      </w:r>
      <w:r w:rsidR="007C7B4D">
        <w:t xml:space="preserve"> a obci Žernovník </w:t>
      </w:r>
    </w:p>
    <w:p w14:paraId="07F35A96" w14:textId="5B21952A" w:rsidR="003C541C" w:rsidRDefault="003C541C" w:rsidP="003C541C">
      <w:pPr>
        <w:pStyle w:val="Bezmezer"/>
        <w:tabs>
          <w:tab w:val="left" w:pos="1843"/>
        </w:tabs>
        <w:jc w:val="both"/>
      </w:pPr>
      <w:r w:rsidRPr="005F747F">
        <w:t>3. Kupní cena:</w:t>
      </w:r>
      <w:r w:rsidRPr="005F747F">
        <w:tab/>
      </w:r>
      <w:r w:rsidR="004A3573">
        <w:tab/>
      </w:r>
      <w:r w:rsidR="007C7B4D">
        <w:t>28.000</w:t>
      </w:r>
      <w:r w:rsidRPr="005F747F">
        <w:t xml:space="preserve"> Kč</w:t>
      </w:r>
    </w:p>
    <w:p w14:paraId="21F713F2" w14:textId="1EC4F1CC" w:rsidR="00AF611A" w:rsidRDefault="00AF611A" w:rsidP="00E72DA5">
      <w:pPr>
        <w:pStyle w:val="Bezmezer"/>
        <w:tabs>
          <w:tab w:val="left" w:pos="1843"/>
        </w:tabs>
        <w:jc w:val="both"/>
      </w:pPr>
    </w:p>
    <w:p w14:paraId="33ED5D69" w14:textId="7726F376" w:rsidR="00DC6851" w:rsidRDefault="00DC6851" w:rsidP="00DC6851">
      <w:pPr>
        <w:pStyle w:val="Bezmezer"/>
        <w:jc w:val="both"/>
        <w:rPr>
          <w:b/>
          <w:u w:val="single"/>
        </w:rPr>
      </w:pPr>
      <w:r w:rsidRPr="00E72DA5">
        <w:rPr>
          <w:b/>
          <w:u w:val="single"/>
        </w:rPr>
        <w:t xml:space="preserve">Úplatný převod </w:t>
      </w:r>
      <w:r>
        <w:rPr>
          <w:b/>
          <w:u w:val="single"/>
        </w:rPr>
        <w:t xml:space="preserve">části pozemku p. č. 95/1 v k. ú. Rebešovice, schváleno ZJMK usnesením č. </w:t>
      </w:r>
      <w:r w:rsidR="008F1E57">
        <w:rPr>
          <w:b/>
          <w:u w:val="single"/>
        </w:rPr>
        <w:t>698</w:t>
      </w:r>
      <w:r>
        <w:rPr>
          <w:b/>
          <w:u w:val="single"/>
        </w:rPr>
        <w:t>/21/Z</w:t>
      </w:r>
      <w:r w:rsidR="00A73640">
        <w:rPr>
          <w:b/>
          <w:u w:val="single"/>
        </w:rPr>
        <w:t>7</w:t>
      </w:r>
      <w:r>
        <w:rPr>
          <w:b/>
          <w:u w:val="single"/>
        </w:rPr>
        <w:t xml:space="preserve"> dne 04.11.2021</w:t>
      </w:r>
    </w:p>
    <w:p w14:paraId="5F3C1702" w14:textId="1F4B9EA4" w:rsidR="00E815E4" w:rsidRDefault="00E815E4" w:rsidP="00DC6851">
      <w:pPr>
        <w:pStyle w:val="Bezmezer"/>
        <w:jc w:val="both"/>
        <w:rPr>
          <w:b/>
          <w:u w:val="single"/>
        </w:rPr>
      </w:pPr>
    </w:p>
    <w:p w14:paraId="4B649E83" w14:textId="4BD7A081" w:rsidR="00E815E4" w:rsidRDefault="00E815E4" w:rsidP="00E815E4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4A3573">
        <w:tab/>
      </w:r>
      <w:r>
        <w:t>obec Rebešovice</w:t>
      </w:r>
    </w:p>
    <w:p w14:paraId="6E21E360" w14:textId="77777777" w:rsidR="00E815E4" w:rsidRPr="0024755E" w:rsidRDefault="00E815E4" w:rsidP="00E815E4">
      <w:pPr>
        <w:pStyle w:val="Bezmezer"/>
        <w:tabs>
          <w:tab w:val="left" w:pos="1843"/>
        </w:tabs>
        <w:jc w:val="both"/>
      </w:pPr>
    </w:p>
    <w:p w14:paraId="5C158366" w14:textId="65D15576" w:rsidR="00E815E4" w:rsidRPr="00727678" w:rsidRDefault="00E815E4" w:rsidP="00727678">
      <w:pPr>
        <w:ind w:left="2124" w:hanging="2124"/>
        <w:jc w:val="both"/>
      </w:pPr>
      <w:r w:rsidRPr="00C52492">
        <w:t>2. Předmět:</w:t>
      </w:r>
      <w:r w:rsidR="00E039F4">
        <w:tab/>
      </w:r>
      <w:r>
        <w:rPr>
          <w:spacing w:val="60"/>
        </w:rPr>
        <w:t>-</w:t>
      </w:r>
      <w:r>
        <w:t xml:space="preserve">část pozemku p. č. </w:t>
      </w:r>
      <w:r w:rsidR="00AA1134">
        <w:t>95/1</w:t>
      </w:r>
      <w:r>
        <w:t xml:space="preserve">, ostatní plocha – silnice, oddělená geometrickým plánem č. </w:t>
      </w:r>
      <w:r w:rsidR="00C47162">
        <w:t>890-60/2020</w:t>
      </w:r>
      <w:r>
        <w:t xml:space="preserve"> a nově označen</w:t>
      </w:r>
      <w:r w:rsidR="00E26BBD">
        <w:t>á</w:t>
      </w:r>
      <w:r>
        <w:t xml:space="preserve"> jako pozemek p. č. </w:t>
      </w:r>
      <w:r w:rsidR="00C47162">
        <w:t>95/</w:t>
      </w:r>
      <w:r w:rsidR="0015182B">
        <w:t>33</w:t>
      </w:r>
      <w:r>
        <w:t xml:space="preserve">, </w:t>
      </w:r>
      <w:r w:rsidR="0015182B">
        <w:t>ostatní</w:t>
      </w:r>
      <w:r>
        <w:t xml:space="preserve"> plocha</w:t>
      </w:r>
      <w:r w:rsidR="0015182B">
        <w:t xml:space="preserve"> – silnice</w:t>
      </w:r>
      <w:r>
        <w:t xml:space="preserve">, o výměře </w:t>
      </w:r>
      <w:r w:rsidR="00C815EE">
        <w:t>63</w:t>
      </w:r>
      <w:r>
        <w:t xml:space="preserve"> m</w:t>
      </w:r>
      <w:r>
        <w:rPr>
          <w:vertAlign w:val="superscript"/>
        </w:rPr>
        <w:t>2</w:t>
      </w:r>
      <w:r>
        <w:t xml:space="preserve">, v k. ú. </w:t>
      </w:r>
      <w:r w:rsidR="00C815EE">
        <w:t>a obci Rebešovice</w:t>
      </w:r>
    </w:p>
    <w:p w14:paraId="405EB805" w14:textId="32644A25" w:rsidR="00E815E4" w:rsidRDefault="00E815E4" w:rsidP="00E815E4">
      <w:pPr>
        <w:pStyle w:val="Bezmezer"/>
        <w:tabs>
          <w:tab w:val="left" w:pos="1843"/>
        </w:tabs>
        <w:jc w:val="both"/>
      </w:pPr>
      <w:r w:rsidRPr="005F747F">
        <w:t>3. Kupní cena:</w:t>
      </w:r>
      <w:r w:rsidRPr="005F747F">
        <w:tab/>
      </w:r>
      <w:r w:rsidR="004A3573">
        <w:tab/>
      </w:r>
      <w:r w:rsidR="002955F7">
        <w:t>45</w:t>
      </w:r>
      <w:r>
        <w:t>.000</w:t>
      </w:r>
      <w:r w:rsidRPr="005F747F">
        <w:t xml:space="preserve"> Kč</w:t>
      </w:r>
    </w:p>
    <w:p w14:paraId="480C92B6" w14:textId="256529F5" w:rsidR="00DC6851" w:rsidRDefault="00DC6851" w:rsidP="00DC6851">
      <w:pPr>
        <w:pStyle w:val="Bezmezer"/>
        <w:jc w:val="both"/>
        <w:rPr>
          <w:b/>
          <w:u w:val="single"/>
        </w:rPr>
      </w:pPr>
    </w:p>
    <w:p w14:paraId="79075F3C" w14:textId="1F58E038" w:rsidR="00DC6851" w:rsidRDefault="00DC6851" w:rsidP="00DC6851">
      <w:pPr>
        <w:pStyle w:val="Bezmezer"/>
        <w:jc w:val="both"/>
        <w:rPr>
          <w:b/>
          <w:u w:val="single"/>
        </w:rPr>
      </w:pPr>
      <w:r w:rsidRPr="00E72DA5">
        <w:rPr>
          <w:b/>
          <w:u w:val="single"/>
        </w:rPr>
        <w:t xml:space="preserve">Úplatný převod </w:t>
      </w:r>
      <w:r>
        <w:rPr>
          <w:b/>
          <w:u w:val="single"/>
        </w:rPr>
        <w:t xml:space="preserve">části pozemku p. č. 10430 v k. ú. </w:t>
      </w:r>
      <w:r w:rsidR="00D86D88">
        <w:rPr>
          <w:b/>
          <w:u w:val="single"/>
        </w:rPr>
        <w:t>Hrušovany nad Jevišovkou</w:t>
      </w:r>
      <w:r>
        <w:rPr>
          <w:b/>
          <w:u w:val="single"/>
        </w:rPr>
        <w:t xml:space="preserve">, schváleno ZJMK usnesením č. </w:t>
      </w:r>
      <w:r w:rsidR="00D77662">
        <w:rPr>
          <w:b/>
          <w:u w:val="single"/>
        </w:rPr>
        <w:t>699</w:t>
      </w:r>
      <w:r>
        <w:rPr>
          <w:b/>
          <w:u w:val="single"/>
        </w:rPr>
        <w:t>/21/Z</w:t>
      </w:r>
      <w:r w:rsidR="00A73640">
        <w:rPr>
          <w:b/>
          <w:u w:val="single"/>
        </w:rPr>
        <w:t>7</w:t>
      </w:r>
      <w:r>
        <w:rPr>
          <w:b/>
          <w:u w:val="single"/>
        </w:rPr>
        <w:t xml:space="preserve"> dne 04.11.2021</w:t>
      </w:r>
    </w:p>
    <w:p w14:paraId="110A4895" w14:textId="528F3C91" w:rsidR="00C815EE" w:rsidRDefault="00C815EE" w:rsidP="00DC6851">
      <w:pPr>
        <w:pStyle w:val="Bezmezer"/>
        <w:jc w:val="both"/>
        <w:rPr>
          <w:b/>
          <w:u w:val="single"/>
        </w:rPr>
      </w:pPr>
    </w:p>
    <w:p w14:paraId="2CC41606" w14:textId="4C7D37C5" w:rsidR="00C815EE" w:rsidRDefault="00C815EE" w:rsidP="00C815EE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4A3573">
        <w:tab/>
      </w:r>
      <w:r w:rsidR="003930EC">
        <w:t>L. K. a A. K. (fyzické osoby)</w:t>
      </w:r>
    </w:p>
    <w:p w14:paraId="798D9F72" w14:textId="77777777" w:rsidR="00C815EE" w:rsidRPr="0024755E" w:rsidRDefault="00C815EE" w:rsidP="00C815EE">
      <w:pPr>
        <w:pStyle w:val="Bezmezer"/>
        <w:tabs>
          <w:tab w:val="left" w:pos="1843"/>
        </w:tabs>
        <w:jc w:val="both"/>
      </w:pPr>
    </w:p>
    <w:p w14:paraId="09EAAC90" w14:textId="4964A3CF" w:rsidR="00C815EE" w:rsidRPr="00BD63D0" w:rsidRDefault="00C815EE" w:rsidP="00BD63D0">
      <w:pPr>
        <w:ind w:left="2124" w:hanging="2124"/>
        <w:jc w:val="both"/>
      </w:pPr>
      <w:r w:rsidRPr="00C52492">
        <w:t>2. Předmět:</w:t>
      </w:r>
      <w:r w:rsidRPr="00C52492">
        <w:tab/>
      </w:r>
      <w:r>
        <w:rPr>
          <w:spacing w:val="60"/>
        </w:rPr>
        <w:t>-</w:t>
      </w:r>
      <w:r>
        <w:t xml:space="preserve">část pozemku p. č. </w:t>
      </w:r>
      <w:r w:rsidR="00375198">
        <w:t>10430</w:t>
      </w:r>
      <w:r>
        <w:t xml:space="preserve">, ostatní plocha – </w:t>
      </w:r>
      <w:r w:rsidR="00375198">
        <w:t>jiná plocha</w:t>
      </w:r>
      <w:r>
        <w:t xml:space="preserve">, oddělená geometrickým plánem č. </w:t>
      </w:r>
      <w:r w:rsidR="00E26BBD">
        <w:t>2497-60</w:t>
      </w:r>
      <w:r>
        <w:t xml:space="preserve">/2020 a nově označené jako pozemek p. č. </w:t>
      </w:r>
      <w:r w:rsidR="005B24BF">
        <w:t>10430/2</w:t>
      </w:r>
      <w:r>
        <w:t xml:space="preserve">, ostatní plocha – </w:t>
      </w:r>
      <w:r w:rsidR="005B24BF">
        <w:t>jiná plocha</w:t>
      </w:r>
      <w:r>
        <w:t xml:space="preserve">, o výměře </w:t>
      </w:r>
      <w:r w:rsidR="001B341E">
        <w:t>68</w:t>
      </w:r>
      <w:r>
        <w:t xml:space="preserve"> m</w:t>
      </w:r>
      <w:r>
        <w:rPr>
          <w:vertAlign w:val="superscript"/>
        </w:rPr>
        <w:t>2</w:t>
      </w:r>
      <w:r>
        <w:t xml:space="preserve">, v k. ú. a obci </w:t>
      </w:r>
      <w:r w:rsidR="001B341E">
        <w:t>Hrušovany nad Jevišovkou</w:t>
      </w:r>
    </w:p>
    <w:p w14:paraId="0AEAC6B7" w14:textId="7AD16198" w:rsidR="00C815EE" w:rsidRDefault="00C815EE" w:rsidP="00C815EE">
      <w:pPr>
        <w:pStyle w:val="Bezmezer"/>
        <w:tabs>
          <w:tab w:val="left" w:pos="1843"/>
        </w:tabs>
        <w:jc w:val="both"/>
      </w:pPr>
      <w:r w:rsidRPr="005F747F">
        <w:t>3. Kupní cena:</w:t>
      </w:r>
      <w:r w:rsidRPr="005F747F">
        <w:tab/>
      </w:r>
      <w:r w:rsidR="004A3573">
        <w:tab/>
      </w:r>
      <w:r>
        <w:t>45.000</w:t>
      </w:r>
      <w:r w:rsidRPr="005F747F">
        <w:t xml:space="preserve"> Kč</w:t>
      </w:r>
    </w:p>
    <w:p w14:paraId="5C13689B" w14:textId="77777777" w:rsidR="00C815EE" w:rsidRDefault="00C815EE" w:rsidP="00DC6851">
      <w:pPr>
        <w:pStyle w:val="Bezmezer"/>
        <w:jc w:val="both"/>
        <w:rPr>
          <w:b/>
          <w:u w:val="single"/>
        </w:rPr>
      </w:pPr>
    </w:p>
    <w:p w14:paraId="35076DAD" w14:textId="77777777" w:rsidR="00DC6851" w:rsidRDefault="00DC6851" w:rsidP="00DC6851">
      <w:pPr>
        <w:pStyle w:val="Bezmezer"/>
        <w:jc w:val="both"/>
        <w:rPr>
          <w:b/>
          <w:u w:val="single"/>
        </w:rPr>
      </w:pPr>
    </w:p>
    <w:p w14:paraId="047CF282" w14:textId="77777777" w:rsidR="00AF611A" w:rsidRDefault="00AF611A" w:rsidP="00E72DA5">
      <w:pPr>
        <w:pStyle w:val="Bezmezer"/>
        <w:tabs>
          <w:tab w:val="left" w:pos="1843"/>
        </w:tabs>
        <w:jc w:val="both"/>
      </w:pPr>
    </w:p>
    <w:p w14:paraId="0311824A" w14:textId="77777777" w:rsidR="002B490B" w:rsidRDefault="002B490B" w:rsidP="00E72DA5">
      <w:pPr>
        <w:pStyle w:val="Bezmezer"/>
        <w:tabs>
          <w:tab w:val="left" w:pos="1843"/>
        </w:tabs>
        <w:jc w:val="both"/>
      </w:pPr>
    </w:p>
    <w:p w14:paraId="2E60EDD0" w14:textId="57901290" w:rsidR="0023019C" w:rsidRDefault="0023019C" w:rsidP="00E72DA5">
      <w:pPr>
        <w:pStyle w:val="Bezmezer"/>
        <w:tabs>
          <w:tab w:val="left" w:pos="1843"/>
        </w:tabs>
        <w:jc w:val="both"/>
      </w:pPr>
    </w:p>
    <w:p w14:paraId="4D24FB86" w14:textId="1ED21C06" w:rsidR="0023019C" w:rsidRDefault="0023019C" w:rsidP="00E72DA5">
      <w:pPr>
        <w:pStyle w:val="Bezmezer"/>
        <w:tabs>
          <w:tab w:val="left" w:pos="1843"/>
        </w:tabs>
        <w:jc w:val="both"/>
      </w:pPr>
    </w:p>
    <w:p w14:paraId="7D89CB92" w14:textId="2A53A57D" w:rsidR="0023019C" w:rsidRDefault="0023019C" w:rsidP="00E72DA5">
      <w:pPr>
        <w:pStyle w:val="Bezmezer"/>
        <w:tabs>
          <w:tab w:val="left" w:pos="1843"/>
        </w:tabs>
        <w:jc w:val="both"/>
      </w:pPr>
    </w:p>
    <w:p w14:paraId="66007337" w14:textId="3A50F7C5" w:rsidR="0023019C" w:rsidRDefault="0023019C" w:rsidP="00E72DA5">
      <w:pPr>
        <w:pStyle w:val="Bezmezer"/>
        <w:tabs>
          <w:tab w:val="left" w:pos="1843"/>
        </w:tabs>
        <w:jc w:val="both"/>
      </w:pPr>
    </w:p>
    <w:sectPr w:rsidR="0023019C" w:rsidSect="00346C3C">
      <w:footerReference w:type="first" r:id="rId10"/>
      <w:pgSz w:w="11906" w:h="16838" w:code="9"/>
      <w:pgMar w:top="1134" w:right="1418" w:bottom="1134" w:left="1418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5C4B54" w14:textId="77777777" w:rsidR="00556664" w:rsidRDefault="00556664" w:rsidP="00E45027">
      <w:pPr>
        <w:spacing w:after="0" w:line="240" w:lineRule="auto"/>
      </w:pPr>
      <w:r>
        <w:separator/>
      </w:r>
    </w:p>
  </w:endnote>
  <w:endnote w:type="continuationSeparator" w:id="0">
    <w:p w14:paraId="5CBFD3E3" w14:textId="77777777" w:rsidR="00556664" w:rsidRDefault="00556664" w:rsidP="00E45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07C81" w14:textId="77777777" w:rsidR="00346C3C" w:rsidRDefault="00346C3C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/2</w:t>
    </w:r>
  </w:p>
  <w:p w14:paraId="03951A56" w14:textId="77777777" w:rsidR="00346C3C" w:rsidRDefault="00346C3C" w:rsidP="00346C3C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0762BF" w14:textId="77777777" w:rsidR="00556664" w:rsidRDefault="00556664" w:rsidP="00E45027">
      <w:pPr>
        <w:spacing w:after="0" w:line="240" w:lineRule="auto"/>
      </w:pPr>
      <w:r>
        <w:separator/>
      </w:r>
    </w:p>
  </w:footnote>
  <w:footnote w:type="continuationSeparator" w:id="0">
    <w:p w14:paraId="643CAA00" w14:textId="77777777" w:rsidR="00556664" w:rsidRDefault="00556664" w:rsidP="00E45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2B680F"/>
    <w:multiLevelType w:val="hybridMultilevel"/>
    <w:tmpl w:val="46DAA420"/>
    <w:lvl w:ilvl="0" w:tplc="3D7AF6E4">
      <w:numFmt w:val="bullet"/>
      <w:lvlText w:val="-"/>
      <w:lvlJc w:val="left"/>
      <w:pPr>
        <w:ind w:left="2203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027"/>
    <w:rsid w:val="000137C4"/>
    <w:rsid w:val="00015B8A"/>
    <w:rsid w:val="00036A24"/>
    <w:rsid w:val="000663C2"/>
    <w:rsid w:val="0009426B"/>
    <w:rsid w:val="000A0518"/>
    <w:rsid w:val="00114253"/>
    <w:rsid w:val="0015182B"/>
    <w:rsid w:val="001619AB"/>
    <w:rsid w:val="001B341E"/>
    <w:rsid w:val="001D43D4"/>
    <w:rsid w:val="001F4776"/>
    <w:rsid w:val="0023019C"/>
    <w:rsid w:val="0024070E"/>
    <w:rsid w:val="00271B6B"/>
    <w:rsid w:val="002955F7"/>
    <w:rsid w:val="002B490B"/>
    <w:rsid w:val="00303132"/>
    <w:rsid w:val="0033587A"/>
    <w:rsid w:val="00346C3C"/>
    <w:rsid w:val="00375198"/>
    <w:rsid w:val="003930EC"/>
    <w:rsid w:val="003C541C"/>
    <w:rsid w:val="003F3DCC"/>
    <w:rsid w:val="00424162"/>
    <w:rsid w:val="00435FA0"/>
    <w:rsid w:val="00437601"/>
    <w:rsid w:val="00455ED1"/>
    <w:rsid w:val="0046198B"/>
    <w:rsid w:val="0049505C"/>
    <w:rsid w:val="004A3573"/>
    <w:rsid w:val="004B1F34"/>
    <w:rsid w:val="004D36E6"/>
    <w:rsid w:val="004E612A"/>
    <w:rsid w:val="004F7146"/>
    <w:rsid w:val="00556664"/>
    <w:rsid w:val="005B24BF"/>
    <w:rsid w:val="005E16CC"/>
    <w:rsid w:val="005F676C"/>
    <w:rsid w:val="005F747F"/>
    <w:rsid w:val="0060104B"/>
    <w:rsid w:val="00674B86"/>
    <w:rsid w:val="006765AF"/>
    <w:rsid w:val="007145B2"/>
    <w:rsid w:val="00727678"/>
    <w:rsid w:val="00730308"/>
    <w:rsid w:val="007B6CDD"/>
    <w:rsid w:val="007C7B4D"/>
    <w:rsid w:val="007E5028"/>
    <w:rsid w:val="00820C7D"/>
    <w:rsid w:val="0086533B"/>
    <w:rsid w:val="00887960"/>
    <w:rsid w:val="008D4AAC"/>
    <w:rsid w:val="008F1E57"/>
    <w:rsid w:val="009800A4"/>
    <w:rsid w:val="009E6414"/>
    <w:rsid w:val="00A31668"/>
    <w:rsid w:val="00A73640"/>
    <w:rsid w:val="00AA1134"/>
    <w:rsid w:val="00AE6768"/>
    <w:rsid w:val="00AF611A"/>
    <w:rsid w:val="00B038ED"/>
    <w:rsid w:val="00B46F96"/>
    <w:rsid w:val="00BD63D0"/>
    <w:rsid w:val="00C06E4E"/>
    <w:rsid w:val="00C074F4"/>
    <w:rsid w:val="00C312AA"/>
    <w:rsid w:val="00C43DE0"/>
    <w:rsid w:val="00C47162"/>
    <w:rsid w:val="00C52492"/>
    <w:rsid w:val="00C815EE"/>
    <w:rsid w:val="00CA0072"/>
    <w:rsid w:val="00D77662"/>
    <w:rsid w:val="00D86D88"/>
    <w:rsid w:val="00DC1347"/>
    <w:rsid w:val="00DC6851"/>
    <w:rsid w:val="00DD2954"/>
    <w:rsid w:val="00E039F4"/>
    <w:rsid w:val="00E26BBD"/>
    <w:rsid w:val="00E44018"/>
    <w:rsid w:val="00E45027"/>
    <w:rsid w:val="00E72DA5"/>
    <w:rsid w:val="00E815E4"/>
    <w:rsid w:val="00F235BC"/>
    <w:rsid w:val="00F274AD"/>
    <w:rsid w:val="00F67AE0"/>
    <w:rsid w:val="00FE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C383E"/>
  <w15:chartTrackingRefBased/>
  <w15:docId w15:val="{84CAA813-F221-48A2-805C-F437E983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502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45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E45027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E45027"/>
    <w:rPr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301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019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43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0" ma:contentTypeDescription="Vytvoří nový dokument" ma:contentTypeScope="" ma:versionID="9ee148330d82bfea2d6c9d0d31205c44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233ad720b049adb5450d3ff69f8cb8eb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2841D9-1CFB-4A0C-AB90-44467B30DD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B67811-6FCC-47CE-B7E3-70E169F5F5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AF7AEB9-4B8A-4E5E-B399-66CCAEFFEF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232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Hudcová Miroslava</dc:creator>
  <cp:keywords/>
  <dc:description/>
  <cp:lastModifiedBy>Hudcová Miroslava</cp:lastModifiedBy>
  <cp:revision>46</cp:revision>
  <dcterms:created xsi:type="dcterms:W3CDTF">2021-11-04T12:40:00Z</dcterms:created>
  <dcterms:modified xsi:type="dcterms:W3CDTF">2021-11-08T08:51:00Z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ZHOROVA.BRONISLAVA@kr-jihomoravsky.cz</vt:lpwstr>
  </property>
  <property fmtid="{D5CDD505-2E9C-101B-9397-08002B2CF9AE}" pid="5" name="MSIP_Label_690ebb53-23a2-471a-9c6e-17bd0d11311e_SetDate">
    <vt:lpwstr>2019-08-13T11:41:29.5406402Z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